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33" w:rsidRPr="00AA405E" w:rsidRDefault="00B35B33" w:rsidP="002C3F11">
      <w:pPr>
        <w:spacing w:line="360" w:lineRule="auto"/>
        <w:ind w:firstLine="720"/>
        <w:jc w:val="both"/>
        <w:rPr>
          <w:rFonts w:ascii="Times New Roman" w:hAnsi="Times New Roman" w:cs="Times New Roman"/>
          <w:sz w:val="28"/>
          <w:szCs w:val="28"/>
          <w:lang w:val="ru-RU"/>
        </w:rPr>
      </w:pPr>
    </w:p>
    <w:p w:rsidR="001A4D72" w:rsidRPr="00AA405E" w:rsidRDefault="001A4D72" w:rsidP="002C3F11">
      <w:pPr>
        <w:spacing w:line="360" w:lineRule="auto"/>
        <w:ind w:firstLine="720"/>
        <w:jc w:val="both"/>
        <w:rPr>
          <w:rFonts w:ascii="Times New Roman" w:hAnsi="Times New Roman" w:cs="Times New Roman"/>
          <w:sz w:val="28"/>
          <w:szCs w:val="28"/>
          <w:lang w:val="ru-RU"/>
        </w:rPr>
      </w:pPr>
    </w:p>
    <w:p w:rsidR="00B35B33" w:rsidRPr="00AA405E" w:rsidRDefault="00B35B33" w:rsidP="002C3F11">
      <w:pPr>
        <w:spacing w:line="360" w:lineRule="auto"/>
        <w:ind w:firstLine="720"/>
        <w:jc w:val="both"/>
        <w:rPr>
          <w:rFonts w:ascii="Times New Roman" w:hAnsi="Times New Roman" w:cs="Times New Roman"/>
          <w:sz w:val="28"/>
          <w:szCs w:val="28"/>
        </w:rPr>
      </w:pPr>
    </w:p>
    <w:p w:rsidR="00B35B33" w:rsidRPr="00AA405E" w:rsidRDefault="00B35B33" w:rsidP="002C3F11">
      <w:pPr>
        <w:spacing w:line="360" w:lineRule="auto"/>
        <w:ind w:firstLine="720"/>
        <w:jc w:val="both"/>
        <w:rPr>
          <w:rFonts w:ascii="Times New Roman" w:hAnsi="Times New Roman" w:cs="Times New Roman"/>
          <w:sz w:val="28"/>
          <w:szCs w:val="28"/>
          <w:lang w:val="ru-RU"/>
        </w:rPr>
      </w:pPr>
    </w:p>
    <w:p w:rsidR="000F72D2" w:rsidRPr="00AA405E" w:rsidRDefault="000F72D2" w:rsidP="002C3F11">
      <w:pPr>
        <w:spacing w:line="360" w:lineRule="auto"/>
        <w:ind w:firstLine="720"/>
        <w:jc w:val="both"/>
        <w:rPr>
          <w:rFonts w:ascii="Times New Roman" w:hAnsi="Times New Roman" w:cs="Times New Roman"/>
          <w:sz w:val="28"/>
          <w:szCs w:val="28"/>
          <w:lang w:val="ru-RU"/>
        </w:rPr>
      </w:pPr>
    </w:p>
    <w:p w:rsidR="00B35B33" w:rsidRPr="00AA405E" w:rsidRDefault="00B35B33" w:rsidP="002C3F11">
      <w:pPr>
        <w:spacing w:line="360" w:lineRule="auto"/>
        <w:ind w:firstLine="720"/>
        <w:jc w:val="both"/>
        <w:rPr>
          <w:rFonts w:ascii="Times New Roman" w:hAnsi="Times New Roman" w:cs="Times New Roman"/>
          <w:sz w:val="28"/>
          <w:szCs w:val="28"/>
          <w:lang w:val="ru-RU"/>
        </w:rPr>
      </w:pPr>
    </w:p>
    <w:p w:rsidR="000F72D2" w:rsidRPr="00AA405E" w:rsidRDefault="000F72D2" w:rsidP="002C3F11">
      <w:pPr>
        <w:spacing w:line="360" w:lineRule="auto"/>
        <w:ind w:firstLine="720"/>
        <w:jc w:val="both"/>
        <w:rPr>
          <w:rFonts w:ascii="Times New Roman" w:hAnsi="Times New Roman" w:cs="Times New Roman"/>
          <w:sz w:val="28"/>
          <w:szCs w:val="28"/>
          <w:lang w:val="ru-RU"/>
        </w:rPr>
      </w:pPr>
    </w:p>
    <w:p w:rsidR="000F72D2" w:rsidRPr="00AA405E" w:rsidRDefault="000F72D2" w:rsidP="002C3F11">
      <w:pPr>
        <w:spacing w:line="360" w:lineRule="auto"/>
        <w:ind w:firstLine="720"/>
        <w:jc w:val="both"/>
        <w:rPr>
          <w:rFonts w:ascii="Times New Roman" w:hAnsi="Times New Roman" w:cs="Times New Roman"/>
          <w:sz w:val="28"/>
          <w:szCs w:val="28"/>
          <w:lang w:val="ru-RU"/>
        </w:rPr>
      </w:pPr>
    </w:p>
    <w:p w:rsidR="000F72D2" w:rsidRPr="00AA405E" w:rsidRDefault="000F72D2" w:rsidP="002C3F11">
      <w:pPr>
        <w:spacing w:line="360" w:lineRule="auto"/>
        <w:ind w:firstLine="720"/>
        <w:jc w:val="both"/>
        <w:rPr>
          <w:rFonts w:ascii="Times New Roman" w:hAnsi="Times New Roman" w:cs="Times New Roman"/>
          <w:sz w:val="28"/>
          <w:szCs w:val="28"/>
          <w:lang w:val="ru-RU"/>
        </w:rPr>
      </w:pPr>
    </w:p>
    <w:p w:rsidR="00B35B33" w:rsidRPr="00AA405E" w:rsidRDefault="00B35B33" w:rsidP="002C3F11">
      <w:pPr>
        <w:spacing w:line="360" w:lineRule="auto"/>
        <w:ind w:firstLine="720"/>
        <w:jc w:val="both"/>
        <w:rPr>
          <w:rFonts w:ascii="Times New Roman" w:hAnsi="Times New Roman" w:cs="Times New Roman"/>
          <w:sz w:val="28"/>
          <w:szCs w:val="28"/>
        </w:rPr>
      </w:pPr>
    </w:p>
    <w:p w:rsidR="00B35B33" w:rsidRPr="00AA405E" w:rsidRDefault="00B35B33" w:rsidP="002C3F11">
      <w:pPr>
        <w:spacing w:line="360" w:lineRule="auto"/>
        <w:ind w:firstLine="720"/>
        <w:jc w:val="both"/>
        <w:rPr>
          <w:rFonts w:ascii="Times New Roman" w:hAnsi="Times New Roman" w:cs="Times New Roman"/>
          <w:sz w:val="28"/>
          <w:szCs w:val="28"/>
        </w:rPr>
      </w:pPr>
    </w:p>
    <w:p w:rsidR="00105814" w:rsidRPr="00105814" w:rsidRDefault="00554359" w:rsidP="00105814">
      <w:pPr>
        <w:pStyle w:val="1"/>
        <w:spacing w:line="360" w:lineRule="auto"/>
        <w:jc w:val="center"/>
        <w:rPr>
          <w:rFonts w:cs="Times New Roman"/>
        </w:rPr>
      </w:pPr>
      <w:r>
        <w:rPr>
          <w:rFonts w:cs="Times New Roman"/>
        </w:rPr>
        <w:t>The Outcome</w:t>
      </w:r>
      <w:r w:rsidR="00105814" w:rsidRPr="00105814">
        <w:rPr>
          <w:rFonts w:cs="Times New Roman"/>
        </w:rPr>
        <w:t xml:space="preserve"> </w:t>
      </w:r>
      <w:r>
        <w:rPr>
          <w:rFonts w:cs="Times New Roman"/>
        </w:rPr>
        <w:t>R</w:t>
      </w:r>
      <w:r w:rsidR="00105814" w:rsidRPr="00105814">
        <w:rPr>
          <w:rFonts w:cs="Times New Roman"/>
        </w:rPr>
        <w:t>eport of the Parliamentary Commission</w:t>
      </w:r>
    </w:p>
    <w:p w:rsidR="00105814" w:rsidRDefault="000C5BEC" w:rsidP="00105814">
      <w:pPr>
        <w:pStyle w:val="1"/>
        <w:spacing w:line="360" w:lineRule="auto"/>
        <w:ind w:left="0"/>
        <w:jc w:val="center"/>
        <w:rPr>
          <w:rFonts w:cs="Times New Roman"/>
        </w:rPr>
      </w:pPr>
      <w:r>
        <w:rPr>
          <w:rFonts w:cs="Times New Roman"/>
        </w:rPr>
        <w:t>on Investigation</w:t>
      </w:r>
      <w:r w:rsidR="00105814" w:rsidRPr="00105814">
        <w:rPr>
          <w:rFonts w:cs="Times New Roman"/>
        </w:rPr>
        <w:t xml:space="preserve"> </w:t>
      </w:r>
      <w:r>
        <w:rPr>
          <w:rFonts w:cs="Times New Roman"/>
        </w:rPr>
        <w:t xml:space="preserve">into </w:t>
      </w:r>
      <w:r w:rsidR="00554359">
        <w:rPr>
          <w:rFonts w:cs="Times New Roman"/>
        </w:rPr>
        <w:t xml:space="preserve">the </w:t>
      </w:r>
      <w:r>
        <w:rPr>
          <w:rFonts w:cs="Times New Roman"/>
        </w:rPr>
        <w:t>C</w:t>
      </w:r>
      <w:r w:rsidR="00105814" w:rsidRPr="00105814">
        <w:rPr>
          <w:rFonts w:cs="Times New Roman"/>
        </w:rPr>
        <w:t xml:space="preserve">ircumstances </w:t>
      </w:r>
      <w:r>
        <w:rPr>
          <w:rFonts w:cs="Times New Roman"/>
        </w:rPr>
        <w:t>R</w:t>
      </w:r>
      <w:r w:rsidR="00105814" w:rsidRPr="00105814">
        <w:rPr>
          <w:rFonts w:cs="Times New Roman"/>
        </w:rPr>
        <w:t xml:space="preserve">elated to </w:t>
      </w:r>
      <w:r>
        <w:rPr>
          <w:rFonts w:cs="Times New Roman"/>
        </w:rPr>
        <w:t>C</w:t>
      </w:r>
      <w:r w:rsidR="00105814" w:rsidRPr="00105814">
        <w:rPr>
          <w:rFonts w:cs="Times New Roman"/>
        </w:rPr>
        <w:t xml:space="preserve">reation </w:t>
      </w:r>
      <w:r>
        <w:rPr>
          <w:rFonts w:cs="Times New Roman"/>
        </w:rPr>
        <w:t>of B</w:t>
      </w:r>
      <w:r w:rsidRPr="00105814">
        <w:rPr>
          <w:rFonts w:cs="Times New Roman"/>
        </w:rPr>
        <w:t xml:space="preserve">iological </w:t>
      </w:r>
      <w:r>
        <w:rPr>
          <w:rFonts w:cs="Times New Roman"/>
        </w:rPr>
        <w:t>L</w:t>
      </w:r>
      <w:r w:rsidRPr="00105814">
        <w:rPr>
          <w:rFonts w:cs="Times New Roman"/>
        </w:rPr>
        <w:t xml:space="preserve">aboratories </w:t>
      </w:r>
      <w:r w:rsidR="00105814" w:rsidRPr="00105814">
        <w:rPr>
          <w:rFonts w:cs="Times New Roman"/>
        </w:rPr>
        <w:t xml:space="preserve">by </w:t>
      </w:r>
      <w:r w:rsidR="000C49F6">
        <w:rPr>
          <w:rFonts w:cs="Times New Roman"/>
        </w:rPr>
        <w:t>U.S.</w:t>
      </w:r>
      <w:r>
        <w:rPr>
          <w:rFonts w:cs="Times New Roman"/>
        </w:rPr>
        <w:t xml:space="preserve"> S</w:t>
      </w:r>
      <w:r w:rsidR="00105814" w:rsidRPr="00105814">
        <w:rPr>
          <w:rFonts w:cs="Times New Roman"/>
        </w:rPr>
        <w:t xml:space="preserve">pecialists on the </w:t>
      </w:r>
      <w:r>
        <w:rPr>
          <w:rFonts w:cs="Times New Roman"/>
        </w:rPr>
        <w:t>T</w:t>
      </w:r>
      <w:r w:rsidR="00105814" w:rsidRPr="00105814">
        <w:rPr>
          <w:rFonts w:cs="Times New Roman"/>
        </w:rPr>
        <w:t xml:space="preserve">erritory of Ukraine </w:t>
      </w:r>
    </w:p>
    <w:p w:rsidR="00B35B33" w:rsidRPr="000C49F6" w:rsidRDefault="00B35B33" w:rsidP="00AA405E">
      <w:pPr>
        <w:spacing w:line="360" w:lineRule="auto"/>
        <w:jc w:val="center"/>
        <w:rPr>
          <w:rFonts w:ascii="Times New Roman" w:eastAsia="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36448E" w:rsidRDefault="00B35B33" w:rsidP="002C3F11">
      <w:pPr>
        <w:spacing w:line="360" w:lineRule="auto"/>
        <w:ind w:firstLine="720"/>
        <w:jc w:val="both"/>
        <w:rPr>
          <w:rFonts w:ascii="Times New Roman" w:hAnsi="Times New Roman" w:cs="Times New Roman"/>
          <w:sz w:val="28"/>
          <w:szCs w:val="28"/>
        </w:rPr>
      </w:pPr>
    </w:p>
    <w:p w:rsidR="00847BB6" w:rsidRPr="0036448E" w:rsidRDefault="00847BB6" w:rsidP="002C3F11">
      <w:pPr>
        <w:spacing w:line="360" w:lineRule="auto"/>
        <w:ind w:firstLine="720"/>
        <w:jc w:val="both"/>
        <w:rPr>
          <w:rFonts w:ascii="Times New Roman" w:hAnsi="Times New Roman" w:cs="Times New Roman"/>
          <w:sz w:val="28"/>
          <w:szCs w:val="28"/>
        </w:rPr>
      </w:pPr>
    </w:p>
    <w:p w:rsidR="00847BB6" w:rsidRPr="0036448E" w:rsidRDefault="00847BB6"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0C49F6" w:rsidRDefault="00B35B33" w:rsidP="002C3F11">
      <w:pPr>
        <w:spacing w:line="360" w:lineRule="auto"/>
        <w:ind w:firstLine="720"/>
        <w:jc w:val="both"/>
        <w:rPr>
          <w:rFonts w:ascii="Times New Roman" w:hAnsi="Times New Roman" w:cs="Times New Roman"/>
          <w:sz w:val="28"/>
          <w:szCs w:val="28"/>
        </w:rPr>
      </w:pPr>
    </w:p>
    <w:p w:rsidR="00B35B33" w:rsidRPr="00105814" w:rsidRDefault="00105814" w:rsidP="00AA405E">
      <w:pPr>
        <w:pStyle w:val="a3"/>
        <w:spacing w:before="0" w:line="360" w:lineRule="auto"/>
        <w:ind w:left="0" w:firstLine="0"/>
        <w:jc w:val="center"/>
        <w:rPr>
          <w:rFonts w:cs="Times New Roman"/>
        </w:rPr>
      </w:pPr>
      <w:r>
        <w:rPr>
          <w:rFonts w:cs="Times New Roman"/>
        </w:rPr>
        <w:t>Moscow,</w:t>
      </w:r>
      <w:r w:rsidRPr="00BD3C4C">
        <w:rPr>
          <w:rFonts w:cs="Times New Roman"/>
        </w:rPr>
        <w:t xml:space="preserve"> 2023</w:t>
      </w:r>
    </w:p>
    <w:p w:rsidR="00B35B33" w:rsidRPr="00BD3C4C" w:rsidRDefault="00B35B33" w:rsidP="002C3F11">
      <w:pPr>
        <w:spacing w:line="360" w:lineRule="auto"/>
        <w:ind w:firstLine="720"/>
        <w:jc w:val="both"/>
        <w:rPr>
          <w:rFonts w:ascii="Times New Roman" w:hAnsi="Times New Roman" w:cs="Times New Roman"/>
          <w:sz w:val="28"/>
          <w:szCs w:val="28"/>
        </w:rPr>
        <w:sectPr w:rsidR="00B35B33" w:rsidRPr="00BD3C4C" w:rsidSect="000F72D2">
          <w:type w:val="continuous"/>
          <w:pgSz w:w="11900" w:h="16860"/>
          <w:pgMar w:top="1134" w:right="850" w:bottom="1134" w:left="1701" w:header="720" w:footer="720" w:gutter="0"/>
          <w:cols w:space="720"/>
        </w:sectPr>
      </w:pPr>
    </w:p>
    <w:p w:rsidR="00B35B33" w:rsidRPr="00BD3C4C" w:rsidRDefault="00105814" w:rsidP="00AA405E">
      <w:pPr>
        <w:pStyle w:val="1"/>
        <w:spacing w:line="360" w:lineRule="auto"/>
        <w:ind w:left="0"/>
        <w:jc w:val="center"/>
        <w:rPr>
          <w:rFonts w:cs="Times New Roman"/>
          <w:b w:val="0"/>
          <w:bCs w:val="0"/>
        </w:rPr>
      </w:pPr>
      <w:r>
        <w:rPr>
          <w:rFonts w:cs="Times New Roman"/>
        </w:rPr>
        <w:lastRenderedPageBreak/>
        <w:t xml:space="preserve">CONTENTS </w:t>
      </w:r>
    </w:p>
    <w:p w:rsidR="00B35B33" w:rsidRPr="00BD3C4C" w:rsidRDefault="00B35B33" w:rsidP="002C3F11">
      <w:pPr>
        <w:spacing w:line="360" w:lineRule="auto"/>
        <w:ind w:firstLine="720"/>
        <w:jc w:val="both"/>
        <w:rPr>
          <w:rFonts w:ascii="Times New Roman" w:hAnsi="Times New Roman" w:cs="Times New Roman"/>
          <w:sz w:val="28"/>
          <w:szCs w:val="28"/>
        </w:rPr>
      </w:pPr>
    </w:p>
    <w:p w:rsidR="00B35B33" w:rsidRPr="00BD3C4C" w:rsidRDefault="00105814" w:rsidP="002C3F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Introduction</w:t>
      </w:r>
    </w:p>
    <w:p w:rsidR="00B35B33" w:rsidRPr="00105814" w:rsidRDefault="00105814" w:rsidP="002C3F1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Chapter</w:t>
      </w:r>
      <w:r w:rsidR="001A4D72" w:rsidRPr="00BD3C4C">
        <w:rPr>
          <w:rFonts w:ascii="Times New Roman" w:eastAsia="Times New Roman" w:hAnsi="Times New Roman" w:cs="Times New Roman"/>
          <w:b/>
          <w:bCs/>
          <w:sz w:val="28"/>
          <w:szCs w:val="28"/>
        </w:rPr>
        <w:t xml:space="preserve"> 1. </w:t>
      </w:r>
      <w:r w:rsidR="00F51FC0">
        <w:rPr>
          <w:rFonts w:ascii="Times New Roman" w:eastAsia="Times New Roman" w:hAnsi="Times New Roman" w:cs="Times New Roman"/>
          <w:b/>
          <w:bCs/>
          <w:sz w:val="28"/>
          <w:szCs w:val="28"/>
        </w:rPr>
        <w:t>Creati</w:t>
      </w:r>
      <w:r w:rsidRPr="00105814">
        <w:rPr>
          <w:rFonts w:ascii="Times New Roman" w:eastAsia="Times New Roman" w:hAnsi="Times New Roman" w:cs="Times New Roman"/>
          <w:b/>
          <w:bCs/>
          <w:sz w:val="28"/>
          <w:szCs w:val="28"/>
        </w:rPr>
        <w:t>n</w:t>
      </w:r>
      <w:r w:rsidR="00F51FC0">
        <w:rPr>
          <w:rFonts w:ascii="Times New Roman" w:eastAsia="Times New Roman" w:hAnsi="Times New Roman" w:cs="Times New Roman"/>
          <w:b/>
          <w:bCs/>
          <w:sz w:val="28"/>
          <w:szCs w:val="28"/>
        </w:rPr>
        <w:t>g</w:t>
      </w:r>
      <w:r w:rsidRPr="00105814">
        <w:rPr>
          <w:rFonts w:ascii="Times New Roman" w:eastAsia="Times New Roman" w:hAnsi="Times New Roman" w:cs="Times New Roman"/>
          <w:b/>
          <w:bCs/>
          <w:sz w:val="28"/>
          <w:szCs w:val="28"/>
        </w:rPr>
        <w:t xml:space="preserve"> Global Biological Threats </w:t>
      </w:r>
      <w:r>
        <w:rPr>
          <w:rFonts w:ascii="Times New Roman" w:eastAsia="Times New Roman" w:hAnsi="Times New Roman" w:cs="Times New Roman"/>
          <w:b/>
          <w:bCs/>
          <w:sz w:val="28"/>
          <w:szCs w:val="28"/>
        </w:rPr>
        <w:t>by the United States</w:t>
      </w:r>
    </w:p>
    <w:p w:rsidR="00B35B33" w:rsidRPr="00741A75" w:rsidRDefault="000C49F6" w:rsidP="00741A75">
      <w:pPr>
        <w:pStyle w:val="a3"/>
        <w:numPr>
          <w:ilvl w:val="1"/>
          <w:numId w:val="13"/>
        </w:numPr>
        <w:tabs>
          <w:tab w:val="left" w:pos="592"/>
        </w:tabs>
        <w:spacing w:before="0" w:line="360" w:lineRule="auto"/>
        <w:ind w:left="0" w:firstLine="0"/>
        <w:rPr>
          <w:rFonts w:cs="Times New Roman"/>
        </w:rPr>
      </w:pPr>
      <w:r>
        <w:rPr>
          <w:rFonts w:cs="Times New Roman"/>
        </w:rPr>
        <w:t>U.S.</w:t>
      </w:r>
      <w:r w:rsidR="00741A75" w:rsidRPr="00741A75">
        <w:rPr>
          <w:rFonts w:cs="Times New Roman"/>
        </w:rPr>
        <w:t xml:space="preserve"> Biological Weapons Program</w:t>
      </w:r>
    </w:p>
    <w:p w:rsidR="00B35B33" w:rsidRPr="0079654E" w:rsidRDefault="0036448E" w:rsidP="0079654E">
      <w:pPr>
        <w:pStyle w:val="a3"/>
        <w:numPr>
          <w:ilvl w:val="1"/>
          <w:numId w:val="13"/>
        </w:numPr>
        <w:tabs>
          <w:tab w:val="left" w:pos="592"/>
        </w:tabs>
        <w:spacing w:before="0" w:line="360" w:lineRule="auto"/>
        <w:ind w:left="0" w:firstLine="0"/>
        <w:rPr>
          <w:rFonts w:cs="Times New Roman"/>
        </w:rPr>
      </w:pPr>
      <w:r>
        <w:rPr>
          <w:rFonts w:cs="Times New Roman"/>
        </w:rPr>
        <w:t>Transformation of</w:t>
      </w:r>
      <w:r w:rsidR="00741A75" w:rsidRPr="0079654E">
        <w:rPr>
          <w:rFonts w:cs="Times New Roman"/>
        </w:rPr>
        <w:t xml:space="preserve"> </w:t>
      </w:r>
      <w:r w:rsidR="000C49F6">
        <w:rPr>
          <w:rFonts w:cs="Times New Roman"/>
        </w:rPr>
        <w:t>U.S.</w:t>
      </w:r>
      <w:r w:rsidR="00741A75" w:rsidRPr="0079654E">
        <w:rPr>
          <w:rFonts w:cs="Times New Roman"/>
        </w:rPr>
        <w:t xml:space="preserve"> </w:t>
      </w:r>
      <w:r w:rsidR="0079654E">
        <w:rPr>
          <w:rFonts w:cs="Times New Roman"/>
        </w:rPr>
        <w:t>a</w:t>
      </w:r>
      <w:r w:rsidR="00741A75" w:rsidRPr="0079654E">
        <w:rPr>
          <w:rFonts w:cs="Times New Roman"/>
        </w:rPr>
        <w:t xml:space="preserve">pproaches to </w:t>
      </w:r>
      <w:r w:rsidR="0079654E">
        <w:rPr>
          <w:rFonts w:cs="Times New Roman"/>
        </w:rPr>
        <w:t>b</w:t>
      </w:r>
      <w:r w:rsidR="00741A75" w:rsidRPr="0079654E">
        <w:rPr>
          <w:rFonts w:cs="Times New Roman"/>
        </w:rPr>
        <w:t xml:space="preserve">iological </w:t>
      </w:r>
      <w:r w:rsidR="0079654E">
        <w:rPr>
          <w:rFonts w:cs="Times New Roman"/>
        </w:rPr>
        <w:t>w</w:t>
      </w:r>
      <w:r w:rsidR="00741A75" w:rsidRPr="0079654E">
        <w:rPr>
          <w:rFonts w:cs="Times New Roman"/>
        </w:rPr>
        <w:t xml:space="preserve">eapons </w:t>
      </w:r>
    </w:p>
    <w:p w:rsidR="00B35B33" w:rsidRPr="00153575" w:rsidRDefault="00153575" w:rsidP="0079654E">
      <w:pPr>
        <w:pStyle w:val="a3"/>
        <w:numPr>
          <w:ilvl w:val="1"/>
          <w:numId w:val="13"/>
        </w:numPr>
        <w:tabs>
          <w:tab w:val="left" w:pos="592"/>
        </w:tabs>
        <w:spacing w:before="0" w:line="360" w:lineRule="auto"/>
        <w:ind w:left="0" w:firstLine="0"/>
        <w:rPr>
          <w:rFonts w:cs="Times New Roman"/>
        </w:rPr>
      </w:pPr>
      <w:r w:rsidRPr="00153575">
        <w:rPr>
          <w:rFonts w:cs="Times New Roman"/>
        </w:rPr>
        <w:t>Moderniz</w:t>
      </w:r>
      <w:r w:rsidR="0036448E">
        <w:rPr>
          <w:rFonts w:cs="Times New Roman"/>
        </w:rPr>
        <w:t>ation of the</w:t>
      </w:r>
      <w:r w:rsidR="0079654E">
        <w:rPr>
          <w:rFonts w:cs="Times New Roman"/>
        </w:rPr>
        <w:t xml:space="preserve"> </w:t>
      </w:r>
      <w:r w:rsidRPr="00153575">
        <w:rPr>
          <w:rFonts w:cs="Times New Roman"/>
        </w:rPr>
        <w:t>facilities tha</w:t>
      </w:r>
      <w:r w:rsidR="0079654E">
        <w:rPr>
          <w:rFonts w:cs="Times New Roman"/>
        </w:rPr>
        <w:t xml:space="preserve">t previously </w:t>
      </w:r>
      <w:r w:rsidR="0036448E">
        <w:rPr>
          <w:rFonts w:cs="Times New Roman"/>
        </w:rPr>
        <w:t>served for</w:t>
      </w:r>
      <w:r w:rsidR="0079654E">
        <w:rPr>
          <w:rFonts w:cs="Times New Roman"/>
        </w:rPr>
        <w:t xml:space="preserve"> military </w:t>
      </w:r>
      <w:r w:rsidRPr="00153575">
        <w:rPr>
          <w:rFonts w:cs="Times New Roman"/>
        </w:rPr>
        <w:t>biological issues</w:t>
      </w:r>
      <w:r w:rsidR="00847BB6">
        <w:rPr>
          <w:rFonts w:cs="Times New Roman"/>
        </w:rPr>
        <w:t xml:space="preserve"> </w:t>
      </w:r>
    </w:p>
    <w:p w:rsidR="00B35B33" w:rsidRPr="0036448E" w:rsidRDefault="0036448E" w:rsidP="0079654E">
      <w:pPr>
        <w:pStyle w:val="a3"/>
        <w:numPr>
          <w:ilvl w:val="1"/>
          <w:numId w:val="13"/>
        </w:numPr>
        <w:tabs>
          <w:tab w:val="left" w:pos="592"/>
        </w:tabs>
        <w:spacing w:before="0" w:line="360" w:lineRule="auto"/>
        <w:ind w:left="0" w:firstLine="0"/>
        <w:rPr>
          <w:rFonts w:cs="Times New Roman"/>
        </w:rPr>
      </w:pPr>
      <w:r w:rsidRPr="00153575">
        <w:rPr>
          <w:rFonts w:cs="Times New Roman"/>
        </w:rPr>
        <w:t xml:space="preserve">Modern </w:t>
      </w:r>
      <w:r w:rsidR="00153575" w:rsidRPr="00153575">
        <w:rPr>
          <w:rFonts w:cs="Times New Roman"/>
        </w:rPr>
        <w:t>biological research</w:t>
      </w:r>
      <w:r w:rsidRPr="0036448E">
        <w:rPr>
          <w:rFonts w:cs="Times New Roman"/>
        </w:rPr>
        <w:t xml:space="preserve"> </w:t>
      </w:r>
      <w:r>
        <w:rPr>
          <w:rFonts w:cs="Times New Roman"/>
        </w:rPr>
        <w:t>areas</w:t>
      </w:r>
      <w:r w:rsidR="00153575" w:rsidRPr="00153575">
        <w:rPr>
          <w:rFonts w:cs="Times New Roman"/>
        </w:rPr>
        <w:t xml:space="preserve"> in the U</w:t>
      </w:r>
      <w:r w:rsidR="0079654E">
        <w:rPr>
          <w:rFonts w:cs="Times New Roman"/>
        </w:rPr>
        <w:t>nited States</w:t>
      </w:r>
      <w:r w:rsidR="00153575" w:rsidRPr="00153575">
        <w:rPr>
          <w:rFonts w:cs="Times New Roman"/>
        </w:rPr>
        <w:t xml:space="preserve">. </w:t>
      </w:r>
      <w:r w:rsidR="00153575" w:rsidRPr="0079654E">
        <w:rPr>
          <w:rFonts w:cs="Times New Roman"/>
        </w:rPr>
        <w:t>Ongoing</w:t>
      </w:r>
      <w:r w:rsidR="00153575" w:rsidRPr="0036448E">
        <w:rPr>
          <w:rFonts w:cs="Times New Roman"/>
        </w:rPr>
        <w:t xml:space="preserve"> </w:t>
      </w:r>
      <w:r w:rsidR="00153575" w:rsidRPr="0079654E">
        <w:rPr>
          <w:rFonts w:cs="Times New Roman"/>
        </w:rPr>
        <w:t>military</w:t>
      </w:r>
      <w:r w:rsidR="0079654E" w:rsidRPr="0036448E">
        <w:rPr>
          <w:rFonts w:cs="Times New Roman"/>
        </w:rPr>
        <w:t>-</w:t>
      </w:r>
      <w:r w:rsidR="0079654E">
        <w:rPr>
          <w:rFonts w:cs="Times New Roman"/>
        </w:rPr>
        <w:t>related</w:t>
      </w:r>
      <w:r w:rsidR="0079654E" w:rsidRPr="0036448E">
        <w:rPr>
          <w:rFonts w:cs="Times New Roman"/>
        </w:rPr>
        <w:t xml:space="preserve"> </w:t>
      </w:r>
      <w:r w:rsidR="00153575" w:rsidRPr="0079654E">
        <w:rPr>
          <w:rFonts w:cs="Times New Roman"/>
        </w:rPr>
        <w:t>applied</w:t>
      </w:r>
      <w:r w:rsidR="00153575" w:rsidRPr="0036448E">
        <w:rPr>
          <w:rFonts w:cs="Times New Roman"/>
        </w:rPr>
        <w:t xml:space="preserve"> </w:t>
      </w:r>
      <w:r w:rsidR="00153575" w:rsidRPr="0079654E">
        <w:rPr>
          <w:rFonts w:cs="Times New Roman"/>
        </w:rPr>
        <w:t>projects</w:t>
      </w:r>
      <w:r w:rsidR="00847BB6" w:rsidRPr="0036448E">
        <w:rPr>
          <w:rFonts w:cs="Times New Roman"/>
        </w:rPr>
        <w:t xml:space="preserve"> </w:t>
      </w:r>
    </w:p>
    <w:p w:rsidR="00B35B33" w:rsidRPr="00BD3C4C" w:rsidRDefault="00153575" w:rsidP="0079654E">
      <w:pPr>
        <w:pStyle w:val="a3"/>
        <w:numPr>
          <w:ilvl w:val="1"/>
          <w:numId w:val="13"/>
        </w:numPr>
        <w:tabs>
          <w:tab w:val="left" w:pos="592"/>
          <w:tab w:val="left" w:pos="2246"/>
          <w:tab w:val="left" w:pos="3528"/>
          <w:tab w:val="left" w:pos="5249"/>
          <w:tab w:val="left" w:pos="7383"/>
        </w:tabs>
        <w:spacing w:before="0" w:line="360" w:lineRule="auto"/>
        <w:ind w:left="0" w:firstLine="0"/>
        <w:rPr>
          <w:rFonts w:cs="Times New Roman"/>
        </w:rPr>
      </w:pPr>
      <w:r w:rsidRPr="0079654E">
        <w:rPr>
          <w:rFonts w:cs="Times New Roman"/>
        </w:rPr>
        <w:t>Changing</w:t>
      </w:r>
      <w:r w:rsidRPr="00BD3C4C">
        <w:rPr>
          <w:rFonts w:cs="Times New Roman"/>
        </w:rPr>
        <w:t xml:space="preserve"> </w:t>
      </w:r>
      <w:r w:rsidR="0036448E">
        <w:rPr>
          <w:rFonts w:cs="Times New Roman"/>
        </w:rPr>
        <w:t xml:space="preserve">of </w:t>
      </w:r>
      <w:r w:rsidRPr="0079654E">
        <w:rPr>
          <w:rFonts w:cs="Times New Roman"/>
        </w:rPr>
        <w:t>tactics</w:t>
      </w:r>
      <w:r w:rsidRPr="00BD3C4C">
        <w:rPr>
          <w:rFonts w:cs="Times New Roman"/>
        </w:rPr>
        <w:t xml:space="preserve"> </w:t>
      </w:r>
      <w:r w:rsidRPr="0079654E">
        <w:rPr>
          <w:rFonts w:cs="Times New Roman"/>
        </w:rPr>
        <w:t>for</w:t>
      </w:r>
      <w:r w:rsidRPr="00BD3C4C">
        <w:rPr>
          <w:rFonts w:cs="Times New Roman"/>
        </w:rPr>
        <w:t xml:space="preserve"> </w:t>
      </w:r>
      <w:r w:rsidRPr="0079654E">
        <w:rPr>
          <w:rFonts w:cs="Times New Roman"/>
        </w:rPr>
        <w:t>dual</w:t>
      </w:r>
      <w:r w:rsidRPr="00BD3C4C">
        <w:rPr>
          <w:rFonts w:cs="Times New Roman"/>
        </w:rPr>
        <w:t>-</w:t>
      </w:r>
      <w:r w:rsidRPr="0079654E">
        <w:rPr>
          <w:rFonts w:cs="Times New Roman"/>
        </w:rPr>
        <w:t>use</w:t>
      </w:r>
      <w:r w:rsidRPr="00BD3C4C">
        <w:rPr>
          <w:rFonts w:cs="Times New Roman"/>
        </w:rPr>
        <w:t xml:space="preserve"> </w:t>
      </w:r>
      <w:r w:rsidRPr="0079654E">
        <w:rPr>
          <w:rFonts w:cs="Times New Roman"/>
        </w:rPr>
        <w:t>biological</w:t>
      </w:r>
      <w:r w:rsidRPr="00BD3C4C">
        <w:rPr>
          <w:rFonts w:cs="Times New Roman"/>
        </w:rPr>
        <w:t xml:space="preserve"> </w:t>
      </w:r>
      <w:r w:rsidRPr="0079654E">
        <w:rPr>
          <w:rFonts w:cs="Times New Roman"/>
        </w:rPr>
        <w:t>research</w:t>
      </w:r>
      <w:r w:rsidR="00847BB6">
        <w:rPr>
          <w:rFonts w:cs="Times New Roman"/>
        </w:rPr>
        <w:t xml:space="preserve"> </w:t>
      </w:r>
    </w:p>
    <w:p w:rsidR="00B35B33" w:rsidRPr="00BD3C4C" w:rsidRDefault="00153575" w:rsidP="0079654E">
      <w:pPr>
        <w:pStyle w:val="a3"/>
        <w:numPr>
          <w:ilvl w:val="1"/>
          <w:numId w:val="13"/>
        </w:numPr>
        <w:tabs>
          <w:tab w:val="left" w:pos="592"/>
          <w:tab w:val="left" w:pos="2246"/>
          <w:tab w:val="left" w:pos="3528"/>
          <w:tab w:val="left" w:pos="5249"/>
          <w:tab w:val="left" w:pos="7383"/>
        </w:tabs>
        <w:spacing w:before="0" w:line="360" w:lineRule="auto"/>
        <w:ind w:left="0" w:firstLine="0"/>
        <w:rPr>
          <w:rFonts w:cs="Times New Roman"/>
        </w:rPr>
      </w:pPr>
      <w:r w:rsidRPr="00153575">
        <w:rPr>
          <w:rFonts w:cs="Times New Roman"/>
        </w:rPr>
        <w:t>Model</w:t>
      </w:r>
      <w:r w:rsidRPr="00BD3C4C">
        <w:rPr>
          <w:rFonts w:cs="Times New Roman"/>
        </w:rPr>
        <w:t xml:space="preserve"> </w:t>
      </w:r>
      <w:r w:rsidRPr="00153575">
        <w:rPr>
          <w:rFonts w:cs="Times New Roman"/>
        </w:rPr>
        <w:t>of</w:t>
      </w:r>
      <w:r w:rsidRPr="00BD3C4C">
        <w:rPr>
          <w:rFonts w:cs="Times New Roman"/>
        </w:rPr>
        <w:t xml:space="preserve"> </w:t>
      </w:r>
      <w:r w:rsidRPr="00153575">
        <w:rPr>
          <w:rFonts w:cs="Times New Roman"/>
        </w:rPr>
        <w:t>implementation</w:t>
      </w:r>
      <w:r w:rsidRPr="00BD3C4C">
        <w:rPr>
          <w:rFonts w:cs="Times New Roman"/>
        </w:rPr>
        <w:t xml:space="preserve"> </w:t>
      </w:r>
      <w:r w:rsidRPr="00153575">
        <w:rPr>
          <w:rFonts w:cs="Times New Roman"/>
        </w:rPr>
        <w:t>of</w:t>
      </w:r>
      <w:r w:rsidRPr="00BD3C4C">
        <w:rPr>
          <w:rFonts w:cs="Times New Roman"/>
        </w:rPr>
        <w:t xml:space="preserve"> </w:t>
      </w:r>
      <w:r w:rsidR="00C71842" w:rsidRPr="00153575">
        <w:rPr>
          <w:rFonts w:cs="Times New Roman"/>
        </w:rPr>
        <w:t>Pentagon</w:t>
      </w:r>
      <w:r w:rsidR="00C71842" w:rsidRPr="00BD3C4C">
        <w:rPr>
          <w:rFonts w:cs="Times New Roman"/>
        </w:rPr>
        <w:t xml:space="preserve"> </w:t>
      </w:r>
      <w:r w:rsidRPr="00153575">
        <w:rPr>
          <w:rFonts w:cs="Times New Roman"/>
        </w:rPr>
        <w:t>medical</w:t>
      </w:r>
      <w:r w:rsidRPr="00BD3C4C">
        <w:rPr>
          <w:rFonts w:cs="Times New Roman"/>
        </w:rPr>
        <w:t xml:space="preserve"> </w:t>
      </w:r>
      <w:r w:rsidRPr="00153575">
        <w:rPr>
          <w:rFonts w:cs="Times New Roman"/>
        </w:rPr>
        <w:t>and</w:t>
      </w:r>
      <w:r w:rsidRPr="00BD3C4C">
        <w:rPr>
          <w:rFonts w:cs="Times New Roman"/>
        </w:rPr>
        <w:t xml:space="preserve"> </w:t>
      </w:r>
      <w:r w:rsidRPr="00153575">
        <w:rPr>
          <w:rFonts w:cs="Times New Roman"/>
        </w:rPr>
        <w:t>biological</w:t>
      </w:r>
      <w:r w:rsidRPr="00BD3C4C">
        <w:rPr>
          <w:rFonts w:cs="Times New Roman"/>
        </w:rPr>
        <w:t xml:space="preserve"> </w:t>
      </w:r>
      <w:r w:rsidRPr="00153575">
        <w:rPr>
          <w:rFonts w:cs="Times New Roman"/>
        </w:rPr>
        <w:t>activities</w:t>
      </w:r>
      <w:r w:rsidRPr="00BD3C4C">
        <w:rPr>
          <w:rFonts w:cs="Times New Roman"/>
        </w:rPr>
        <w:t xml:space="preserve"> </w:t>
      </w:r>
      <w:r w:rsidRPr="00153575">
        <w:rPr>
          <w:rFonts w:cs="Times New Roman"/>
        </w:rPr>
        <w:t>outside</w:t>
      </w:r>
      <w:r w:rsidRPr="00BD3C4C">
        <w:rPr>
          <w:rFonts w:cs="Times New Roman"/>
        </w:rPr>
        <w:t xml:space="preserve"> </w:t>
      </w:r>
      <w:r w:rsidRPr="00153575">
        <w:rPr>
          <w:rFonts w:cs="Times New Roman"/>
        </w:rPr>
        <w:t>the</w:t>
      </w:r>
      <w:r w:rsidRPr="00BD3C4C">
        <w:rPr>
          <w:rFonts w:cs="Times New Roman"/>
        </w:rPr>
        <w:t xml:space="preserve"> </w:t>
      </w:r>
      <w:r w:rsidRPr="00153575">
        <w:rPr>
          <w:rFonts w:cs="Times New Roman"/>
        </w:rPr>
        <w:t>national</w:t>
      </w:r>
      <w:r w:rsidRPr="00BD3C4C">
        <w:rPr>
          <w:rFonts w:cs="Times New Roman"/>
        </w:rPr>
        <w:t xml:space="preserve"> </w:t>
      </w:r>
      <w:r w:rsidRPr="00153575">
        <w:rPr>
          <w:rFonts w:cs="Times New Roman"/>
        </w:rPr>
        <w:t>territory</w:t>
      </w:r>
      <w:r w:rsidR="00847BB6">
        <w:rPr>
          <w:rFonts w:cs="Times New Roman"/>
        </w:rPr>
        <w:t xml:space="preserve"> </w:t>
      </w:r>
    </w:p>
    <w:p w:rsidR="00B35B33" w:rsidRPr="000C49F6" w:rsidRDefault="000C49F6" w:rsidP="00C71842">
      <w:pPr>
        <w:pStyle w:val="a3"/>
        <w:numPr>
          <w:ilvl w:val="1"/>
          <w:numId w:val="13"/>
        </w:numPr>
        <w:tabs>
          <w:tab w:val="left" w:pos="592"/>
          <w:tab w:val="left" w:pos="1161"/>
          <w:tab w:val="left" w:pos="3002"/>
          <w:tab w:val="left" w:pos="4041"/>
          <w:tab w:val="left" w:pos="4850"/>
          <w:tab w:val="left" w:pos="6821"/>
          <w:tab w:val="left" w:pos="7628"/>
        </w:tabs>
        <w:spacing w:before="0" w:line="360" w:lineRule="auto"/>
        <w:ind w:left="0" w:firstLine="0"/>
        <w:rPr>
          <w:rFonts w:cs="Times New Roman"/>
        </w:rPr>
      </w:pPr>
      <w:r>
        <w:rPr>
          <w:rFonts w:cs="Times New Roman"/>
        </w:rPr>
        <w:t>U.S.</w:t>
      </w:r>
      <w:r w:rsidR="00153575" w:rsidRPr="000C49F6">
        <w:rPr>
          <w:rFonts w:cs="Times New Roman"/>
        </w:rPr>
        <w:t xml:space="preserve"> </w:t>
      </w:r>
      <w:r w:rsidR="00153575" w:rsidRPr="00C71842">
        <w:rPr>
          <w:rFonts w:cs="Times New Roman"/>
        </w:rPr>
        <w:t>Compliance</w:t>
      </w:r>
      <w:r w:rsidR="00153575" w:rsidRPr="000C49F6">
        <w:rPr>
          <w:rFonts w:cs="Times New Roman"/>
        </w:rPr>
        <w:t xml:space="preserve"> </w:t>
      </w:r>
      <w:r w:rsidR="00153575" w:rsidRPr="00C71842">
        <w:rPr>
          <w:rFonts w:cs="Times New Roman"/>
        </w:rPr>
        <w:t>with</w:t>
      </w:r>
      <w:r w:rsidR="00153575" w:rsidRPr="000C49F6">
        <w:rPr>
          <w:rFonts w:cs="Times New Roman"/>
        </w:rPr>
        <w:t xml:space="preserve"> </w:t>
      </w:r>
      <w:r w:rsidR="00C71842">
        <w:rPr>
          <w:rFonts w:cs="Times New Roman"/>
        </w:rPr>
        <w:t>s</w:t>
      </w:r>
      <w:r w:rsidR="00153575" w:rsidRPr="00C71842">
        <w:rPr>
          <w:rFonts w:cs="Times New Roman"/>
        </w:rPr>
        <w:t>afety</w:t>
      </w:r>
      <w:r w:rsidR="00153575" w:rsidRPr="000C49F6">
        <w:rPr>
          <w:rFonts w:cs="Times New Roman"/>
        </w:rPr>
        <w:t xml:space="preserve"> </w:t>
      </w:r>
      <w:r w:rsidR="00C71842">
        <w:rPr>
          <w:rFonts w:cs="Times New Roman"/>
        </w:rPr>
        <w:t>m</w:t>
      </w:r>
      <w:r w:rsidR="00153575" w:rsidRPr="00C71842">
        <w:rPr>
          <w:rFonts w:cs="Times New Roman"/>
        </w:rPr>
        <w:t>easures</w:t>
      </w:r>
      <w:r w:rsidR="00153575" w:rsidRPr="000C49F6">
        <w:rPr>
          <w:rFonts w:cs="Times New Roman"/>
        </w:rPr>
        <w:t xml:space="preserve"> </w:t>
      </w:r>
      <w:r w:rsidR="00153575" w:rsidRPr="00C71842">
        <w:rPr>
          <w:rFonts w:cs="Times New Roman"/>
        </w:rPr>
        <w:t>in</w:t>
      </w:r>
      <w:r w:rsidR="00153575" w:rsidRPr="000C49F6">
        <w:rPr>
          <w:rFonts w:cs="Times New Roman"/>
        </w:rPr>
        <w:t xml:space="preserve"> </w:t>
      </w:r>
      <w:r w:rsidR="00C71842">
        <w:rPr>
          <w:rFonts w:cs="Times New Roman"/>
        </w:rPr>
        <w:t>b</w:t>
      </w:r>
      <w:r w:rsidR="00153575" w:rsidRPr="00C71842">
        <w:rPr>
          <w:rFonts w:cs="Times New Roman"/>
        </w:rPr>
        <w:t>iological</w:t>
      </w:r>
      <w:r w:rsidR="00153575" w:rsidRPr="000C49F6">
        <w:rPr>
          <w:rFonts w:cs="Times New Roman"/>
        </w:rPr>
        <w:t xml:space="preserve"> </w:t>
      </w:r>
      <w:r w:rsidR="00C71842">
        <w:rPr>
          <w:rFonts w:cs="Times New Roman"/>
        </w:rPr>
        <w:t>r</w:t>
      </w:r>
      <w:r w:rsidR="00153575" w:rsidRPr="00C71842">
        <w:rPr>
          <w:rFonts w:cs="Times New Roman"/>
        </w:rPr>
        <w:t>esearch</w:t>
      </w:r>
      <w:r w:rsidR="00847BB6">
        <w:rPr>
          <w:rFonts w:cs="Times New Roman"/>
        </w:rPr>
        <w:t xml:space="preserve"> </w:t>
      </w:r>
    </w:p>
    <w:p w:rsidR="00B35B33" w:rsidRPr="000C49F6" w:rsidRDefault="00153575" w:rsidP="00C71842">
      <w:pPr>
        <w:pStyle w:val="a3"/>
        <w:numPr>
          <w:ilvl w:val="1"/>
          <w:numId w:val="13"/>
        </w:numPr>
        <w:tabs>
          <w:tab w:val="left" w:pos="592"/>
        </w:tabs>
        <w:spacing w:before="0" w:line="360" w:lineRule="auto"/>
        <w:ind w:left="0" w:firstLine="0"/>
        <w:rPr>
          <w:rFonts w:cs="Times New Roman"/>
        </w:rPr>
      </w:pPr>
      <w:r>
        <w:rPr>
          <w:rFonts w:cs="Times New Roman"/>
        </w:rPr>
        <w:t>Establishing</w:t>
      </w:r>
      <w:r w:rsidRPr="000C49F6">
        <w:rPr>
          <w:rFonts w:cs="Times New Roman"/>
        </w:rPr>
        <w:t xml:space="preserve"> </w:t>
      </w:r>
      <w:r w:rsidRPr="00C71842">
        <w:rPr>
          <w:rFonts w:cs="Times New Roman"/>
        </w:rPr>
        <w:t>the</w:t>
      </w:r>
      <w:r w:rsidRPr="000C49F6">
        <w:rPr>
          <w:rFonts w:cs="Times New Roman"/>
        </w:rPr>
        <w:t xml:space="preserve"> </w:t>
      </w:r>
      <w:r w:rsidR="000C49F6">
        <w:rPr>
          <w:rFonts w:cs="Times New Roman"/>
        </w:rPr>
        <w:t>U.S.</w:t>
      </w:r>
      <w:r w:rsidRPr="000C49F6">
        <w:rPr>
          <w:rFonts w:cs="Times New Roman"/>
        </w:rPr>
        <w:t xml:space="preserve"> </w:t>
      </w:r>
      <w:r w:rsidR="00C71842">
        <w:rPr>
          <w:rFonts w:cs="Times New Roman"/>
        </w:rPr>
        <w:t>g</w:t>
      </w:r>
      <w:r w:rsidRPr="00C71842">
        <w:rPr>
          <w:rFonts w:cs="Times New Roman"/>
        </w:rPr>
        <w:t>lobal</w:t>
      </w:r>
      <w:r w:rsidRPr="000C49F6">
        <w:rPr>
          <w:rFonts w:cs="Times New Roman"/>
        </w:rPr>
        <w:t xml:space="preserve"> </w:t>
      </w:r>
      <w:r w:rsidR="00C71842">
        <w:rPr>
          <w:rFonts w:cs="Times New Roman"/>
        </w:rPr>
        <w:t>b</w:t>
      </w:r>
      <w:r w:rsidRPr="00C71842">
        <w:rPr>
          <w:rFonts w:cs="Times New Roman"/>
        </w:rPr>
        <w:t>iological</w:t>
      </w:r>
      <w:r w:rsidRPr="000C49F6">
        <w:rPr>
          <w:rFonts w:cs="Times New Roman"/>
        </w:rPr>
        <w:t xml:space="preserve"> </w:t>
      </w:r>
      <w:r w:rsidR="00C71842">
        <w:rPr>
          <w:rFonts w:cs="Times New Roman"/>
        </w:rPr>
        <w:t>i</w:t>
      </w:r>
      <w:r w:rsidRPr="00C71842">
        <w:rPr>
          <w:rFonts w:cs="Times New Roman"/>
        </w:rPr>
        <w:t>ntelligence</w:t>
      </w:r>
      <w:r w:rsidRPr="000C49F6">
        <w:rPr>
          <w:rFonts w:cs="Times New Roman"/>
        </w:rPr>
        <w:t xml:space="preserve"> </w:t>
      </w:r>
      <w:r w:rsidR="00C71842">
        <w:rPr>
          <w:rFonts w:cs="Times New Roman"/>
        </w:rPr>
        <w:t>s</w:t>
      </w:r>
      <w:r w:rsidRPr="00C71842">
        <w:rPr>
          <w:rFonts w:cs="Times New Roman"/>
        </w:rPr>
        <w:t>ystem</w:t>
      </w:r>
      <w:r w:rsidRPr="000C49F6">
        <w:rPr>
          <w:rFonts w:cs="Times New Roman"/>
        </w:rPr>
        <w:t xml:space="preserve"> </w:t>
      </w:r>
      <w:r w:rsidRPr="00C71842">
        <w:rPr>
          <w:rFonts w:cs="Times New Roman"/>
        </w:rPr>
        <w:t>under</w:t>
      </w:r>
      <w:r w:rsidRPr="000C49F6">
        <w:rPr>
          <w:rFonts w:cs="Times New Roman"/>
        </w:rPr>
        <w:t xml:space="preserve"> </w:t>
      </w:r>
      <w:r w:rsidRPr="00C71842">
        <w:rPr>
          <w:rFonts w:cs="Times New Roman"/>
        </w:rPr>
        <w:t>the</w:t>
      </w:r>
      <w:r w:rsidRPr="000C49F6">
        <w:rPr>
          <w:rFonts w:cs="Times New Roman"/>
        </w:rPr>
        <w:t xml:space="preserve"> </w:t>
      </w:r>
      <w:r w:rsidR="00C71842">
        <w:rPr>
          <w:rFonts w:cs="Times New Roman"/>
        </w:rPr>
        <w:t>g</w:t>
      </w:r>
      <w:r w:rsidRPr="00C71842">
        <w:rPr>
          <w:rFonts w:cs="Times New Roman"/>
        </w:rPr>
        <w:t>uise</w:t>
      </w:r>
      <w:r w:rsidRPr="000C49F6">
        <w:rPr>
          <w:rFonts w:cs="Times New Roman"/>
        </w:rPr>
        <w:t xml:space="preserve"> </w:t>
      </w:r>
      <w:r w:rsidRPr="00C71842">
        <w:rPr>
          <w:rFonts w:cs="Times New Roman"/>
        </w:rPr>
        <w:t>of</w:t>
      </w:r>
      <w:r w:rsidRPr="000C49F6">
        <w:rPr>
          <w:rFonts w:cs="Times New Roman"/>
        </w:rPr>
        <w:t xml:space="preserve"> </w:t>
      </w:r>
      <w:r w:rsidR="00C71842">
        <w:rPr>
          <w:rFonts w:cs="Times New Roman"/>
        </w:rPr>
        <w:t>s</w:t>
      </w:r>
      <w:r w:rsidRPr="00C71842">
        <w:rPr>
          <w:rFonts w:cs="Times New Roman"/>
        </w:rPr>
        <w:t>cientific</w:t>
      </w:r>
      <w:r w:rsidRPr="000C49F6">
        <w:rPr>
          <w:rFonts w:cs="Times New Roman"/>
        </w:rPr>
        <w:t xml:space="preserve"> </w:t>
      </w:r>
      <w:r w:rsidR="00C71842">
        <w:rPr>
          <w:rFonts w:cs="Times New Roman"/>
        </w:rPr>
        <w:t>r</w:t>
      </w:r>
      <w:r w:rsidRPr="00C71842">
        <w:rPr>
          <w:rFonts w:cs="Times New Roman"/>
        </w:rPr>
        <w:t>esearch</w:t>
      </w:r>
      <w:r w:rsidRPr="000C49F6">
        <w:rPr>
          <w:rFonts w:cs="Times New Roman"/>
        </w:rPr>
        <w:t xml:space="preserve"> </w:t>
      </w:r>
      <w:r w:rsidR="00C71842">
        <w:rPr>
          <w:rFonts w:cs="Times New Roman"/>
        </w:rPr>
        <w:t>c</w:t>
      </w:r>
      <w:r w:rsidRPr="00C71842">
        <w:rPr>
          <w:rFonts w:cs="Times New Roman"/>
        </w:rPr>
        <w:t>onducted</w:t>
      </w:r>
      <w:r w:rsidRPr="000C49F6">
        <w:rPr>
          <w:rFonts w:cs="Times New Roman"/>
        </w:rPr>
        <w:t xml:space="preserve"> </w:t>
      </w:r>
      <w:r w:rsidRPr="00C71842">
        <w:rPr>
          <w:rFonts w:cs="Times New Roman"/>
        </w:rPr>
        <w:t>for</w:t>
      </w:r>
      <w:r w:rsidRPr="000C49F6">
        <w:rPr>
          <w:rFonts w:cs="Times New Roman"/>
        </w:rPr>
        <w:t xml:space="preserve"> </w:t>
      </w:r>
      <w:r w:rsidR="00C71842">
        <w:rPr>
          <w:rFonts w:cs="Times New Roman"/>
        </w:rPr>
        <w:t>p</w:t>
      </w:r>
      <w:r w:rsidRPr="00C71842">
        <w:rPr>
          <w:rFonts w:cs="Times New Roman"/>
        </w:rPr>
        <w:t>eaceful</w:t>
      </w:r>
      <w:r w:rsidRPr="000C49F6">
        <w:rPr>
          <w:rFonts w:cs="Times New Roman"/>
        </w:rPr>
        <w:t xml:space="preserve"> </w:t>
      </w:r>
      <w:r w:rsidR="00C71842">
        <w:rPr>
          <w:rFonts w:cs="Times New Roman"/>
        </w:rPr>
        <w:t>p</w:t>
      </w:r>
      <w:r w:rsidRPr="00C71842">
        <w:rPr>
          <w:rFonts w:cs="Times New Roman"/>
        </w:rPr>
        <w:t>urposes</w:t>
      </w:r>
      <w:r w:rsidR="00847BB6">
        <w:rPr>
          <w:rFonts w:cs="Times New Roman"/>
        </w:rPr>
        <w:t xml:space="preserve"> </w:t>
      </w:r>
    </w:p>
    <w:p w:rsidR="00B35B33" w:rsidRPr="0083560F" w:rsidRDefault="00105814" w:rsidP="002C3F11">
      <w:pPr>
        <w:pStyle w:val="1"/>
        <w:spacing w:line="360" w:lineRule="auto"/>
        <w:ind w:left="0"/>
        <w:jc w:val="both"/>
        <w:rPr>
          <w:rFonts w:cs="Times New Roman"/>
          <w:b w:val="0"/>
          <w:bCs w:val="0"/>
        </w:rPr>
      </w:pPr>
      <w:r w:rsidRPr="00105814">
        <w:rPr>
          <w:rFonts w:cs="Times New Roman"/>
          <w:bCs w:val="0"/>
        </w:rPr>
        <w:t>Chapter</w:t>
      </w:r>
      <w:r w:rsidRPr="00153575">
        <w:rPr>
          <w:rFonts w:cs="Times New Roman"/>
        </w:rPr>
        <w:t xml:space="preserve"> </w:t>
      </w:r>
      <w:r w:rsidR="001A4D72" w:rsidRPr="00153575">
        <w:rPr>
          <w:rFonts w:cs="Times New Roman"/>
        </w:rPr>
        <w:t xml:space="preserve">2. </w:t>
      </w:r>
      <w:r w:rsidR="00153575" w:rsidRPr="00153575">
        <w:rPr>
          <w:rFonts w:cs="Times New Roman"/>
        </w:rPr>
        <w:t xml:space="preserve">Medical and biological activities of Pentagon in Ukraine as </w:t>
      </w:r>
      <w:r w:rsidR="00E320F6">
        <w:rPr>
          <w:rFonts w:cs="Times New Roman"/>
        </w:rPr>
        <w:br/>
      </w:r>
      <w:r w:rsidR="00153575" w:rsidRPr="00153575">
        <w:rPr>
          <w:rFonts w:cs="Times New Roman"/>
        </w:rPr>
        <w:t xml:space="preserve">an integral part of the </w:t>
      </w:r>
      <w:r w:rsidR="000C49F6">
        <w:rPr>
          <w:rFonts w:cs="Times New Roman"/>
        </w:rPr>
        <w:t>U.S.</w:t>
      </w:r>
      <w:r w:rsidR="00D17E47">
        <w:rPr>
          <w:rFonts w:cs="Times New Roman"/>
        </w:rPr>
        <w:t xml:space="preserve"> M</w:t>
      </w:r>
      <w:r w:rsidR="00153575" w:rsidRPr="00153575">
        <w:rPr>
          <w:rFonts w:cs="Times New Roman"/>
        </w:rPr>
        <w:t>ilitary</w:t>
      </w:r>
      <w:r w:rsidR="0083560F">
        <w:rPr>
          <w:rFonts w:cs="Times New Roman"/>
        </w:rPr>
        <w:t xml:space="preserve"> </w:t>
      </w:r>
      <w:r w:rsidR="00D17E47">
        <w:rPr>
          <w:rFonts w:cs="Times New Roman"/>
        </w:rPr>
        <w:t>Biological P</w:t>
      </w:r>
      <w:r w:rsidR="00153575" w:rsidRPr="00153575">
        <w:rPr>
          <w:rFonts w:cs="Times New Roman"/>
        </w:rPr>
        <w:t>rogram</w:t>
      </w:r>
      <w:r w:rsidR="00847BB6">
        <w:rPr>
          <w:rFonts w:cs="Times New Roman"/>
        </w:rPr>
        <w:t xml:space="preserve"> </w:t>
      </w:r>
    </w:p>
    <w:p w:rsidR="00B35B33" w:rsidRPr="00153575" w:rsidRDefault="00153575" w:rsidP="0083560F">
      <w:pPr>
        <w:pStyle w:val="a3"/>
        <w:numPr>
          <w:ilvl w:val="1"/>
          <w:numId w:val="12"/>
        </w:numPr>
        <w:tabs>
          <w:tab w:val="left" w:pos="592"/>
        </w:tabs>
        <w:spacing w:before="0" w:line="360" w:lineRule="auto"/>
        <w:ind w:left="0" w:firstLine="0"/>
        <w:rPr>
          <w:rFonts w:cs="Times New Roman"/>
        </w:rPr>
      </w:pPr>
      <w:r w:rsidRPr="00153575">
        <w:rPr>
          <w:rFonts w:cs="Times New Roman"/>
        </w:rPr>
        <w:t xml:space="preserve">Agreements on cooperation between Ukraine and the United States in </w:t>
      </w:r>
      <w:r w:rsidR="00E320F6">
        <w:rPr>
          <w:rFonts w:cs="Times New Roman"/>
        </w:rPr>
        <w:br/>
      </w:r>
      <w:r w:rsidRPr="00153575">
        <w:rPr>
          <w:rFonts w:cs="Times New Roman"/>
        </w:rPr>
        <w:t>the biological sphere</w:t>
      </w:r>
      <w:r w:rsidR="00847BB6">
        <w:rPr>
          <w:rFonts w:cs="Times New Roman"/>
        </w:rPr>
        <w:t xml:space="preserve"> </w:t>
      </w:r>
    </w:p>
    <w:p w:rsidR="00B35B33" w:rsidRPr="00153575" w:rsidRDefault="00D17E47" w:rsidP="0083560F">
      <w:pPr>
        <w:pStyle w:val="a3"/>
        <w:numPr>
          <w:ilvl w:val="1"/>
          <w:numId w:val="12"/>
        </w:numPr>
        <w:tabs>
          <w:tab w:val="left" w:pos="592"/>
          <w:tab w:val="left" w:pos="2716"/>
          <w:tab w:val="left" w:pos="3741"/>
          <w:tab w:val="left" w:pos="4368"/>
          <w:tab w:val="left" w:pos="5743"/>
          <w:tab w:val="left" w:pos="6845"/>
          <w:tab w:val="left" w:pos="7347"/>
        </w:tabs>
        <w:spacing w:before="0" w:line="360" w:lineRule="auto"/>
        <w:ind w:left="0" w:firstLine="0"/>
        <w:rPr>
          <w:rFonts w:cs="Times New Roman"/>
        </w:rPr>
      </w:pPr>
      <w:r>
        <w:rPr>
          <w:rFonts w:cs="Times New Roman"/>
        </w:rPr>
        <w:t>U.S. c</w:t>
      </w:r>
      <w:r w:rsidR="00153575" w:rsidRPr="00153575">
        <w:rPr>
          <w:rFonts w:cs="Times New Roman"/>
        </w:rPr>
        <w:t>onstructi</w:t>
      </w:r>
      <w:r w:rsidR="0083560F">
        <w:rPr>
          <w:rFonts w:cs="Times New Roman"/>
        </w:rPr>
        <w:t xml:space="preserve">ng </w:t>
      </w:r>
      <w:r w:rsidR="00153575" w:rsidRPr="00153575">
        <w:rPr>
          <w:rFonts w:cs="Times New Roman"/>
        </w:rPr>
        <w:t>new biological laboratories in Ukraine and moderniz</w:t>
      </w:r>
      <w:r w:rsidR="0083560F">
        <w:rPr>
          <w:rFonts w:cs="Times New Roman"/>
        </w:rPr>
        <w:t xml:space="preserve">ing </w:t>
      </w:r>
      <w:r w:rsidR="00153575" w:rsidRPr="00153575">
        <w:rPr>
          <w:rFonts w:cs="Times New Roman"/>
        </w:rPr>
        <w:t>existing ones</w:t>
      </w:r>
      <w:r w:rsidR="00847BB6">
        <w:rPr>
          <w:rFonts w:cs="Times New Roman"/>
        </w:rPr>
        <w:t xml:space="preserve"> </w:t>
      </w:r>
    </w:p>
    <w:p w:rsidR="00B35B33" w:rsidRPr="00BD3C4C" w:rsidRDefault="0036448E" w:rsidP="0083560F">
      <w:pPr>
        <w:pStyle w:val="a3"/>
        <w:numPr>
          <w:ilvl w:val="1"/>
          <w:numId w:val="12"/>
        </w:numPr>
        <w:tabs>
          <w:tab w:val="left" w:pos="592"/>
        </w:tabs>
        <w:spacing w:before="0" w:line="360" w:lineRule="auto"/>
        <w:ind w:left="0" w:firstLine="0"/>
        <w:rPr>
          <w:rFonts w:cs="Times New Roman"/>
        </w:rPr>
      </w:pPr>
      <w:r>
        <w:rPr>
          <w:rFonts w:cs="Times New Roman"/>
        </w:rPr>
        <w:t>Areas</w:t>
      </w:r>
      <w:r w:rsidR="0083560F">
        <w:rPr>
          <w:rFonts w:cs="Times New Roman"/>
        </w:rPr>
        <w:t xml:space="preserve"> </w:t>
      </w:r>
      <w:r w:rsidR="00153575" w:rsidRPr="00153575">
        <w:rPr>
          <w:rFonts w:cs="Times New Roman"/>
        </w:rPr>
        <w:t>of biological research. Ongoing</w:t>
      </w:r>
      <w:r w:rsidR="00153575" w:rsidRPr="0083560F">
        <w:rPr>
          <w:rFonts w:cs="Times New Roman"/>
        </w:rPr>
        <w:t xml:space="preserve"> </w:t>
      </w:r>
      <w:r w:rsidR="00153575" w:rsidRPr="00153575">
        <w:rPr>
          <w:rFonts w:cs="Times New Roman"/>
        </w:rPr>
        <w:t>military</w:t>
      </w:r>
      <w:r w:rsidR="00153575" w:rsidRPr="0083560F">
        <w:rPr>
          <w:rFonts w:cs="Times New Roman"/>
        </w:rPr>
        <w:t>-</w:t>
      </w:r>
      <w:r w:rsidR="0083560F">
        <w:rPr>
          <w:rFonts w:cs="Times New Roman"/>
        </w:rPr>
        <w:t xml:space="preserve">related </w:t>
      </w:r>
      <w:r w:rsidR="00153575" w:rsidRPr="00153575">
        <w:rPr>
          <w:rFonts w:cs="Times New Roman"/>
        </w:rPr>
        <w:t>applied</w:t>
      </w:r>
      <w:r w:rsidR="00153575" w:rsidRPr="0083560F">
        <w:rPr>
          <w:rFonts w:cs="Times New Roman"/>
        </w:rPr>
        <w:t xml:space="preserve"> </w:t>
      </w:r>
      <w:r w:rsidR="00153575" w:rsidRPr="00153575">
        <w:rPr>
          <w:rFonts w:cs="Times New Roman"/>
        </w:rPr>
        <w:t>projects</w:t>
      </w:r>
      <w:r w:rsidR="00847BB6">
        <w:rPr>
          <w:rFonts w:cs="Times New Roman"/>
        </w:rPr>
        <w:t xml:space="preserve"> </w:t>
      </w:r>
    </w:p>
    <w:p w:rsidR="00B35B33" w:rsidRPr="00153575" w:rsidRDefault="00153575" w:rsidP="0083560F">
      <w:pPr>
        <w:pStyle w:val="a3"/>
        <w:numPr>
          <w:ilvl w:val="1"/>
          <w:numId w:val="12"/>
        </w:numPr>
        <w:tabs>
          <w:tab w:val="left" w:pos="592"/>
        </w:tabs>
        <w:spacing w:before="0" w:line="360" w:lineRule="auto"/>
        <w:ind w:left="0" w:firstLine="0"/>
        <w:rPr>
          <w:rFonts w:cs="Times New Roman"/>
        </w:rPr>
      </w:pPr>
      <w:r w:rsidRPr="00153575">
        <w:rPr>
          <w:rFonts w:cs="Times New Roman"/>
        </w:rPr>
        <w:t xml:space="preserve">The impact </w:t>
      </w:r>
      <w:r w:rsidR="0036448E">
        <w:rPr>
          <w:rFonts w:cs="Times New Roman"/>
        </w:rPr>
        <w:t>by</w:t>
      </w:r>
      <w:r w:rsidRPr="00153575">
        <w:rPr>
          <w:rFonts w:cs="Times New Roman"/>
        </w:rPr>
        <w:t xml:space="preserve"> the United States on the epidemiological situation in Ukraine</w:t>
      </w:r>
      <w:r w:rsidR="00847BB6">
        <w:rPr>
          <w:rFonts w:cs="Times New Roman"/>
        </w:rPr>
        <w:t xml:space="preserve"> </w:t>
      </w:r>
    </w:p>
    <w:p w:rsidR="00B35B33" w:rsidRPr="00AA405E" w:rsidRDefault="00153575" w:rsidP="0083560F">
      <w:pPr>
        <w:pStyle w:val="a3"/>
        <w:numPr>
          <w:ilvl w:val="1"/>
          <w:numId w:val="12"/>
        </w:numPr>
        <w:tabs>
          <w:tab w:val="left" w:pos="592"/>
        </w:tabs>
        <w:spacing w:before="0" w:line="360" w:lineRule="auto"/>
        <w:ind w:left="0" w:firstLine="0"/>
        <w:rPr>
          <w:rFonts w:cs="Times New Roman"/>
        </w:rPr>
      </w:pPr>
      <w:r w:rsidRPr="00153575">
        <w:rPr>
          <w:rFonts w:cs="Times New Roman"/>
        </w:rPr>
        <w:t xml:space="preserve">Training of Ukrainian </w:t>
      </w:r>
      <w:r w:rsidR="00FF4AE8">
        <w:rPr>
          <w:rFonts w:cs="Times New Roman"/>
        </w:rPr>
        <w:t>s</w:t>
      </w:r>
      <w:r w:rsidRPr="00153575">
        <w:rPr>
          <w:rFonts w:cs="Times New Roman"/>
        </w:rPr>
        <w:t>pecialists</w:t>
      </w:r>
      <w:r w:rsidR="00FF4AE8">
        <w:rPr>
          <w:rFonts w:cs="Times New Roman"/>
        </w:rPr>
        <w:t xml:space="preserve"> by the United States</w:t>
      </w:r>
      <w:r w:rsidR="00847BB6">
        <w:rPr>
          <w:rFonts w:cs="Times New Roman"/>
        </w:rPr>
        <w:t xml:space="preserve"> </w:t>
      </w:r>
    </w:p>
    <w:p w:rsidR="00B35B33" w:rsidRPr="00BD3C4C" w:rsidRDefault="00A63C5B" w:rsidP="0083560F">
      <w:pPr>
        <w:pStyle w:val="a3"/>
        <w:numPr>
          <w:ilvl w:val="1"/>
          <w:numId w:val="12"/>
        </w:numPr>
        <w:tabs>
          <w:tab w:val="left" w:pos="592"/>
        </w:tabs>
        <w:spacing w:before="0" w:line="360" w:lineRule="auto"/>
        <w:ind w:left="0" w:firstLine="0"/>
        <w:rPr>
          <w:rFonts w:cs="Times New Roman"/>
        </w:rPr>
      </w:pPr>
      <w:r>
        <w:rPr>
          <w:rFonts w:cs="Times New Roman"/>
        </w:rPr>
        <w:t>O</w:t>
      </w:r>
      <w:r w:rsidR="00153575" w:rsidRPr="00FF4AE8">
        <w:rPr>
          <w:rFonts w:cs="Times New Roman"/>
        </w:rPr>
        <w:t>utbreaks of infectious diseases in Ukraine</w:t>
      </w:r>
      <w:r w:rsidR="00847BB6">
        <w:rPr>
          <w:rFonts w:cs="Times New Roman"/>
        </w:rPr>
        <w:t xml:space="preserve"> </w:t>
      </w:r>
    </w:p>
    <w:p w:rsidR="00B35B33" w:rsidRPr="00AA405E" w:rsidRDefault="00153575" w:rsidP="0083560F">
      <w:pPr>
        <w:pStyle w:val="a3"/>
        <w:numPr>
          <w:ilvl w:val="1"/>
          <w:numId w:val="12"/>
        </w:numPr>
        <w:tabs>
          <w:tab w:val="left" w:pos="592"/>
        </w:tabs>
        <w:spacing w:before="0" w:line="360" w:lineRule="auto"/>
        <w:ind w:left="0" w:firstLine="0"/>
        <w:rPr>
          <w:rFonts w:cs="Times New Roman"/>
        </w:rPr>
      </w:pPr>
      <w:r w:rsidRPr="00153575">
        <w:rPr>
          <w:rFonts w:cs="Times New Roman"/>
        </w:rPr>
        <w:t>Medical experiments on humans</w:t>
      </w:r>
      <w:r w:rsidR="00847BB6">
        <w:rPr>
          <w:rFonts w:cs="Times New Roman"/>
        </w:rPr>
        <w:t xml:space="preserve"> </w:t>
      </w:r>
    </w:p>
    <w:p w:rsidR="00146734" w:rsidRPr="00146734" w:rsidRDefault="00153575" w:rsidP="0083560F">
      <w:pPr>
        <w:pStyle w:val="a3"/>
        <w:numPr>
          <w:ilvl w:val="1"/>
          <w:numId w:val="12"/>
        </w:numPr>
        <w:tabs>
          <w:tab w:val="left" w:pos="592"/>
          <w:tab w:val="left" w:pos="1499"/>
          <w:tab w:val="left" w:pos="3842"/>
          <w:tab w:val="left" w:pos="5657"/>
          <w:tab w:val="left" w:pos="6235"/>
          <w:tab w:val="left" w:pos="8029"/>
        </w:tabs>
        <w:spacing w:before="0" w:line="360" w:lineRule="auto"/>
        <w:ind w:left="0" w:firstLine="0"/>
        <w:rPr>
          <w:rFonts w:cs="Times New Roman"/>
        </w:rPr>
      </w:pPr>
      <w:r w:rsidRPr="00153575">
        <w:rPr>
          <w:rFonts w:cs="Times New Roman"/>
        </w:rPr>
        <w:t xml:space="preserve">Act of biological terrorism against </w:t>
      </w:r>
      <w:proofErr w:type="spellStart"/>
      <w:r w:rsidRPr="00153575">
        <w:rPr>
          <w:rFonts w:cs="Times New Roman"/>
        </w:rPr>
        <w:t>Slavyanoserbsk</w:t>
      </w:r>
      <w:proofErr w:type="spellEnd"/>
      <w:r w:rsidRPr="00153575">
        <w:rPr>
          <w:rFonts w:cs="Times New Roman"/>
        </w:rPr>
        <w:t xml:space="preserve"> district </w:t>
      </w:r>
      <w:r w:rsidR="0063530E" w:rsidRPr="00153575">
        <w:rPr>
          <w:rFonts w:cs="Times New Roman"/>
        </w:rPr>
        <w:t xml:space="preserve">residents </w:t>
      </w:r>
      <w:r w:rsidRPr="00153575">
        <w:rPr>
          <w:rFonts w:cs="Times New Roman"/>
        </w:rPr>
        <w:t xml:space="preserve">of Lugansk People's Republic </w:t>
      </w:r>
    </w:p>
    <w:p w:rsidR="00B35B33" w:rsidRPr="00153575" w:rsidRDefault="00847BB6" w:rsidP="00146734">
      <w:pPr>
        <w:pStyle w:val="a3"/>
        <w:tabs>
          <w:tab w:val="left" w:pos="592"/>
          <w:tab w:val="left" w:pos="1499"/>
          <w:tab w:val="left" w:pos="3842"/>
          <w:tab w:val="left" w:pos="5657"/>
          <w:tab w:val="left" w:pos="6235"/>
          <w:tab w:val="left" w:pos="8029"/>
        </w:tabs>
        <w:spacing w:before="0" w:line="360" w:lineRule="auto"/>
        <w:ind w:left="0" w:firstLine="0"/>
        <w:rPr>
          <w:rFonts w:cs="Times New Roman"/>
        </w:rPr>
      </w:pPr>
      <w:r>
        <w:rPr>
          <w:rFonts w:cs="Times New Roman"/>
        </w:rPr>
        <w:t xml:space="preserve"> </w:t>
      </w:r>
    </w:p>
    <w:p w:rsidR="00B35B33" w:rsidRPr="0063530E" w:rsidRDefault="00105814" w:rsidP="002C3F11">
      <w:pPr>
        <w:pStyle w:val="1"/>
        <w:spacing w:line="360" w:lineRule="auto"/>
        <w:ind w:left="0"/>
        <w:jc w:val="both"/>
        <w:rPr>
          <w:rFonts w:cs="Times New Roman"/>
        </w:rPr>
      </w:pPr>
      <w:r w:rsidRPr="00105814">
        <w:rPr>
          <w:rFonts w:cs="Times New Roman"/>
          <w:bCs w:val="0"/>
        </w:rPr>
        <w:lastRenderedPageBreak/>
        <w:t>Chapter</w:t>
      </w:r>
      <w:r w:rsidRPr="00153575">
        <w:rPr>
          <w:rFonts w:cs="Times New Roman"/>
        </w:rPr>
        <w:t xml:space="preserve"> </w:t>
      </w:r>
      <w:r w:rsidR="001A4D72" w:rsidRPr="00153575">
        <w:rPr>
          <w:rFonts w:cs="Times New Roman"/>
        </w:rPr>
        <w:t xml:space="preserve">3. </w:t>
      </w:r>
      <w:r w:rsidR="00153575" w:rsidRPr="00153575">
        <w:rPr>
          <w:rFonts w:cs="Times New Roman"/>
        </w:rPr>
        <w:t xml:space="preserve">International </w:t>
      </w:r>
      <w:r w:rsidR="0063530E">
        <w:rPr>
          <w:rFonts w:cs="Times New Roman"/>
        </w:rPr>
        <w:t>l</w:t>
      </w:r>
      <w:r w:rsidR="00153575" w:rsidRPr="00153575">
        <w:rPr>
          <w:rFonts w:cs="Times New Roman"/>
        </w:rPr>
        <w:t xml:space="preserve">egal Assessment of </w:t>
      </w:r>
      <w:r w:rsidR="0063530E">
        <w:rPr>
          <w:rFonts w:cs="Times New Roman"/>
        </w:rPr>
        <w:t>b</w:t>
      </w:r>
      <w:r w:rsidR="00153575" w:rsidRPr="00153575">
        <w:rPr>
          <w:rFonts w:cs="Times New Roman"/>
        </w:rPr>
        <w:t xml:space="preserve">iomedical </w:t>
      </w:r>
      <w:r w:rsidR="0063530E">
        <w:rPr>
          <w:rFonts w:cs="Times New Roman"/>
        </w:rPr>
        <w:t>a</w:t>
      </w:r>
      <w:r w:rsidR="00153575" w:rsidRPr="00153575">
        <w:rPr>
          <w:rFonts w:cs="Times New Roman"/>
        </w:rPr>
        <w:t xml:space="preserve">ctivities of </w:t>
      </w:r>
      <w:r w:rsidR="00E320F6">
        <w:rPr>
          <w:rFonts w:cs="Times New Roman"/>
        </w:rPr>
        <w:br/>
      </w:r>
      <w:r w:rsidR="00153575" w:rsidRPr="00153575">
        <w:rPr>
          <w:rFonts w:cs="Times New Roman"/>
        </w:rPr>
        <w:t>the United States and Ukraine</w:t>
      </w:r>
      <w:r w:rsidR="00847BB6">
        <w:rPr>
          <w:rFonts w:cs="Times New Roman"/>
        </w:rPr>
        <w:t xml:space="preserve"> </w:t>
      </w:r>
    </w:p>
    <w:p w:rsidR="00B35B33" w:rsidRPr="00BD3C4C" w:rsidRDefault="00153575" w:rsidP="0063530E">
      <w:pPr>
        <w:pStyle w:val="a3"/>
        <w:numPr>
          <w:ilvl w:val="1"/>
          <w:numId w:val="11"/>
        </w:numPr>
        <w:tabs>
          <w:tab w:val="left" w:pos="592"/>
          <w:tab w:val="left" w:pos="4149"/>
          <w:tab w:val="left" w:pos="5520"/>
          <w:tab w:val="left" w:pos="7299"/>
          <w:tab w:val="left" w:pos="7942"/>
        </w:tabs>
        <w:spacing w:before="0" w:line="360" w:lineRule="auto"/>
        <w:ind w:left="0" w:firstLine="0"/>
        <w:rPr>
          <w:rFonts w:cs="Times New Roman"/>
        </w:rPr>
      </w:pPr>
      <w:r w:rsidRPr="00E10021">
        <w:rPr>
          <w:rFonts w:cs="Times New Roman"/>
        </w:rPr>
        <w:t>International legal regime related to the prohibition of biological weapons</w:t>
      </w:r>
      <w:r w:rsidR="00847BB6">
        <w:rPr>
          <w:rFonts w:cs="Times New Roman"/>
        </w:rPr>
        <w:t xml:space="preserve"> </w:t>
      </w:r>
    </w:p>
    <w:p w:rsidR="00B35B33" w:rsidRPr="00153575" w:rsidRDefault="00153575" w:rsidP="0063530E">
      <w:pPr>
        <w:pStyle w:val="a3"/>
        <w:numPr>
          <w:ilvl w:val="1"/>
          <w:numId w:val="11"/>
        </w:numPr>
        <w:tabs>
          <w:tab w:val="left" w:pos="592"/>
        </w:tabs>
        <w:spacing w:before="0" w:line="360" w:lineRule="auto"/>
        <w:ind w:left="0" w:firstLine="0"/>
        <w:rPr>
          <w:rFonts w:cs="Times New Roman"/>
        </w:rPr>
      </w:pPr>
      <w:r w:rsidRPr="00153575">
        <w:rPr>
          <w:rFonts w:cs="Times New Roman"/>
        </w:rPr>
        <w:t xml:space="preserve">Efforts of the Russian Federation to </w:t>
      </w:r>
      <w:r w:rsidR="00E10021">
        <w:rPr>
          <w:rFonts w:cs="Times New Roman"/>
        </w:rPr>
        <w:t>s</w:t>
      </w:r>
      <w:r w:rsidRPr="00153575">
        <w:rPr>
          <w:rFonts w:cs="Times New Roman"/>
        </w:rPr>
        <w:t xml:space="preserve">trengthen the BTWC </w:t>
      </w:r>
      <w:r w:rsidR="00E10021">
        <w:rPr>
          <w:rFonts w:cs="Times New Roman"/>
        </w:rPr>
        <w:t>r</w:t>
      </w:r>
      <w:r w:rsidRPr="00153575">
        <w:rPr>
          <w:rFonts w:cs="Times New Roman"/>
        </w:rPr>
        <w:t>egime</w:t>
      </w:r>
      <w:r w:rsidR="00847BB6">
        <w:rPr>
          <w:rFonts w:cs="Times New Roman"/>
        </w:rPr>
        <w:t xml:space="preserve"> </w:t>
      </w:r>
    </w:p>
    <w:p w:rsidR="00B35B33" w:rsidRPr="00153575" w:rsidRDefault="00153575" w:rsidP="0063530E">
      <w:pPr>
        <w:pStyle w:val="a3"/>
        <w:numPr>
          <w:ilvl w:val="1"/>
          <w:numId w:val="11"/>
        </w:numPr>
        <w:tabs>
          <w:tab w:val="left" w:pos="592"/>
        </w:tabs>
        <w:spacing w:before="0" w:line="360" w:lineRule="auto"/>
        <w:ind w:left="0" w:firstLine="0"/>
        <w:rPr>
          <w:rFonts w:cs="Times New Roman"/>
        </w:rPr>
      </w:pPr>
      <w:r w:rsidRPr="00153575">
        <w:rPr>
          <w:rFonts w:cs="Times New Roman"/>
        </w:rPr>
        <w:t xml:space="preserve">National legislation of Ukraine and the United States in the </w:t>
      </w:r>
      <w:r w:rsidR="00E10021">
        <w:rPr>
          <w:rFonts w:cs="Times New Roman"/>
        </w:rPr>
        <w:t>area</w:t>
      </w:r>
      <w:r w:rsidRPr="00153575">
        <w:rPr>
          <w:rFonts w:cs="Times New Roman"/>
        </w:rPr>
        <w:t xml:space="preserve"> of military biological </w:t>
      </w:r>
      <w:r w:rsidR="00E10021">
        <w:rPr>
          <w:rFonts w:cs="Times New Roman"/>
        </w:rPr>
        <w:t xml:space="preserve">research and development </w:t>
      </w:r>
      <w:r w:rsidRPr="00153575">
        <w:rPr>
          <w:rFonts w:cs="Times New Roman"/>
        </w:rPr>
        <w:t xml:space="preserve">and </w:t>
      </w:r>
      <w:r w:rsidR="00FF16E9">
        <w:rPr>
          <w:rFonts w:cs="Times New Roman"/>
        </w:rPr>
        <w:t xml:space="preserve">its </w:t>
      </w:r>
      <w:r w:rsidRPr="00153575">
        <w:rPr>
          <w:rFonts w:cs="Times New Roman"/>
        </w:rPr>
        <w:t xml:space="preserve">compliance with </w:t>
      </w:r>
      <w:r w:rsidR="00EF2F59">
        <w:rPr>
          <w:rFonts w:cs="Times New Roman"/>
        </w:rPr>
        <w:t xml:space="preserve">the </w:t>
      </w:r>
      <w:r w:rsidRPr="00153575">
        <w:rPr>
          <w:rFonts w:cs="Times New Roman"/>
        </w:rPr>
        <w:t>BTWC</w:t>
      </w:r>
      <w:r w:rsidR="00847BB6">
        <w:rPr>
          <w:rFonts w:cs="Times New Roman"/>
        </w:rPr>
        <w:t xml:space="preserve"> </w:t>
      </w:r>
    </w:p>
    <w:p w:rsidR="00B35B33" w:rsidRPr="00153575" w:rsidRDefault="00153575" w:rsidP="0063530E">
      <w:pPr>
        <w:pStyle w:val="a3"/>
        <w:numPr>
          <w:ilvl w:val="1"/>
          <w:numId w:val="11"/>
        </w:numPr>
        <w:tabs>
          <w:tab w:val="left" w:pos="592"/>
        </w:tabs>
        <w:spacing w:before="0" w:line="360" w:lineRule="auto"/>
        <w:ind w:left="0" w:firstLine="0"/>
        <w:rPr>
          <w:rFonts w:cs="Times New Roman"/>
        </w:rPr>
      </w:pPr>
      <w:r>
        <w:rPr>
          <w:rFonts w:cs="Times New Roman"/>
        </w:rPr>
        <w:t xml:space="preserve">Assessment </w:t>
      </w:r>
      <w:r w:rsidRPr="00153575">
        <w:rPr>
          <w:rFonts w:cs="Times New Roman"/>
        </w:rPr>
        <w:t xml:space="preserve">of activities of biological laboratories </w:t>
      </w:r>
      <w:r w:rsidR="00146734">
        <w:rPr>
          <w:rFonts w:cs="Times New Roman"/>
        </w:rPr>
        <w:t>i</w:t>
      </w:r>
      <w:r w:rsidRPr="00153575">
        <w:rPr>
          <w:rFonts w:cs="Times New Roman"/>
        </w:rPr>
        <w:t>n the territory of Ukraine in the context of fulfillment by the United States and Ukraine of their international obligations</w:t>
      </w:r>
      <w:r w:rsidR="00847BB6">
        <w:rPr>
          <w:rFonts w:cs="Times New Roman"/>
        </w:rPr>
        <w:t xml:space="preserve"> </w:t>
      </w:r>
    </w:p>
    <w:p w:rsidR="00B35B33" w:rsidRPr="00153575" w:rsidRDefault="00153575" w:rsidP="0063530E">
      <w:pPr>
        <w:pStyle w:val="a3"/>
        <w:numPr>
          <w:ilvl w:val="1"/>
          <w:numId w:val="11"/>
        </w:numPr>
        <w:tabs>
          <w:tab w:val="left" w:pos="592"/>
        </w:tabs>
        <w:spacing w:before="0" w:line="360" w:lineRule="auto"/>
        <w:ind w:left="0" w:firstLine="0"/>
        <w:rPr>
          <w:rFonts w:cs="Times New Roman"/>
        </w:rPr>
      </w:pPr>
      <w:r w:rsidRPr="00153575">
        <w:rPr>
          <w:rFonts w:cs="Times New Roman"/>
        </w:rPr>
        <w:t xml:space="preserve">Signs of </w:t>
      </w:r>
      <w:r w:rsidR="001202D1">
        <w:rPr>
          <w:rFonts w:cs="Times New Roman"/>
        </w:rPr>
        <w:t>v</w:t>
      </w:r>
      <w:r w:rsidRPr="00153575">
        <w:rPr>
          <w:rFonts w:cs="Times New Roman"/>
        </w:rPr>
        <w:t xml:space="preserve">iolations of </w:t>
      </w:r>
      <w:r w:rsidR="001202D1">
        <w:rPr>
          <w:rFonts w:cs="Times New Roman"/>
        </w:rPr>
        <w:t>i</w:t>
      </w:r>
      <w:r w:rsidRPr="00153575">
        <w:rPr>
          <w:rFonts w:cs="Times New Roman"/>
        </w:rPr>
        <w:t xml:space="preserve">nternational </w:t>
      </w:r>
      <w:r w:rsidR="001202D1">
        <w:rPr>
          <w:rFonts w:cs="Times New Roman"/>
        </w:rPr>
        <w:t>h</w:t>
      </w:r>
      <w:r w:rsidRPr="00153575">
        <w:rPr>
          <w:rFonts w:cs="Times New Roman"/>
        </w:rPr>
        <w:t xml:space="preserve">umanitarian </w:t>
      </w:r>
      <w:r w:rsidR="001202D1">
        <w:rPr>
          <w:rFonts w:cs="Times New Roman"/>
        </w:rPr>
        <w:t>l</w:t>
      </w:r>
      <w:r w:rsidRPr="00153575">
        <w:rPr>
          <w:rFonts w:cs="Times New Roman"/>
        </w:rPr>
        <w:t>aw by the United States and Ukraine</w:t>
      </w:r>
      <w:r w:rsidR="00847BB6">
        <w:rPr>
          <w:rFonts w:cs="Times New Roman"/>
        </w:rPr>
        <w:t xml:space="preserve"> </w:t>
      </w:r>
    </w:p>
    <w:p w:rsidR="00B35B33" w:rsidRPr="001202D1" w:rsidRDefault="00105814" w:rsidP="002C3F11">
      <w:pPr>
        <w:pStyle w:val="1"/>
        <w:spacing w:line="360" w:lineRule="auto"/>
        <w:ind w:left="0"/>
        <w:jc w:val="both"/>
        <w:rPr>
          <w:rFonts w:cs="Times New Roman"/>
        </w:rPr>
      </w:pPr>
      <w:r w:rsidRPr="00105814">
        <w:rPr>
          <w:rFonts w:cs="Times New Roman"/>
          <w:bCs w:val="0"/>
        </w:rPr>
        <w:t>Chapter</w:t>
      </w:r>
      <w:r w:rsidRPr="00153575">
        <w:rPr>
          <w:rFonts w:cs="Times New Roman"/>
        </w:rPr>
        <w:t xml:space="preserve"> </w:t>
      </w:r>
      <w:r w:rsidR="001A4D72" w:rsidRPr="00153575">
        <w:rPr>
          <w:rFonts w:cs="Times New Roman"/>
        </w:rPr>
        <w:t xml:space="preserve">4. </w:t>
      </w:r>
      <w:r w:rsidR="00153575" w:rsidRPr="00153575">
        <w:rPr>
          <w:rFonts w:cs="Times New Roman"/>
        </w:rPr>
        <w:t xml:space="preserve">Readiness of the biological </w:t>
      </w:r>
      <w:r w:rsidR="005646A2">
        <w:rPr>
          <w:rFonts w:cs="Times New Roman"/>
        </w:rPr>
        <w:t>safety</w:t>
      </w:r>
      <w:r w:rsidR="00153575" w:rsidRPr="00153575">
        <w:rPr>
          <w:rFonts w:cs="Times New Roman"/>
        </w:rPr>
        <w:t xml:space="preserve"> system of the Russian Federation to adequately respond to new biological challenges and threats </w:t>
      </w:r>
    </w:p>
    <w:p w:rsidR="00B35B33" w:rsidRPr="001202D1" w:rsidRDefault="00153575" w:rsidP="00E10021">
      <w:pPr>
        <w:pStyle w:val="a3"/>
        <w:numPr>
          <w:ilvl w:val="1"/>
          <w:numId w:val="10"/>
        </w:numPr>
        <w:tabs>
          <w:tab w:val="left" w:pos="592"/>
          <w:tab w:val="left" w:pos="2695"/>
          <w:tab w:val="left" w:pos="3067"/>
          <w:tab w:val="left" w:pos="4423"/>
          <w:tab w:val="left" w:pos="5520"/>
          <w:tab w:val="left" w:pos="7239"/>
        </w:tabs>
        <w:spacing w:before="0" w:line="360" w:lineRule="auto"/>
        <w:ind w:left="0" w:firstLine="0"/>
        <w:rPr>
          <w:rFonts w:cs="Times New Roman"/>
        </w:rPr>
      </w:pPr>
      <w:r w:rsidRPr="001202D1">
        <w:rPr>
          <w:rFonts w:cs="Times New Roman"/>
        </w:rPr>
        <w:t xml:space="preserve">Strategic and legal framework for ensuring biological </w:t>
      </w:r>
      <w:r w:rsidR="009F202C">
        <w:rPr>
          <w:rFonts w:cs="Times New Roman"/>
        </w:rPr>
        <w:t>safety</w:t>
      </w:r>
      <w:r w:rsidR="005646A2">
        <w:rPr>
          <w:rFonts w:cs="Times New Roman"/>
        </w:rPr>
        <w:t xml:space="preserve"> </w:t>
      </w:r>
      <w:r w:rsidR="00E320F6">
        <w:rPr>
          <w:rFonts w:cs="Times New Roman"/>
        </w:rPr>
        <w:br/>
      </w:r>
      <w:r w:rsidRPr="001202D1">
        <w:rPr>
          <w:rFonts w:cs="Times New Roman"/>
        </w:rPr>
        <w:t>in the Russian Federation</w:t>
      </w:r>
      <w:r w:rsidR="00847BB6">
        <w:rPr>
          <w:rFonts w:cs="Times New Roman"/>
        </w:rPr>
        <w:t xml:space="preserve"> </w:t>
      </w:r>
    </w:p>
    <w:p w:rsidR="00B35B33" w:rsidRPr="00BD3C4C" w:rsidRDefault="009F202C" w:rsidP="00E10021">
      <w:pPr>
        <w:pStyle w:val="a3"/>
        <w:numPr>
          <w:ilvl w:val="1"/>
          <w:numId w:val="10"/>
        </w:numPr>
        <w:tabs>
          <w:tab w:val="left" w:pos="592"/>
        </w:tabs>
        <w:spacing w:before="0" w:line="360" w:lineRule="auto"/>
        <w:ind w:left="0" w:firstLine="0"/>
        <w:rPr>
          <w:rFonts w:cs="Times New Roman"/>
        </w:rPr>
      </w:pPr>
      <w:r>
        <w:rPr>
          <w:rFonts w:cs="Times New Roman"/>
        </w:rPr>
        <w:t>Framework</w:t>
      </w:r>
      <w:r w:rsidRPr="00BD3C4C">
        <w:rPr>
          <w:rFonts w:cs="Times New Roman"/>
        </w:rPr>
        <w:t xml:space="preserve"> </w:t>
      </w:r>
      <w:r w:rsidR="00153575" w:rsidRPr="009F202C">
        <w:rPr>
          <w:rFonts w:cs="Times New Roman"/>
        </w:rPr>
        <w:t>of</w:t>
      </w:r>
      <w:r w:rsidR="00153575" w:rsidRPr="00BD3C4C">
        <w:rPr>
          <w:rFonts w:cs="Times New Roman"/>
        </w:rPr>
        <w:t xml:space="preserve"> </w:t>
      </w:r>
      <w:r w:rsidR="00153575" w:rsidRPr="009F202C">
        <w:rPr>
          <w:rFonts w:cs="Times New Roman"/>
        </w:rPr>
        <w:t>state</w:t>
      </w:r>
      <w:r w:rsidR="00153575" w:rsidRPr="00BD3C4C">
        <w:rPr>
          <w:rFonts w:cs="Times New Roman"/>
        </w:rPr>
        <w:t xml:space="preserve"> </w:t>
      </w:r>
      <w:r w:rsidR="00153575" w:rsidRPr="009F202C">
        <w:rPr>
          <w:rFonts w:cs="Times New Roman"/>
        </w:rPr>
        <w:t>authorities</w:t>
      </w:r>
      <w:r w:rsidR="00153575" w:rsidRPr="00BD3C4C">
        <w:rPr>
          <w:rFonts w:cs="Times New Roman"/>
        </w:rPr>
        <w:t xml:space="preserve"> </w:t>
      </w:r>
      <w:r w:rsidR="00153575" w:rsidRPr="009F202C">
        <w:rPr>
          <w:rFonts w:cs="Times New Roman"/>
        </w:rPr>
        <w:t>in</w:t>
      </w:r>
      <w:r w:rsidR="00153575" w:rsidRPr="00BD3C4C">
        <w:rPr>
          <w:rFonts w:cs="Times New Roman"/>
        </w:rPr>
        <w:t xml:space="preserve"> </w:t>
      </w:r>
      <w:r w:rsidR="00153575" w:rsidRPr="009F202C">
        <w:rPr>
          <w:rFonts w:cs="Times New Roman"/>
        </w:rPr>
        <w:t>the</w:t>
      </w:r>
      <w:r w:rsidR="00153575" w:rsidRPr="00BD3C4C">
        <w:rPr>
          <w:rFonts w:cs="Times New Roman"/>
        </w:rPr>
        <w:t xml:space="preserve"> </w:t>
      </w:r>
      <w:r>
        <w:rPr>
          <w:rFonts w:cs="Times New Roman"/>
        </w:rPr>
        <w:t>area</w:t>
      </w:r>
      <w:r w:rsidR="00153575" w:rsidRPr="00BD3C4C">
        <w:rPr>
          <w:rFonts w:cs="Times New Roman"/>
        </w:rPr>
        <w:t xml:space="preserve"> </w:t>
      </w:r>
      <w:r w:rsidR="00153575" w:rsidRPr="009F202C">
        <w:rPr>
          <w:rFonts w:cs="Times New Roman"/>
        </w:rPr>
        <w:t>of</w:t>
      </w:r>
      <w:r w:rsidR="00153575" w:rsidRPr="00BD3C4C">
        <w:rPr>
          <w:rFonts w:cs="Times New Roman"/>
        </w:rPr>
        <w:t xml:space="preserve"> </w:t>
      </w:r>
      <w:r w:rsidR="00153575" w:rsidRPr="009F202C">
        <w:rPr>
          <w:rFonts w:cs="Times New Roman"/>
        </w:rPr>
        <w:t>biological</w:t>
      </w:r>
      <w:r w:rsidR="00153575" w:rsidRPr="00BD3C4C">
        <w:rPr>
          <w:rFonts w:cs="Times New Roman"/>
        </w:rPr>
        <w:t xml:space="preserve"> </w:t>
      </w:r>
      <w:r w:rsidR="00153575" w:rsidRPr="009F202C">
        <w:rPr>
          <w:rFonts w:cs="Times New Roman"/>
        </w:rPr>
        <w:t>safety</w:t>
      </w:r>
      <w:r w:rsidR="00847BB6">
        <w:rPr>
          <w:rFonts w:cs="Times New Roman"/>
        </w:rPr>
        <w:t xml:space="preserve"> </w:t>
      </w:r>
    </w:p>
    <w:p w:rsidR="00B35B33" w:rsidRPr="00153575" w:rsidRDefault="002B27F4" w:rsidP="00E10021">
      <w:pPr>
        <w:pStyle w:val="a3"/>
        <w:numPr>
          <w:ilvl w:val="1"/>
          <w:numId w:val="10"/>
        </w:numPr>
        <w:tabs>
          <w:tab w:val="left" w:pos="592"/>
        </w:tabs>
        <w:spacing w:before="0" w:line="360" w:lineRule="auto"/>
        <w:ind w:left="0" w:firstLine="0"/>
        <w:rPr>
          <w:rFonts w:cs="Times New Roman"/>
        </w:rPr>
      </w:pPr>
      <w:r>
        <w:rPr>
          <w:rFonts w:cs="Times New Roman"/>
        </w:rPr>
        <w:t xml:space="preserve">Russian </w:t>
      </w:r>
      <w:r w:rsidR="00153575" w:rsidRPr="00153575">
        <w:rPr>
          <w:rFonts w:cs="Times New Roman"/>
        </w:rPr>
        <w:t xml:space="preserve">System for monitoring external biological threats </w:t>
      </w:r>
    </w:p>
    <w:p w:rsidR="00B35B33" w:rsidRPr="00153575" w:rsidRDefault="00153575" w:rsidP="00E10021">
      <w:pPr>
        <w:pStyle w:val="a3"/>
        <w:numPr>
          <w:ilvl w:val="1"/>
          <w:numId w:val="10"/>
        </w:numPr>
        <w:tabs>
          <w:tab w:val="left" w:pos="592"/>
        </w:tabs>
        <w:spacing w:before="0" w:line="360" w:lineRule="auto"/>
        <w:ind w:left="0" w:firstLine="0"/>
        <w:rPr>
          <w:rFonts w:cs="Times New Roman"/>
        </w:rPr>
      </w:pPr>
      <w:r w:rsidRPr="00153575">
        <w:rPr>
          <w:rFonts w:cs="Times New Roman"/>
        </w:rPr>
        <w:t>Export of biomaterial</w:t>
      </w:r>
      <w:r w:rsidR="009F202C">
        <w:rPr>
          <w:rFonts w:cs="Times New Roman"/>
        </w:rPr>
        <w:t>s</w:t>
      </w:r>
      <w:r w:rsidRPr="00153575">
        <w:rPr>
          <w:rFonts w:cs="Times New Roman"/>
        </w:rPr>
        <w:t xml:space="preserve"> and protection of genetic data</w:t>
      </w:r>
      <w:r w:rsidR="00847BB6">
        <w:rPr>
          <w:rFonts w:cs="Times New Roman"/>
        </w:rPr>
        <w:t xml:space="preserve"> </w:t>
      </w:r>
    </w:p>
    <w:p w:rsidR="00B35B33" w:rsidRPr="00153575" w:rsidRDefault="00153575" w:rsidP="00E10021">
      <w:pPr>
        <w:pStyle w:val="a3"/>
        <w:numPr>
          <w:ilvl w:val="1"/>
          <w:numId w:val="10"/>
        </w:numPr>
        <w:tabs>
          <w:tab w:val="left" w:pos="592"/>
        </w:tabs>
        <w:spacing w:before="0" w:line="360" w:lineRule="auto"/>
        <w:ind w:left="0" w:firstLine="0"/>
        <w:rPr>
          <w:rFonts w:cs="Times New Roman"/>
        </w:rPr>
      </w:pPr>
      <w:r w:rsidRPr="00153575">
        <w:rPr>
          <w:rFonts w:cs="Times New Roman"/>
        </w:rPr>
        <w:t xml:space="preserve">Export control over the import and export of </w:t>
      </w:r>
      <w:r w:rsidR="00146734">
        <w:rPr>
          <w:rFonts w:cs="Times New Roman"/>
        </w:rPr>
        <w:t>especially</w:t>
      </w:r>
      <w:r w:rsidRPr="00153575">
        <w:rPr>
          <w:rFonts w:cs="Times New Roman"/>
        </w:rPr>
        <w:t xml:space="preserve"> dangerous pathogens: </w:t>
      </w:r>
      <w:r w:rsidR="009F202C" w:rsidRPr="00153575">
        <w:rPr>
          <w:rFonts w:cs="Times New Roman"/>
        </w:rPr>
        <w:t>strengthen</w:t>
      </w:r>
      <w:r w:rsidR="009F202C">
        <w:rPr>
          <w:rFonts w:cs="Times New Roman"/>
        </w:rPr>
        <w:t xml:space="preserve">ing </w:t>
      </w:r>
      <w:r w:rsidRPr="00153575">
        <w:rPr>
          <w:rFonts w:cs="Times New Roman"/>
        </w:rPr>
        <w:t xml:space="preserve">measures </w:t>
      </w:r>
    </w:p>
    <w:p w:rsidR="00B35B33" w:rsidRPr="00E33C3E" w:rsidRDefault="00E33C3E" w:rsidP="00E10021">
      <w:pPr>
        <w:pStyle w:val="a3"/>
        <w:numPr>
          <w:ilvl w:val="1"/>
          <w:numId w:val="10"/>
        </w:numPr>
        <w:tabs>
          <w:tab w:val="left" w:pos="592"/>
          <w:tab w:val="left" w:pos="1955"/>
          <w:tab w:val="left" w:pos="3928"/>
          <w:tab w:val="left" w:pos="5678"/>
          <w:tab w:val="left" w:pos="7359"/>
          <w:tab w:val="left" w:pos="7990"/>
        </w:tabs>
        <w:spacing w:before="0" w:line="360" w:lineRule="auto"/>
        <w:ind w:left="0" w:firstLine="0"/>
        <w:rPr>
          <w:rFonts w:cs="Times New Roman"/>
        </w:rPr>
      </w:pPr>
      <w:r w:rsidRPr="00E33C3E">
        <w:rPr>
          <w:rFonts w:cs="Times New Roman"/>
        </w:rPr>
        <w:t xml:space="preserve">Response </w:t>
      </w:r>
      <w:r w:rsidR="009F202C">
        <w:rPr>
          <w:rFonts w:cs="Times New Roman"/>
        </w:rPr>
        <w:t>framework</w:t>
      </w:r>
      <w:r w:rsidRPr="00E33C3E">
        <w:rPr>
          <w:rFonts w:cs="Times New Roman"/>
        </w:rPr>
        <w:t xml:space="preserve"> of the Russian Federation to external biological threats</w:t>
      </w:r>
      <w:r w:rsidR="00847BB6">
        <w:rPr>
          <w:rFonts w:cs="Times New Roman"/>
        </w:rPr>
        <w:t xml:space="preserve"> </w:t>
      </w:r>
    </w:p>
    <w:p w:rsidR="00B35B33" w:rsidRPr="00AA405E" w:rsidRDefault="00E33C3E" w:rsidP="00E10021">
      <w:pPr>
        <w:pStyle w:val="a3"/>
        <w:numPr>
          <w:ilvl w:val="1"/>
          <w:numId w:val="10"/>
        </w:numPr>
        <w:tabs>
          <w:tab w:val="left" w:pos="592"/>
        </w:tabs>
        <w:spacing w:before="0" w:line="360" w:lineRule="auto"/>
        <w:ind w:left="0" w:firstLine="0"/>
        <w:rPr>
          <w:rFonts w:cs="Times New Roman"/>
        </w:rPr>
      </w:pPr>
      <w:r w:rsidRPr="00E33C3E">
        <w:rPr>
          <w:rFonts w:cs="Times New Roman"/>
        </w:rPr>
        <w:t>International cooperation</w:t>
      </w:r>
      <w:r w:rsidR="00847BB6">
        <w:rPr>
          <w:rFonts w:cs="Times New Roman"/>
        </w:rPr>
        <w:t xml:space="preserve"> </w:t>
      </w:r>
    </w:p>
    <w:p w:rsidR="00B35B33" w:rsidRPr="00AA405E" w:rsidRDefault="00105814" w:rsidP="002C3F11">
      <w:pPr>
        <w:pStyle w:val="1"/>
        <w:spacing w:line="360" w:lineRule="auto"/>
        <w:ind w:left="0"/>
        <w:jc w:val="both"/>
        <w:rPr>
          <w:rFonts w:cs="Times New Roman"/>
          <w:b w:val="0"/>
          <w:bCs w:val="0"/>
        </w:rPr>
      </w:pPr>
      <w:r w:rsidRPr="00105814">
        <w:rPr>
          <w:rFonts w:cs="Times New Roman"/>
          <w:bCs w:val="0"/>
        </w:rPr>
        <w:t>Chapter</w:t>
      </w:r>
      <w:r w:rsidRPr="00E33C3E">
        <w:rPr>
          <w:rFonts w:cs="Times New Roman"/>
        </w:rPr>
        <w:t xml:space="preserve"> </w:t>
      </w:r>
      <w:r w:rsidR="001A4D72" w:rsidRPr="00AA405E">
        <w:rPr>
          <w:rFonts w:cs="Times New Roman"/>
        </w:rPr>
        <w:t xml:space="preserve">5. </w:t>
      </w:r>
      <w:r w:rsidR="00E33C3E" w:rsidRPr="00E33C3E">
        <w:rPr>
          <w:rFonts w:cs="Times New Roman"/>
        </w:rPr>
        <w:t>Conclusions of the Commission</w:t>
      </w:r>
      <w:r w:rsidR="00847BB6">
        <w:rPr>
          <w:rFonts w:cs="Times New Roman"/>
        </w:rPr>
        <w:t xml:space="preserve"> </w:t>
      </w:r>
    </w:p>
    <w:p w:rsidR="00B35B33" w:rsidRPr="00E33C3E" w:rsidRDefault="00E33C3E" w:rsidP="002C3F11">
      <w:pPr>
        <w:tabs>
          <w:tab w:val="left" w:pos="1096"/>
          <w:tab w:val="left" w:pos="1535"/>
          <w:tab w:val="left" w:pos="3501"/>
          <w:tab w:val="left" w:pos="4032"/>
          <w:tab w:val="left" w:pos="5822"/>
          <w:tab w:val="left" w:pos="7136"/>
        </w:tabs>
        <w:spacing w:line="360" w:lineRule="auto"/>
        <w:jc w:val="both"/>
        <w:rPr>
          <w:rFonts w:ascii="Times New Roman" w:eastAsia="Times New Roman" w:hAnsi="Times New Roman" w:cs="Times New Roman"/>
          <w:sz w:val="28"/>
          <w:szCs w:val="28"/>
        </w:rPr>
      </w:pPr>
      <w:r w:rsidRPr="00E33C3E">
        <w:rPr>
          <w:rFonts w:ascii="Times New Roman" w:eastAsia="Times New Roman" w:hAnsi="Times New Roman" w:cs="Times New Roman"/>
          <w:b/>
          <w:bCs/>
          <w:sz w:val="28"/>
          <w:szCs w:val="28"/>
        </w:rPr>
        <w:t xml:space="preserve">Chapter </w:t>
      </w:r>
      <w:r w:rsidR="001A4D72" w:rsidRPr="00E33C3E">
        <w:rPr>
          <w:rFonts w:ascii="Times New Roman" w:eastAsia="Times New Roman" w:hAnsi="Times New Roman" w:cs="Times New Roman"/>
          <w:b/>
          <w:bCs/>
          <w:sz w:val="28"/>
          <w:szCs w:val="28"/>
        </w:rPr>
        <w:t>6.</w:t>
      </w:r>
      <w:r w:rsidR="004405A9" w:rsidRPr="00E33C3E">
        <w:rPr>
          <w:rFonts w:ascii="Times New Roman" w:eastAsia="Times New Roman" w:hAnsi="Times New Roman" w:cs="Times New Roman"/>
          <w:b/>
          <w:bCs/>
          <w:sz w:val="28"/>
          <w:szCs w:val="28"/>
        </w:rPr>
        <w:t xml:space="preserve"> </w:t>
      </w:r>
      <w:r w:rsidRPr="00E33C3E">
        <w:rPr>
          <w:rFonts w:ascii="Times New Roman" w:eastAsia="Times New Roman" w:hAnsi="Times New Roman" w:cs="Times New Roman"/>
          <w:b/>
          <w:bCs/>
          <w:sz w:val="28"/>
          <w:szCs w:val="28"/>
        </w:rPr>
        <w:t xml:space="preserve">Proposals for strengthening the biological safety system of </w:t>
      </w:r>
      <w:r w:rsidR="00E320F6">
        <w:rPr>
          <w:rFonts w:ascii="Times New Roman" w:eastAsia="Times New Roman" w:hAnsi="Times New Roman" w:cs="Times New Roman"/>
          <w:b/>
          <w:bCs/>
          <w:sz w:val="28"/>
          <w:szCs w:val="28"/>
        </w:rPr>
        <w:br/>
      </w:r>
      <w:r w:rsidRPr="00E33C3E">
        <w:rPr>
          <w:rFonts w:ascii="Times New Roman" w:eastAsia="Times New Roman" w:hAnsi="Times New Roman" w:cs="Times New Roman"/>
          <w:b/>
          <w:bCs/>
          <w:sz w:val="28"/>
          <w:szCs w:val="28"/>
        </w:rPr>
        <w:t>the Russian Federation and the BTWC regime</w:t>
      </w:r>
      <w:r w:rsidR="00847BB6">
        <w:rPr>
          <w:rFonts w:ascii="Times New Roman" w:eastAsia="Times New Roman" w:hAnsi="Times New Roman" w:cs="Times New Roman"/>
          <w:b/>
          <w:bCs/>
          <w:sz w:val="28"/>
          <w:szCs w:val="28"/>
        </w:rPr>
        <w:t xml:space="preserve"> </w:t>
      </w:r>
    </w:p>
    <w:p w:rsidR="00B35B33" w:rsidRPr="00E33C3E" w:rsidRDefault="00B35B33" w:rsidP="002C3F11">
      <w:pPr>
        <w:spacing w:line="360" w:lineRule="auto"/>
        <w:ind w:firstLine="720"/>
        <w:jc w:val="both"/>
        <w:rPr>
          <w:rFonts w:ascii="Times New Roman" w:eastAsia="Times New Roman" w:hAnsi="Times New Roman" w:cs="Times New Roman"/>
          <w:sz w:val="28"/>
          <w:szCs w:val="28"/>
        </w:rPr>
        <w:sectPr w:rsidR="00B35B33" w:rsidRPr="00E33C3E" w:rsidSect="000F72D2">
          <w:headerReference w:type="default" r:id="rId8"/>
          <w:pgSz w:w="11900" w:h="16860"/>
          <w:pgMar w:top="1134" w:right="850" w:bottom="1134" w:left="1701" w:header="736" w:footer="0" w:gutter="0"/>
          <w:cols w:space="720"/>
        </w:sectPr>
      </w:pPr>
    </w:p>
    <w:p w:rsidR="00B35B33" w:rsidRPr="00BD3C4C" w:rsidRDefault="00105814" w:rsidP="00B45FB1">
      <w:pPr>
        <w:spacing w:after="24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INTRODUCTION </w:t>
      </w:r>
    </w:p>
    <w:p w:rsidR="00E33C3E" w:rsidRDefault="00E33C3E" w:rsidP="00007886">
      <w:pPr>
        <w:pStyle w:val="a3"/>
        <w:spacing w:before="0" w:line="460" w:lineRule="exact"/>
        <w:ind w:left="0" w:firstLine="720"/>
        <w:jc w:val="both"/>
        <w:rPr>
          <w:rFonts w:cs="Times New Roman"/>
        </w:rPr>
      </w:pPr>
      <w:r w:rsidRPr="00E33C3E">
        <w:rPr>
          <w:rFonts w:cs="Times New Roman"/>
        </w:rPr>
        <w:t>In accordance with the Resolution of the State Duma of the Federal Assembly of the Russian Fede</w:t>
      </w:r>
      <w:r w:rsidR="00146734">
        <w:rPr>
          <w:rFonts w:cs="Times New Roman"/>
        </w:rPr>
        <w:t>ration dated March 22, 2022 No.</w:t>
      </w:r>
      <w:r w:rsidRPr="00E33C3E">
        <w:rPr>
          <w:rFonts w:cs="Times New Roman"/>
        </w:rPr>
        <w:t xml:space="preserve">960-8 </w:t>
      </w:r>
      <w:r w:rsidR="005E5A80">
        <w:rPr>
          <w:rFonts w:cs="Times New Roman"/>
        </w:rPr>
        <w:t xml:space="preserve">GD and </w:t>
      </w:r>
      <w:r w:rsidR="00E320F6">
        <w:rPr>
          <w:rFonts w:cs="Times New Roman"/>
        </w:rPr>
        <w:br/>
      </w:r>
      <w:r w:rsidRPr="00E33C3E">
        <w:rPr>
          <w:rFonts w:cs="Times New Roman"/>
        </w:rPr>
        <w:t>the Resolution of the Federation Council of the Federal Assembly of the Russian Fede</w:t>
      </w:r>
      <w:r w:rsidR="00146734">
        <w:rPr>
          <w:rFonts w:cs="Times New Roman"/>
        </w:rPr>
        <w:t>ration dated March 23, 2022 No.</w:t>
      </w:r>
      <w:r w:rsidRPr="00E33C3E">
        <w:rPr>
          <w:rFonts w:cs="Times New Roman"/>
        </w:rPr>
        <w:t xml:space="preserve">102-SF, a parliamentary commission was established to investigate the circumstances related to </w:t>
      </w:r>
      <w:r w:rsidR="005E5A80">
        <w:rPr>
          <w:rFonts w:cs="Times New Roman"/>
        </w:rPr>
        <w:t xml:space="preserve">establishment </w:t>
      </w:r>
      <w:r w:rsidRPr="00E33C3E">
        <w:rPr>
          <w:rFonts w:cs="Times New Roman"/>
        </w:rPr>
        <w:t xml:space="preserve">of biological </w:t>
      </w:r>
      <w:r w:rsidRPr="00E320F6">
        <w:rPr>
          <w:rFonts w:cs="Times New Roman"/>
          <w:spacing w:val="-6"/>
        </w:rPr>
        <w:t xml:space="preserve">laboratories by </w:t>
      </w:r>
      <w:r w:rsidR="000C49F6" w:rsidRPr="00E320F6">
        <w:rPr>
          <w:rFonts w:cs="Times New Roman"/>
          <w:spacing w:val="-6"/>
        </w:rPr>
        <w:t>U.S.</w:t>
      </w:r>
      <w:r w:rsidR="005E5A80" w:rsidRPr="00E320F6">
        <w:rPr>
          <w:rFonts w:cs="Times New Roman"/>
          <w:spacing w:val="-6"/>
        </w:rPr>
        <w:t xml:space="preserve"> </w:t>
      </w:r>
      <w:r w:rsidRPr="00E320F6">
        <w:rPr>
          <w:rFonts w:cs="Times New Roman"/>
          <w:spacing w:val="-6"/>
        </w:rPr>
        <w:t>specialists in Ukraine (hereinafter referred to as the Commission).</w:t>
      </w:r>
      <w:r w:rsidRPr="00E33C3E">
        <w:rPr>
          <w:rFonts w:cs="Times New Roman"/>
        </w:rPr>
        <w:t xml:space="preserve"> </w:t>
      </w:r>
      <w:r w:rsidR="00146734" w:rsidRPr="00E320F6">
        <w:rPr>
          <w:rFonts w:cs="Times New Roman"/>
          <w:spacing w:val="-6"/>
        </w:rPr>
        <w:t>A</w:t>
      </w:r>
      <w:r w:rsidRPr="00E320F6">
        <w:rPr>
          <w:rFonts w:cs="Times New Roman"/>
          <w:spacing w:val="-6"/>
        </w:rPr>
        <w:t xml:space="preserve">ctivities of the Commission </w:t>
      </w:r>
      <w:r w:rsidR="00146734" w:rsidRPr="00E320F6">
        <w:rPr>
          <w:rFonts w:cs="Times New Roman"/>
          <w:spacing w:val="-6"/>
        </w:rPr>
        <w:t>have been</w:t>
      </w:r>
      <w:r w:rsidRPr="00E320F6">
        <w:rPr>
          <w:rFonts w:cs="Times New Roman"/>
          <w:spacing w:val="-6"/>
        </w:rPr>
        <w:t xml:space="preserve"> carried out in accordance with the Constitution</w:t>
      </w:r>
      <w:r w:rsidRPr="00E33C3E">
        <w:rPr>
          <w:rFonts w:cs="Times New Roman"/>
        </w:rPr>
        <w:t xml:space="preserve"> of the Russian Federation, federal constitutional laws, Federal Law </w:t>
      </w:r>
      <w:r w:rsidR="005E5A80">
        <w:rPr>
          <w:rFonts w:cs="Times New Roman"/>
        </w:rPr>
        <w:t>dated</w:t>
      </w:r>
      <w:r w:rsidR="00146734">
        <w:rPr>
          <w:rFonts w:cs="Times New Roman"/>
        </w:rPr>
        <w:t xml:space="preserve"> December 27, 2005 No.</w:t>
      </w:r>
      <w:r w:rsidRPr="00E33C3E">
        <w:rPr>
          <w:rFonts w:cs="Times New Roman"/>
        </w:rPr>
        <w:t>196-FZ "On Parliamentary Investigation of the Federal Assembly of the Russian Federation", other federal laws and other regulatory legal acts of the Russian Federation.</w:t>
      </w:r>
    </w:p>
    <w:p w:rsidR="00E33C3E" w:rsidRPr="00B45FB1" w:rsidRDefault="005B5D49" w:rsidP="00007886">
      <w:pPr>
        <w:pStyle w:val="a3"/>
        <w:spacing w:before="0" w:line="460" w:lineRule="exact"/>
        <w:ind w:left="0" w:firstLine="720"/>
        <w:jc w:val="both"/>
        <w:rPr>
          <w:rFonts w:cs="Times New Roman"/>
          <w:spacing w:val="-4"/>
        </w:rPr>
      </w:pPr>
      <w:r w:rsidRPr="00B45FB1">
        <w:rPr>
          <w:rFonts w:cs="Times New Roman"/>
          <w:spacing w:val="-4"/>
        </w:rPr>
        <w:t xml:space="preserve">Grounds </w:t>
      </w:r>
      <w:r w:rsidR="00E33C3E" w:rsidRPr="00B45FB1">
        <w:rPr>
          <w:rFonts w:cs="Times New Roman"/>
          <w:spacing w:val="-4"/>
        </w:rPr>
        <w:t xml:space="preserve">for </w:t>
      </w:r>
      <w:r w:rsidRPr="00B45FB1">
        <w:rPr>
          <w:rFonts w:cs="Times New Roman"/>
          <w:spacing w:val="-4"/>
        </w:rPr>
        <w:t xml:space="preserve">conducting </w:t>
      </w:r>
      <w:r w:rsidR="00E33C3E" w:rsidRPr="00B45FB1">
        <w:rPr>
          <w:rFonts w:cs="Times New Roman"/>
          <w:spacing w:val="-4"/>
        </w:rPr>
        <w:t xml:space="preserve">the parliamentary investigation </w:t>
      </w:r>
      <w:r w:rsidRPr="00B45FB1">
        <w:rPr>
          <w:rFonts w:cs="Times New Roman"/>
          <w:spacing w:val="-4"/>
        </w:rPr>
        <w:t xml:space="preserve">were </w:t>
      </w:r>
      <w:r w:rsidR="00E33C3E" w:rsidRPr="00B45FB1">
        <w:rPr>
          <w:rFonts w:cs="Times New Roman"/>
          <w:spacing w:val="-4"/>
        </w:rPr>
        <w:t>facts and circumstances related to medical and biological programs implemented by the United States in Ukraine, which became known to the Parliament of the Russian Federation.</w:t>
      </w:r>
    </w:p>
    <w:p w:rsidR="00E33C3E" w:rsidRPr="00B45FB1" w:rsidRDefault="00E33C3E" w:rsidP="00007886">
      <w:pPr>
        <w:pStyle w:val="a3"/>
        <w:spacing w:before="0" w:line="460" w:lineRule="exact"/>
        <w:ind w:left="0" w:firstLine="720"/>
        <w:jc w:val="both"/>
        <w:rPr>
          <w:rFonts w:cs="Times New Roman"/>
          <w:spacing w:val="-4"/>
        </w:rPr>
      </w:pPr>
      <w:r w:rsidRPr="00B45FB1">
        <w:rPr>
          <w:rFonts w:cs="Times New Roman"/>
          <w:spacing w:val="-4"/>
        </w:rPr>
        <w:t xml:space="preserve">The Commission based its work on </w:t>
      </w:r>
      <w:r w:rsidR="006C5F10" w:rsidRPr="00B45FB1">
        <w:rPr>
          <w:rFonts w:cs="Times New Roman"/>
          <w:spacing w:val="-4"/>
        </w:rPr>
        <w:t xml:space="preserve">available </w:t>
      </w:r>
      <w:r w:rsidRPr="00B45FB1">
        <w:rPr>
          <w:rFonts w:cs="Times New Roman"/>
          <w:spacing w:val="-4"/>
        </w:rPr>
        <w:t>material</w:t>
      </w:r>
      <w:r w:rsidR="006C5F10" w:rsidRPr="00B45FB1">
        <w:rPr>
          <w:rFonts w:cs="Times New Roman"/>
          <w:spacing w:val="-4"/>
        </w:rPr>
        <w:t>s</w:t>
      </w:r>
      <w:r w:rsidRPr="00B45FB1">
        <w:rPr>
          <w:rFonts w:cs="Times New Roman"/>
          <w:spacing w:val="-4"/>
        </w:rPr>
        <w:t xml:space="preserve"> relating to the subject matter of the investigation; information obtained during speeches of heads of federal executive bodies and specialized scientific </w:t>
      </w:r>
      <w:r w:rsidR="006C5F10" w:rsidRPr="00B45FB1">
        <w:rPr>
          <w:rFonts w:cs="Times New Roman"/>
          <w:spacing w:val="-4"/>
        </w:rPr>
        <w:t>institutions</w:t>
      </w:r>
      <w:r w:rsidRPr="00B45FB1">
        <w:rPr>
          <w:rFonts w:cs="Times New Roman"/>
          <w:spacing w:val="-4"/>
        </w:rPr>
        <w:t xml:space="preserve">; documents seized in the course of a special military operation; results of surveys of specialists, experts with </w:t>
      </w:r>
      <w:r w:rsidRPr="00B45FB1">
        <w:rPr>
          <w:rFonts w:cs="Times New Roman"/>
          <w:spacing w:val="-6"/>
        </w:rPr>
        <w:t xml:space="preserve">the </w:t>
      </w:r>
      <w:r w:rsidR="006C5F10" w:rsidRPr="00B45FB1">
        <w:rPr>
          <w:rFonts w:cs="Times New Roman"/>
          <w:spacing w:val="-6"/>
        </w:rPr>
        <w:t>required</w:t>
      </w:r>
      <w:r w:rsidRPr="00B45FB1">
        <w:rPr>
          <w:rFonts w:cs="Times New Roman"/>
          <w:spacing w:val="-6"/>
        </w:rPr>
        <w:t xml:space="preserve"> information, including persons who directly worked </w:t>
      </w:r>
      <w:r w:rsidR="00146734" w:rsidRPr="00B45FB1">
        <w:rPr>
          <w:rFonts w:cs="Times New Roman"/>
          <w:spacing w:val="-6"/>
        </w:rPr>
        <w:t>i</w:t>
      </w:r>
      <w:r w:rsidRPr="00B45FB1">
        <w:rPr>
          <w:rFonts w:cs="Times New Roman"/>
          <w:spacing w:val="-6"/>
        </w:rPr>
        <w:t xml:space="preserve">n </w:t>
      </w:r>
      <w:r w:rsidR="006C5F10" w:rsidRPr="00B45FB1">
        <w:rPr>
          <w:rFonts w:cs="Times New Roman"/>
          <w:spacing w:val="-6"/>
        </w:rPr>
        <w:t xml:space="preserve">Ukrainian </w:t>
      </w:r>
      <w:r w:rsidRPr="00B45FB1">
        <w:rPr>
          <w:rFonts w:cs="Times New Roman"/>
          <w:spacing w:val="-6"/>
        </w:rPr>
        <w:t>territory.</w:t>
      </w:r>
    </w:p>
    <w:p w:rsidR="00E33C3E" w:rsidRDefault="006C5F10" w:rsidP="00007886">
      <w:pPr>
        <w:pStyle w:val="a3"/>
        <w:spacing w:before="0" w:line="460" w:lineRule="exact"/>
        <w:ind w:left="0" w:firstLine="720"/>
        <w:jc w:val="both"/>
        <w:rPr>
          <w:rFonts w:cs="Times New Roman"/>
        </w:rPr>
      </w:pPr>
      <w:r w:rsidRPr="00B45FB1">
        <w:rPr>
          <w:rFonts w:cs="Times New Roman"/>
        </w:rPr>
        <w:t>During the investigation m</w:t>
      </w:r>
      <w:r w:rsidR="00E33C3E" w:rsidRPr="00B45FB1">
        <w:rPr>
          <w:rFonts w:cs="Times New Roman"/>
        </w:rPr>
        <w:t>embers of the Commission assessed the transformation</w:t>
      </w:r>
      <w:r w:rsidR="00E33C3E" w:rsidRPr="00E33C3E">
        <w:rPr>
          <w:rFonts w:cs="Times New Roman"/>
        </w:rPr>
        <w:t xml:space="preserve"> of </w:t>
      </w:r>
      <w:r w:rsidR="000C49F6">
        <w:rPr>
          <w:rFonts w:cs="Times New Roman"/>
        </w:rPr>
        <w:t>U.S.</w:t>
      </w:r>
      <w:r w:rsidR="00E33C3E" w:rsidRPr="00E33C3E">
        <w:rPr>
          <w:rFonts w:cs="Times New Roman"/>
        </w:rPr>
        <w:t xml:space="preserve"> approaches to biological weapons. </w:t>
      </w:r>
      <w:r>
        <w:rPr>
          <w:rFonts w:cs="Times New Roman"/>
        </w:rPr>
        <w:t>I</w:t>
      </w:r>
      <w:r w:rsidRPr="00E33C3E">
        <w:rPr>
          <w:rFonts w:cs="Times New Roman"/>
        </w:rPr>
        <w:t xml:space="preserve">n this context </w:t>
      </w:r>
      <w:r>
        <w:rPr>
          <w:rFonts w:cs="Times New Roman"/>
        </w:rPr>
        <w:t>p</w:t>
      </w:r>
      <w:r w:rsidR="00E33C3E" w:rsidRPr="00E33C3E">
        <w:rPr>
          <w:rFonts w:cs="Times New Roman"/>
        </w:rPr>
        <w:t xml:space="preserve">articular attention </w:t>
      </w:r>
      <w:r>
        <w:rPr>
          <w:rFonts w:cs="Times New Roman"/>
        </w:rPr>
        <w:t xml:space="preserve">has been </w:t>
      </w:r>
      <w:r w:rsidR="00E33C3E" w:rsidRPr="00E33C3E">
        <w:rPr>
          <w:rFonts w:cs="Times New Roman"/>
        </w:rPr>
        <w:t xml:space="preserve">paid </w:t>
      </w:r>
      <w:r>
        <w:rPr>
          <w:rFonts w:cs="Times New Roman"/>
        </w:rPr>
        <w:t xml:space="preserve">to the study of the </w:t>
      </w:r>
      <w:r w:rsidR="000C49F6">
        <w:rPr>
          <w:rFonts w:cs="Times New Roman"/>
        </w:rPr>
        <w:t>U.S.</w:t>
      </w:r>
      <w:r>
        <w:rPr>
          <w:rFonts w:cs="Times New Roman"/>
        </w:rPr>
        <w:t xml:space="preserve"> military </w:t>
      </w:r>
      <w:r w:rsidR="00E33C3E" w:rsidRPr="00E33C3E">
        <w:rPr>
          <w:rFonts w:cs="Times New Roman"/>
        </w:rPr>
        <w:t xml:space="preserve">biological </w:t>
      </w:r>
      <w:r>
        <w:rPr>
          <w:rFonts w:cs="Times New Roman"/>
        </w:rPr>
        <w:t>capacity</w:t>
      </w:r>
      <w:r w:rsidR="00E33C3E" w:rsidRPr="00E33C3E">
        <w:rPr>
          <w:rFonts w:cs="Times New Roman"/>
        </w:rPr>
        <w:t>, including through the analysis of inf</w:t>
      </w:r>
      <w:r>
        <w:rPr>
          <w:rFonts w:cs="Times New Roman"/>
        </w:rPr>
        <w:t>ormation provided by the States</w:t>
      </w:r>
      <w:r w:rsidR="003A5B0C">
        <w:rPr>
          <w:rFonts w:cs="Times New Roman"/>
        </w:rPr>
        <w:t xml:space="preserve"> </w:t>
      </w:r>
      <w:r>
        <w:rPr>
          <w:rFonts w:cs="Times New Roman"/>
        </w:rPr>
        <w:t>P</w:t>
      </w:r>
      <w:r w:rsidR="00E33C3E" w:rsidRPr="00E33C3E">
        <w:rPr>
          <w:rFonts w:cs="Times New Roman"/>
        </w:rPr>
        <w:t xml:space="preserve">arties to </w:t>
      </w:r>
      <w:r w:rsidR="00B45FB1">
        <w:rPr>
          <w:rFonts w:cs="Times New Roman"/>
        </w:rPr>
        <w:br/>
      </w:r>
      <w:r w:rsidR="00E33C3E" w:rsidRPr="00E33C3E">
        <w:rPr>
          <w:rFonts w:cs="Times New Roman"/>
        </w:rPr>
        <w:t xml:space="preserve">the Convention on the Prohibition of the Development, Production and Stockpiling of Bacteriological (Biological) and Toxin Weapons and on Their Destruction (hereinafter referred to as </w:t>
      </w:r>
      <w:r w:rsidR="00EF2F59">
        <w:rPr>
          <w:rFonts w:cs="Times New Roman"/>
        </w:rPr>
        <w:t xml:space="preserve">the </w:t>
      </w:r>
      <w:r w:rsidR="00E33C3E" w:rsidRPr="00E33C3E">
        <w:rPr>
          <w:rFonts w:cs="Times New Roman"/>
        </w:rPr>
        <w:t xml:space="preserve">BTWC) on an annual basis as part of its confidence-building measures, and materials of the </w:t>
      </w:r>
      <w:r w:rsidR="00146734">
        <w:rPr>
          <w:rFonts w:cs="Times New Roman"/>
        </w:rPr>
        <w:t>Defense Threat Reduction Agency</w:t>
      </w:r>
      <w:r w:rsidR="00847BB6">
        <w:rPr>
          <w:rFonts w:cs="Times New Roman"/>
        </w:rPr>
        <w:t xml:space="preserve"> </w:t>
      </w:r>
      <w:r w:rsidR="00E33C3E" w:rsidRPr="00E33C3E">
        <w:rPr>
          <w:rFonts w:cs="Times New Roman"/>
        </w:rPr>
        <w:t>(hereinafter referred to as DTRA).</w:t>
      </w:r>
    </w:p>
    <w:p w:rsidR="00E33C3E" w:rsidRDefault="00E33C3E" w:rsidP="00007886">
      <w:pPr>
        <w:pStyle w:val="a3"/>
        <w:spacing w:before="0" w:line="460" w:lineRule="exact"/>
        <w:ind w:left="0" w:firstLine="720"/>
        <w:jc w:val="both"/>
        <w:rPr>
          <w:rFonts w:cs="Times New Roman"/>
        </w:rPr>
      </w:pPr>
      <w:r w:rsidRPr="00E33C3E">
        <w:rPr>
          <w:rFonts w:cs="Times New Roman"/>
        </w:rPr>
        <w:t xml:space="preserve">The main purpose of the parliamentary investigation was to identify </w:t>
      </w:r>
      <w:r w:rsidR="00B45FB1">
        <w:rPr>
          <w:rFonts w:cs="Times New Roman"/>
        </w:rPr>
        <w:br/>
      </w:r>
      <w:r w:rsidR="00B45FB1">
        <w:rPr>
          <w:rFonts w:cs="Times New Roman"/>
        </w:rPr>
        <w:lastRenderedPageBreak/>
        <w:t>|</w:t>
      </w:r>
      <w:r w:rsidRPr="00E33C3E">
        <w:rPr>
          <w:rFonts w:cs="Times New Roman"/>
        </w:rPr>
        <w:t xml:space="preserve">the </w:t>
      </w:r>
      <w:r w:rsidR="00C241C7">
        <w:rPr>
          <w:rFonts w:cs="Times New Roman"/>
        </w:rPr>
        <w:t>causes</w:t>
      </w:r>
      <w:r w:rsidRPr="00E33C3E">
        <w:rPr>
          <w:rFonts w:cs="Times New Roman"/>
        </w:rPr>
        <w:t xml:space="preserve"> and conditions for the </w:t>
      </w:r>
      <w:r w:rsidR="00C241C7">
        <w:rPr>
          <w:rFonts w:cs="Times New Roman"/>
        </w:rPr>
        <w:t>establishment</w:t>
      </w:r>
      <w:r w:rsidRPr="00E33C3E">
        <w:rPr>
          <w:rFonts w:cs="Times New Roman"/>
        </w:rPr>
        <w:t xml:space="preserve"> by </w:t>
      </w:r>
      <w:r w:rsidR="000C49F6">
        <w:rPr>
          <w:rFonts w:cs="Times New Roman"/>
        </w:rPr>
        <w:t>U.S.</w:t>
      </w:r>
      <w:r w:rsidRPr="00E33C3E">
        <w:rPr>
          <w:rFonts w:cs="Times New Roman"/>
        </w:rPr>
        <w:t xml:space="preserve"> specialists of biological laborator</w:t>
      </w:r>
      <w:r w:rsidR="00C241C7">
        <w:rPr>
          <w:rFonts w:cs="Times New Roman"/>
        </w:rPr>
        <w:t xml:space="preserve">ies </w:t>
      </w:r>
      <w:r w:rsidR="00067078">
        <w:rPr>
          <w:rFonts w:cs="Times New Roman"/>
        </w:rPr>
        <w:t>i</w:t>
      </w:r>
      <w:r w:rsidR="00C241C7">
        <w:rPr>
          <w:rFonts w:cs="Times New Roman"/>
        </w:rPr>
        <w:t>n the territory of Ukraine;</w:t>
      </w:r>
      <w:r w:rsidRPr="00E33C3E">
        <w:rPr>
          <w:rFonts w:cs="Times New Roman"/>
        </w:rPr>
        <w:t xml:space="preserve"> to in</w:t>
      </w:r>
      <w:r w:rsidR="00C241C7">
        <w:rPr>
          <w:rFonts w:cs="Times New Roman"/>
        </w:rPr>
        <w:t>form Russian society about them;</w:t>
      </w:r>
      <w:r w:rsidRPr="00E33C3E">
        <w:rPr>
          <w:rFonts w:cs="Times New Roman"/>
        </w:rPr>
        <w:t xml:space="preserve"> </w:t>
      </w:r>
      <w:r w:rsidR="00E320F6">
        <w:rPr>
          <w:rFonts w:cs="Times New Roman"/>
        </w:rPr>
        <w:br/>
      </w:r>
      <w:r w:rsidRPr="00E33C3E">
        <w:rPr>
          <w:rFonts w:cs="Times New Roman"/>
        </w:rPr>
        <w:t>to assist federal executive bodies in elimina</w:t>
      </w:r>
      <w:r w:rsidR="00C241C7">
        <w:rPr>
          <w:rFonts w:cs="Times New Roman"/>
        </w:rPr>
        <w:t>ting such causes and conditions;</w:t>
      </w:r>
      <w:r w:rsidRPr="00E33C3E">
        <w:rPr>
          <w:rFonts w:cs="Times New Roman"/>
        </w:rPr>
        <w:t xml:space="preserve"> and</w:t>
      </w:r>
      <w:r w:rsidR="00067078">
        <w:rPr>
          <w:rFonts w:cs="Times New Roman"/>
        </w:rPr>
        <w:t>,</w:t>
      </w:r>
      <w:r w:rsidRPr="00E33C3E">
        <w:rPr>
          <w:rFonts w:cs="Times New Roman"/>
        </w:rPr>
        <w:t xml:space="preserve"> </w:t>
      </w:r>
      <w:r w:rsidR="00C241C7">
        <w:rPr>
          <w:rFonts w:cs="Times New Roman"/>
        </w:rPr>
        <w:t>consequently</w:t>
      </w:r>
      <w:r w:rsidR="00067078">
        <w:rPr>
          <w:rFonts w:cs="Times New Roman"/>
        </w:rPr>
        <w:t>,</w:t>
      </w:r>
      <w:r w:rsidR="00C241C7">
        <w:rPr>
          <w:rFonts w:cs="Times New Roman"/>
        </w:rPr>
        <w:t xml:space="preserve"> </w:t>
      </w:r>
      <w:r w:rsidRPr="00E33C3E">
        <w:rPr>
          <w:rFonts w:cs="Times New Roman"/>
        </w:rPr>
        <w:t xml:space="preserve">to protect human and civil rights and freedoms guaranteed by </w:t>
      </w:r>
      <w:r w:rsidR="00E320F6">
        <w:rPr>
          <w:rFonts w:cs="Times New Roman"/>
        </w:rPr>
        <w:br/>
      </w:r>
      <w:r w:rsidRPr="00E33C3E">
        <w:rPr>
          <w:rFonts w:cs="Times New Roman"/>
        </w:rPr>
        <w:t xml:space="preserve">the Constitution of the Russian Federation, including the right of citizens of </w:t>
      </w:r>
      <w:r w:rsidR="00E320F6">
        <w:rPr>
          <w:rFonts w:cs="Times New Roman"/>
        </w:rPr>
        <w:br/>
      </w:r>
      <w:r w:rsidRPr="00E33C3E">
        <w:rPr>
          <w:rFonts w:cs="Times New Roman"/>
        </w:rPr>
        <w:t>the Russian Federation to health and favorabl</w:t>
      </w:r>
      <w:r w:rsidR="00C241C7">
        <w:rPr>
          <w:rFonts w:cs="Times New Roman"/>
        </w:rPr>
        <w:t xml:space="preserve">e </w:t>
      </w:r>
      <w:r w:rsidRPr="00C241C7">
        <w:rPr>
          <w:rFonts w:cs="Times New Roman"/>
        </w:rPr>
        <w:t>environment.</w:t>
      </w:r>
    </w:p>
    <w:p w:rsidR="00E33C3E" w:rsidRDefault="004907C5" w:rsidP="00007886">
      <w:pPr>
        <w:pStyle w:val="a3"/>
        <w:spacing w:before="0" w:line="460" w:lineRule="exact"/>
        <w:ind w:left="0" w:firstLine="720"/>
        <w:jc w:val="both"/>
        <w:rPr>
          <w:rFonts w:cs="Times New Roman"/>
        </w:rPr>
      </w:pPr>
      <w:r>
        <w:rPr>
          <w:rFonts w:cs="Times New Roman"/>
        </w:rPr>
        <w:t>R</w:t>
      </w:r>
      <w:r w:rsidR="00E33C3E" w:rsidRPr="006C5F10">
        <w:rPr>
          <w:rFonts w:cs="Times New Roman"/>
        </w:rPr>
        <w:t xml:space="preserve">ecommendations and proposals </w:t>
      </w:r>
      <w:r>
        <w:rPr>
          <w:rFonts w:cs="Times New Roman"/>
        </w:rPr>
        <w:t xml:space="preserve">formulated </w:t>
      </w:r>
      <w:r w:rsidR="00E33C3E" w:rsidRPr="006C5F10">
        <w:rPr>
          <w:rFonts w:cs="Times New Roman"/>
        </w:rPr>
        <w:t xml:space="preserve">on the basis of the investigation </w:t>
      </w:r>
      <w:r>
        <w:rPr>
          <w:rFonts w:cs="Times New Roman"/>
        </w:rPr>
        <w:t xml:space="preserve">outcomes </w:t>
      </w:r>
      <w:r w:rsidR="00E33C3E" w:rsidRPr="006C5F10">
        <w:rPr>
          <w:rFonts w:cs="Times New Roman"/>
        </w:rPr>
        <w:t xml:space="preserve">can be used by federal </w:t>
      </w:r>
      <w:r>
        <w:rPr>
          <w:rFonts w:cs="Times New Roman"/>
        </w:rPr>
        <w:t xml:space="preserve">government </w:t>
      </w:r>
      <w:r w:rsidR="00E33C3E" w:rsidRPr="006C5F10">
        <w:rPr>
          <w:rFonts w:cs="Times New Roman"/>
        </w:rPr>
        <w:t xml:space="preserve">bodies in making decisions in </w:t>
      </w:r>
      <w:r w:rsidR="00E320F6">
        <w:rPr>
          <w:rFonts w:cs="Times New Roman"/>
        </w:rPr>
        <w:br/>
      </w:r>
      <w:r w:rsidR="00E33C3E" w:rsidRPr="006C5F10">
        <w:rPr>
          <w:rFonts w:cs="Times New Roman"/>
        </w:rPr>
        <w:t xml:space="preserve">the field of ensuring biological safety and </w:t>
      </w:r>
      <w:r>
        <w:rPr>
          <w:rFonts w:cs="Times New Roman"/>
        </w:rPr>
        <w:t>drafting</w:t>
      </w:r>
      <w:r w:rsidR="00E33C3E" w:rsidRPr="006C5F10">
        <w:rPr>
          <w:rFonts w:cs="Times New Roman"/>
        </w:rPr>
        <w:t xml:space="preserve"> new initiatives of the Russian Federation to develop international cooperation in this area, strengthen the BTWC regime </w:t>
      </w:r>
      <w:r w:rsidR="00C81190">
        <w:rPr>
          <w:rFonts w:cs="Times New Roman"/>
        </w:rPr>
        <w:t>conforming to current</w:t>
      </w:r>
      <w:r w:rsidR="00E33C3E" w:rsidRPr="006C5F10">
        <w:rPr>
          <w:rFonts w:cs="Times New Roman"/>
        </w:rPr>
        <w:t xml:space="preserve"> biological threats.</w:t>
      </w:r>
    </w:p>
    <w:p w:rsidR="006C5F10" w:rsidRPr="006C5F10" w:rsidRDefault="006C5F10" w:rsidP="002C3F11">
      <w:pPr>
        <w:pStyle w:val="a3"/>
        <w:spacing w:before="0" w:line="360" w:lineRule="auto"/>
        <w:ind w:left="0" w:firstLine="720"/>
        <w:jc w:val="both"/>
        <w:rPr>
          <w:rFonts w:cs="Times New Roman"/>
        </w:rPr>
      </w:pPr>
    </w:p>
    <w:p w:rsidR="00B35B33" w:rsidRPr="009F202C" w:rsidRDefault="00E33C3E" w:rsidP="002C3F11">
      <w:pPr>
        <w:pStyle w:val="1"/>
        <w:spacing w:before="120" w:after="120" w:line="360" w:lineRule="auto"/>
        <w:ind w:left="0"/>
        <w:jc w:val="center"/>
        <w:rPr>
          <w:rFonts w:cs="Times New Roman"/>
          <w:b w:val="0"/>
          <w:bCs w:val="0"/>
        </w:rPr>
      </w:pPr>
      <w:r w:rsidRPr="00840A74">
        <w:rPr>
          <w:rFonts w:cs="Times New Roman"/>
          <w:bCs w:val="0"/>
        </w:rPr>
        <w:t>Chapter</w:t>
      </w:r>
      <w:r w:rsidRPr="00E33C3E">
        <w:rPr>
          <w:rFonts w:cs="Times New Roman"/>
        </w:rPr>
        <w:t xml:space="preserve"> </w:t>
      </w:r>
      <w:r w:rsidR="001A4D72" w:rsidRPr="009F202C">
        <w:rPr>
          <w:rFonts w:cs="Times New Roman"/>
        </w:rPr>
        <w:t xml:space="preserve">1. </w:t>
      </w:r>
      <w:r w:rsidR="009F202C" w:rsidRPr="009F202C">
        <w:rPr>
          <w:rFonts w:cs="Times New Roman"/>
          <w:bCs w:val="0"/>
        </w:rPr>
        <w:t>Creating Global Biological Threats by the United States</w:t>
      </w:r>
    </w:p>
    <w:p w:rsidR="00B35B33" w:rsidRPr="000C49F6" w:rsidRDefault="000C49F6" w:rsidP="002C3F11">
      <w:pPr>
        <w:pStyle w:val="a4"/>
        <w:numPr>
          <w:ilvl w:val="1"/>
          <w:numId w:val="14"/>
        </w:numPr>
        <w:tabs>
          <w:tab w:val="left" w:pos="2873"/>
        </w:tabs>
        <w:spacing w:before="120" w:after="120" w:line="36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U.S.</w:t>
      </w:r>
      <w:r w:rsidR="009F202C" w:rsidRPr="009F202C">
        <w:rPr>
          <w:rFonts w:ascii="Times New Roman" w:hAnsi="Times New Roman" w:cs="Times New Roman"/>
          <w:b/>
          <w:sz w:val="28"/>
          <w:szCs w:val="28"/>
        </w:rPr>
        <w:t xml:space="preserve"> Biological Weapons Program</w:t>
      </w:r>
    </w:p>
    <w:p w:rsidR="00E33C3E" w:rsidRDefault="00E33C3E" w:rsidP="00007886">
      <w:pPr>
        <w:pStyle w:val="a3"/>
        <w:spacing w:before="0" w:line="460" w:lineRule="exact"/>
        <w:ind w:left="0" w:firstLine="720"/>
        <w:jc w:val="both"/>
        <w:rPr>
          <w:rFonts w:cs="Times New Roman"/>
        </w:rPr>
      </w:pPr>
      <w:r w:rsidRPr="00E33C3E">
        <w:rPr>
          <w:rFonts w:cs="Times New Roman"/>
        </w:rPr>
        <w:t>The United States is the only country in the world that has used bo</w:t>
      </w:r>
      <w:r w:rsidR="000C49F6">
        <w:rPr>
          <w:rFonts w:cs="Times New Roman"/>
        </w:rPr>
        <w:t>th nuclear and chemical weapons;</w:t>
      </w:r>
      <w:r w:rsidRPr="00E33C3E">
        <w:rPr>
          <w:rFonts w:cs="Times New Roman"/>
        </w:rPr>
        <w:t xml:space="preserve"> a</w:t>
      </w:r>
      <w:r w:rsidR="000C49F6">
        <w:rPr>
          <w:rFonts w:cs="Times New Roman"/>
        </w:rPr>
        <w:t xml:space="preserve">s well as </w:t>
      </w:r>
      <w:r w:rsidRPr="00E33C3E">
        <w:rPr>
          <w:rFonts w:cs="Times New Roman"/>
        </w:rPr>
        <w:t xml:space="preserve">has actively tested biological weapons on </w:t>
      </w:r>
      <w:r w:rsidR="00C42495">
        <w:rPr>
          <w:rFonts w:cs="Times New Roman"/>
        </w:rPr>
        <w:br/>
      </w:r>
      <w:r w:rsidRPr="00E33C3E">
        <w:rPr>
          <w:rFonts w:cs="Times New Roman"/>
        </w:rPr>
        <w:t>the population as part of a developed biological weapons program.</w:t>
      </w:r>
    </w:p>
    <w:p w:rsidR="00E33C3E" w:rsidRDefault="00E33C3E" w:rsidP="00007886">
      <w:pPr>
        <w:pStyle w:val="a3"/>
        <w:spacing w:before="0" w:line="460" w:lineRule="exact"/>
        <w:ind w:left="0" w:firstLine="720"/>
        <w:jc w:val="both"/>
        <w:rPr>
          <w:rFonts w:cs="Times New Roman"/>
        </w:rPr>
      </w:pPr>
      <w:r w:rsidRPr="00E33C3E">
        <w:rPr>
          <w:rFonts w:cs="Times New Roman"/>
        </w:rPr>
        <w:t xml:space="preserve">The </w:t>
      </w:r>
      <w:r w:rsidR="000C49F6">
        <w:rPr>
          <w:rFonts w:cs="Times New Roman"/>
        </w:rPr>
        <w:t>U.S.</w:t>
      </w:r>
      <w:r w:rsidRPr="00E33C3E">
        <w:rPr>
          <w:rFonts w:cs="Times New Roman"/>
        </w:rPr>
        <w:t xml:space="preserve"> </w:t>
      </w:r>
      <w:r w:rsidR="000C49F6">
        <w:rPr>
          <w:rFonts w:cs="Times New Roman"/>
        </w:rPr>
        <w:t>B</w:t>
      </w:r>
      <w:r w:rsidRPr="00E33C3E">
        <w:rPr>
          <w:rFonts w:cs="Times New Roman"/>
        </w:rPr>
        <w:t xml:space="preserve">iological </w:t>
      </w:r>
      <w:r w:rsidR="000C49F6">
        <w:rPr>
          <w:rFonts w:cs="Times New Roman"/>
        </w:rPr>
        <w:t>W</w:t>
      </w:r>
      <w:r w:rsidRPr="00E33C3E">
        <w:rPr>
          <w:rFonts w:cs="Times New Roman"/>
        </w:rPr>
        <w:t xml:space="preserve">eapons </w:t>
      </w:r>
      <w:r w:rsidR="000C49F6">
        <w:rPr>
          <w:rFonts w:cs="Times New Roman"/>
        </w:rPr>
        <w:t>P</w:t>
      </w:r>
      <w:r w:rsidRPr="00E33C3E">
        <w:rPr>
          <w:rFonts w:cs="Times New Roman"/>
        </w:rPr>
        <w:t xml:space="preserve">rogram </w:t>
      </w:r>
      <w:r w:rsidR="000C49F6">
        <w:rPr>
          <w:rFonts w:cs="Times New Roman"/>
        </w:rPr>
        <w:t xml:space="preserve">was launched </w:t>
      </w:r>
      <w:r w:rsidRPr="00E33C3E">
        <w:rPr>
          <w:rFonts w:cs="Times New Roman"/>
        </w:rPr>
        <w:t>in 1942</w:t>
      </w:r>
      <w:r w:rsidR="008A3F45">
        <w:rPr>
          <w:rFonts w:cs="Times New Roman"/>
        </w:rPr>
        <w:t>–</w:t>
      </w:r>
      <w:r w:rsidRPr="00E33C3E">
        <w:rPr>
          <w:rFonts w:cs="Times New Roman"/>
        </w:rPr>
        <w:t xml:space="preserve">1943 with the establishment of a special military research service </w:t>
      </w:r>
      <w:r w:rsidR="000C49F6">
        <w:rPr>
          <w:rFonts w:cs="Times New Roman"/>
        </w:rPr>
        <w:t>within</w:t>
      </w:r>
      <w:r w:rsidRPr="00E33C3E">
        <w:rPr>
          <w:rFonts w:cs="Times New Roman"/>
        </w:rPr>
        <w:t xml:space="preserve"> the </w:t>
      </w:r>
      <w:r w:rsidR="000C49F6">
        <w:rPr>
          <w:rFonts w:cs="Times New Roman"/>
        </w:rPr>
        <w:t>D</w:t>
      </w:r>
      <w:r w:rsidRPr="00E33C3E">
        <w:rPr>
          <w:rFonts w:cs="Times New Roman"/>
        </w:rPr>
        <w:t>epartment</w:t>
      </w:r>
      <w:r w:rsidR="000C49F6">
        <w:rPr>
          <w:rFonts w:cs="Times New Roman"/>
        </w:rPr>
        <w:t xml:space="preserve"> of Defense</w:t>
      </w:r>
      <w:r w:rsidRPr="00E33C3E">
        <w:rPr>
          <w:rFonts w:cs="Times New Roman"/>
        </w:rPr>
        <w:t xml:space="preserve">. In 1944, responsibility for its implementation was assigned to </w:t>
      </w:r>
      <w:r w:rsidR="00C42495">
        <w:rPr>
          <w:rFonts w:cs="Times New Roman"/>
        </w:rPr>
        <w:br/>
      </w:r>
      <w:r w:rsidRPr="00E33C3E">
        <w:rPr>
          <w:rFonts w:cs="Times New Roman"/>
        </w:rPr>
        <w:t xml:space="preserve">the Chemical Weapons Service of the </w:t>
      </w:r>
      <w:r w:rsidR="000C49F6">
        <w:rPr>
          <w:rFonts w:cs="Times New Roman"/>
        </w:rPr>
        <w:t>U.S.</w:t>
      </w:r>
      <w:r w:rsidRPr="00E33C3E">
        <w:rPr>
          <w:rFonts w:cs="Times New Roman"/>
        </w:rPr>
        <w:t xml:space="preserve"> Department of the Army.</w:t>
      </w:r>
    </w:p>
    <w:p w:rsidR="00E33C3E" w:rsidRDefault="00E33C3E" w:rsidP="00007886">
      <w:pPr>
        <w:pStyle w:val="a3"/>
        <w:spacing w:before="0" w:line="460" w:lineRule="exact"/>
        <w:ind w:left="0" w:firstLine="720"/>
        <w:jc w:val="both"/>
        <w:rPr>
          <w:rFonts w:cs="Times New Roman"/>
        </w:rPr>
      </w:pPr>
      <w:r w:rsidRPr="009D38A6">
        <w:rPr>
          <w:rFonts w:cs="Times New Roman"/>
        </w:rPr>
        <w:t xml:space="preserve">As part of the </w:t>
      </w:r>
      <w:r w:rsidR="009D38A6">
        <w:rPr>
          <w:rFonts w:cs="Times New Roman"/>
        </w:rPr>
        <w:t>i</w:t>
      </w:r>
      <w:r w:rsidRPr="009D38A6">
        <w:rPr>
          <w:rFonts w:cs="Times New Roman"/>
        </w:rPr>
        <w:t xml:space="preserve">mplementation of the </w:t>
      </w:r>
      <w:r w:rsidR="009D38A6">
        <w:rPr>
          <w:rFonts w:cs="Times New Roman"/>
        </w:rPr>
        <w:t>p</w:t>
      </w:r>
      <w:r w:rsidRPr="009D38A6">
        <w:rPr>
          <w:rFonts w:cs="Times New Roman"/>
        </w:rPr>
        <w:t xml:space="preserve">rogram, a complex of research laboratories in Fort Detrick (Maryland), a large test site in </w:t>
      </w:r>
      <w:proofErr w:type="spellStart"/>
      <w:r w:rsidRPr="009D38A6">
        <w:rPr>
          <w:rFonts w:cs="Times New Roman"/>
        </w:rPr>
        <w:t>D</w:t>
      </w:r>
      <w:r w:rsidR="00653B61">
        <w:rPr>
          <w:rFonts w:cs="Times New Roman"/>
        </w:rPr>
        <w:t>u</w:t>
      </w:r>
      <w:r w:rsidRPr="009D38A6">
        <w:rPr>
          <w:rFonts w:cs="Times New Roman"/>
        </w:rPr>
        <w:t>gway</w:t>
      </w:r>
      <w:proofErr w:type="spellEnd"/>
      <w:r w:rsidRPr="009D38A6">
        <w:rPr>
          <w:rFonts w:cs="Times New Roman"/>
        </w:rPr>
        <w:t xml:space="preserve"> (Utah), enterprises for the production and storage of combat biological formulations </w:t>
      </w:r>
      <w:r w:rsidR="00C42495">
        <w:rPr>
          <w:rFonts w:cs="Times New Roman"/>
        </w:rPr>
        <w:br/>
      </w:r>
      <w:r w:rsidRPr="009D38A6">
        <w:rPr>
          <w:rFonts w:cs="Times New Roman"/>
        </w:rPr>
        <w:t>in Pine Bluff (Arizona), as well as other specialized enterprises</w:t>
      </w:r>
      <w:r w:rsidR="009D38A6" w:rsidRPr="009D38A6">
        <w:rPr>
          <w:rFonts w:cs="Times New Roman"/>
        </w:rPr>
        <w:t xml:space="preserve"> w</w:t>
      </w:r>
      <w:r w:rsidR="009D38A6">
        <w:rPr>
          <w:rFonts w:cs="Times New Roman"/>
        </w:rPr>
        <w:t>ere</w:t>
      </w:r>
      <w:r w:rsidR="009D38A6" w:rsidRPr="009D38A6">
        <w:rPr>
          <w:rFonts w:cs="Times New Roman"/>
        </w:rPr>
        <w:t xml:space="preserve"> </w:t>
      </w:r>
      <w:r w:rsidR="009D38A6">
        <w:rPr>
          <w:rFonts w:cs="Times New Roman"/>
        </w:rPr>
        <w:t>constructed</w:t>
      </w:r>
      <w:r w:rsidRPr="009D38A6">
        <w:rPr>
          <w:rFonts w:cs="Times New Roman"/>
        </w:rPr>
        <w:t>.</w:t>
      </w:r>
    </w:p>
    <w:p w:rsidR="00E33C3E" w:rsidRDefault="00E33C3E" w:rsidP="00007886">
      <w:pPr>
        <w:pStyle w:val="a3"/>
        <w:spacing w:before="0" w:line="460" w:lineRule="exact"/>
        <w:ind w:left="0" w:firstLine="720"/>
        <w:jc w:val="both"/>
        <w:rPr>
          <w:rFonts w:cs="Times New Roman"/>
        </w:rPr>
      </w:pPr>
      <w:r w:rsidRPr="00E33C3E">
        <w:rPr>
          <w:rFonts w:cs="Times New Roman"/>
        </w:rPr>
        <w:t xml:space="preserve">In 1945, the Central Intelligence Agency (hereinafter referred to as the CIA) conducted a secret operation "Paperclip" </w:t>
      </w:r>
      <w:r w:rsidR="009D38A6">
        <w:rPr>
          <w:rFonts w:cs="Times New Roman"/>
        </w:rPr>
        <w:t>aimed at identifying and resettling</w:t>
      </w:r>
      <w:r w:rsidRPr="00E33C3E">
        <w:rPr>
          <w:rFonts w:cs="Times New Roman"/>
        </w:rPr>
        <w:t xml:space="preserve"> in the United States </w:t>
      </w:r>
      <w:r w:rsidR="009D38A6">
        <w:rPr>
          <w:rFonts w:cs="Times New Roman"/>
        </w:rPr>
        <w:t xml:space="preserve">of </w:t>
      </w:r>
      <w:r w:rsidRPr="00E33C3E">
        <w:rPr>
          <w:rFonts w:cs="Times New Roman"/>
        </w:rPr>
        <w:t xml:space="preserve">German and Japanese </w:t>
      </w:r>
      <w:r w:rsidR="009D38A6">
        <w:rPr>
          <w:rFonts w:cs="Times New Roman"/>
        </w:rPr>
        <w:t xml:space="preserve">experts </w:t>
      </w:r>
      <w:r w:rsidRPr="00E33C3E">
        <w:rPr>
          <w:rFonts w:cs="Times New Roman"/>
        </w:rPr>
        <w:t xml:space="preserve">in the </w:t>
      </w:r>
      <w:r w:rsidR="009D38A6">
        <w:rPr>
          <w:rFonts w:cs="Times New Roman"/>
        </w:rPr>
        <w:t xml:space="preserve">area </w:t>
      </w:r>
      <w:r w:rsidRPr="00E33C3E">
        <w:rPr>
          <w:rFonts w:cs="Times New Roman"/>
        </w:rPr>
        <w:t xml:space="preserve">of biological weapons </w:t>
      </w:r>
      <w:r w:rsidRPr="00C42495">
        <w:rPr>
          <w:rFonts w:cs="Times New Roman"/>
          <w:spacing w:val="-2"/>
        </w:rPr>
        <w:t>(hereinafter</w:t>
      </w:r>
      <w:r w:rsidR="00FF3071" w:rsidRPr="00C42495">
        <w:rPr>
          <w:rFonts w:cs="Times New Roman"/>
          <w:spacing w:val="-2"/>
        </w:rPr>
        <w:t xml:space="preserve"> — </w:t>
      </w:r>
      <w:r w:rsidR="009D38A6" w:rsidRPr="00C42495">
        <w:rPr>
          <w:rFonts w:cs="Times New Roman"/>
          <w:spacing w:val="-2"/>
        </w:rPr>
        <w:t>BW</w:t>
      </w:r>
      <w:r w:rsidRPr="00C42495">
        <w:rPr>
          <w:rFonts w:cs="Times New Roman"/>
          <w:spacing w:val="-2"/>
        </w:rPr>
        <w:t xml:space="preserve">). These war criminals, who </w:t>
      </w:r>
      <w:r w:rsidR="009D38A6" w:rsidRPr="00C42495">
        <w:rPr>
          <w:rFonts w:cs="Times New Roman"/>
          <w:spacing w:val="-2"/>
        </w:rPr>
        <w:t xml:space="preserve">had </w:t>
      </w:r>
      <w:r w:rsidRPr="00C42495">
        <w:rPr>
          <w:rFonts w:cs="Times New Roman"/>
          <w:spacing w:val="-2"/>
        </w:rPr>
        <w:t xml:space="preserve">conducted monstrous biological experiments on humans, received judicial immunity from the </w:t>
      </w:r>
      <w:r w:rsidR="009D38A6" w:rsidRPr="00C42495">
        <w:rPr>
          <w:rFonts w:cs="Times New Roman"/>
          <w:spacing w:val="-2"/>
        </w:rPr>
        <w:t>U.S.</w:t>
      </w:r>
      <w:r w:rsidRPr="00C42495">
        <w:rPr>
          <w:rFonts w:cs="Times New Roman"/>
          <w:spacing w:val="-2"/>
        </w:rPr>
        <w:t xml:space="preserve"> authorities </w:t>
      </w:r>
      <w:r w:rsidR="00C42495">
        <w:rPr>
          <w:rFonts w:cs="Times New Roman"/>
          <w:spacing w:val="-2"/>
        </w:rPr>
        <w:br/>
      </w:r>
      <w:r w:rsidRPr="00C42495">
        <w:rPr>
          <w:rFonts w:cs="Times New Roman"/>
          <w:spacing w:val="-2"/>
        </w:rPr>
        <w:lastRenderedPageBreak/>
        <w:t xml:space="preserve">in exchange for their participation in secret </w:t>
      </w:r>
      <w:r w:rsidR="000C49F6" w:rsidRPr="00C42495">
        <w:rPr>
          <w:rFonts w:cs="Times New Roman"/>
          <w:spacing w:val="-2"/>
        </w:rPr>
        <w:t>U.S.</w:t>
      </w:r>
      <w:r w:rsidR="009D38A6" w:rsidRPr="00C42495">
        <w:rPr>
          <w:rFonts w:cs="Times New Roman"/>
          <w:spacing w:val="-2"/>
        </w:rPr>
        <w:t xml:space="preserve"> military </w:t>
      </w:r>
      <w:r w:rsidRPr="00C42495">
        <w:rPr>
          <w:rFonts w:cs="Times New Roman"/>
          <w:spacing w:val="-2"/>
        </w:rPr>
        <w:t>biological projects.</w:t>
      </w:r>
    </w:p>
    <w:p w:rsidR="00E33C3E" w:rsidRDefault="00E33C3E" w:rsidP="00007886">
      <w:pPr>
        <w:pStyle w:val="a3"/>
        <w:spacing w:before="0" w:line="460" w:lineRule="exact"/>
        <w:ind w:left="0" w:firstLine="720"/>
        <w:jc w:val="both"/>
        <w:rPr>
          <w:rFonts w:cs="Times New Roman"/>
        </w:rPr>
      </w:pPr>
      <w:r w:rsidRPr="00E33C3E">
        <w:rPr>
          <w:rFonts w:cs="Times New Roman"/>
        </w:rPr>
        <w:t xml:space="preserve">By the late 1960s, the </w:t>
      </w:r>
      <w:r w:rsidR="000C49F6">
        <w:rPr>
          <w:rFonts w:cs="Times New Roman"/>
        </w:rPr>
        <w:t>U</w:t>
      </w:r>
      <w:r w:rsidR="009D38A6">
        <w:rPr>
          <w:rFonts w:cs="Times New Roman"/>
        </w:rPr>
        <w:t xml:space="preserve">nited States already had a military </w:t>
      </w:r>
      <w:r w:rsidRPr="00E33C3E">
        <w:rPr>
          <w:rFonts w:cs="Times New Roman"/>
        </w:rPr>
        <w:t xml:space="preserve">biological arsenal </w:t>
      </w:r>
      <w:r w:rsidR="009D38A6">
        <w:rPr>
          <w:rFonts w:cs="Times New Roman"/>
        </w:rPr>
        <w:t xml:space="preserve">aimed at </w:t>
      </w:r>
      <w:r w:rsidRPr="00E33C3E">
        <w:rPr>
          <w:rFonts w:cs="Times New Roman"/>
        </w:rPr>
        <w:t>not only kill</w:t>
      </w:r>
      <w:r w:rsidR="009D38A6">
        <w:rPr>
          <w:rFonts w:cs="Times New Roman"/>
        </w:rPr>
        <w:t>ing</w:t>
      </w:r>
      <w:r w:rsidRPr="00E33C3E">
        <w:rPr>
          <w:rFonts w:cs="Times New Roman"/>
        </w:rPr>
        <w:t xml:space="preserve"> humans, but also </w:t>
      </w:r>
      <w:r w:rsidR="009D38A6">
        <w:rPr>
          <w:rFonts w:cs="Times New Roman"/>
        </w:rPr>
        <w:t>at</w:t>
      </w:r>
      <w:r w:rsidRPr="00E33C3E">
        <w:rPr>
          <w:rFonts w:cs="Times New Roman"/>
        </w:rPr>
        <w:t xml:space="preserve"> destroy</w:t>
      </w:r>
      <w:r w:rsidR="009D38A6">
        <w:rPr>
          <w:rFonts w:cs="Times New Roman"/>
        </w:rPr>
        <w:t>ing crops; which included numerous</w:t>
      </w:r>
      <w:r w:rsidRPr="00E33C3E">
        <w:rPr>
          <w:rFonts w:cs="Times New Roman"/>
        </w:rPr>
        <w:t xml:space="preserve"> pathogenic bacteria, toxins, fungi and plant parasites. By this time, </w:t>
      </w:r>
      <w:r w:rsidR="006753F2">
        <w:rPr>
          <w:rFonts w:cs="Times New Roman"/>
        </w:rPr>
        <w:t>biological warfare</w:t>
      </w:r>
      <w:r w:rsidRPr="00E33C3E">
        <w:rPr>
          <w:rFonts w:cs="Times New Roman"/>
        </w:rPr>
        <w:t xml:space="preserve"> formulations based on causative agents of anthrax, tularemia, plague, yellow fever, brucellosis, psittacosis, Q fever and equine encephalomyelitis were </w:t>
      </w:r>
      <w:r w:rsidR="006753F2">
        <w:rPr>
          <w:rFonts w:cs="Times New Roman"/>
        </w:rPr>
        <w:t>taken into service</w:t>
      </w:r>
      <w:r w:rsidRPr="00E33C3E">
        <w:rPr>
          <w:rFonts w:cs="Times New Roman"/>
        </w:rPr>
        <w:t xml:space="preserve">. Means of delivery of </w:t>
      </w:r>
      <w:r w:rsidR="006753F2">
        <w:rPr>
          <w:rFonts w:cs="Times New Roman"/>
        </w:rPr>
        <w:t>biological warfare</w:t>
      </w:r>
      <w:r w:rsidR="006753F2" w:rsidRPr="00E33C3E">
        <w:rPr>
          <w:rFonts w:cs="Times New Roman"/>
        </w:rPr>
        <w:t xml:space="preserve"> </w:t>
      </w:r>
      <w:r w:rsidRPr="00E33C3E">
        <w:rPr>
          <w:rFonts w:cs="Times New Roman"/>
        </w:rPr>
        <w:t xml:space="preserve">formulations have been developed (several </w:t>
      </w:r>
      <w:r w:rsidR="006753F2">
        <w:rPr>
          <w:rFonts w:cs="Times New Roman"/>
        </w:rPr>
        <w:t>versions</w:t>
      </w:r>
      <w:r w:rsidRPr="00E33C3E">
        <w:rPr>
          <w:rFonts w:cs="Times New Roman"/>
        </w:rPr>
        <w:t xml:space="preserve"> of </w:t>
      </w:r>
      <w:r w:rsidR="006753F2" w:rsidRPr="00E33C3E">
        <w:rPr>
          <w:rFonts w:cs="Times New Roman"/>
        </w:rPr>
        <w:t xml:space="preserve">small caliber </w:t>
      </w:r>
      <w:r w:rsidRPr="00E33C3E">
        <w:rPr>
          <w:rFonts w:cs="Times New Roman"/>
        </w:rPr>
        <w:t xml:space="preserve">spherical and cylindrical bombs, specially designed cassettes and devices for spraying </w:t>
      </w:r>
      <w:r w:rsidR="006753F2">
        <w:rPr>
          <w:rFonts w:cs="Times New Roman"/>
        </w:rPr>
        <w:t>biological agents</w:t>
      </w:r>
      <w:r w:rsidRPr="00E33C3E">
        <w:rPr>
          <w:rFonts w:cs="Times New Roman"/>
        </w:rPr>
        <w:t>, including aircraft discharge devices).</w:t>
      </w:r>
    </w:p>
    <w:p w:rsidR="00E33C3E" w:rsidRPr="00C42495" w:rsidRDefault="00E33C3E" w:rsidP="00007886">
      <w:pPr>
        <w:pStyle w:val="a3"/>
        <w:spacing w:before="0" w:line="460" w:lineRule="exact"/>
        <w:ind w:left="0" w:firstLine="720"/>
        <w:jc w:val="both"/>
        <w:rPr>
          <w:rFonts w:cs="Times New Roman"/>
          <w:spacing w:val="-2"/>
        </w:rPr>
      </w:pPr>
      <w:r w:rsidRPr="00E33C3E">
        <w:rPr>
          <w:rFonts w:cs="Times New Roman"/>
        </w:rPr>
        <w:t xml:space="preserve">In </w:t>
      </w:r>
      <w:r w:rsidR="006753F2">
        <w:rPr>
          <w:rFonts w:cs="Times New Roman"/>
        </w:rPr>
        <w:t xml:space="preserve">the course of </w:t>
      </w:r>
      <w:r w:rsidRPr="00E33C3E">
        <w:rPr>
          <w:rFonts w:cs="Times New Roman"/>
        </w:rPr>
        <w:t xml:space="preserve">preparation for the use of biological weapons during </w:t>
      </w:r>
      <w:r w:rsidR="00C42495">
        <w:rPr>
          <w:rFonts w:cs="Times New Roman"/>
        </w:rPr>
        <w:br/>
      </w:r>
      <w:r w:rsidRPr="00E33C3E">
        <w:rPr>
          <w:rFonts w:cs="Times New Roman"/>
        </w:rPr>
        <w:t>the Korean War (1950</w:t>
      </w:r>
      <w:r w:rsidR="008A3F45">
        <w:rPr>
          <w:rFonts w:cs="Times New Roman"/>
        </w:rPr>
        <w:t>–</w:t>
      </w:r>
      <w:r w:rsidRPr="00E33C3E">
        <w:rPr>
          <w:rFonts w:cs="Times New Roman"/>
        </w:rPr>
        <w:t xml:space="preserve">1953), the </w:t>
      </w:r>
      <w:r w:rsidR="000C49F6">
        <w:rPr>
          <w:rFonts w:cs="Times New Roman"/>
        </w:rPr>
        <w:t>U.S.</w:t>
      </w:r>
      <w:r w:rsidRPr="00E33C3E">
        <w:rPr>
          <w:rFonts w:cs="Times New Roman"/>
        </w:rPr>
        <w:t xml:space="preserve"> </w:t>
      </w:r>
      <w:r w:rsidR="006753F2">
        <w:rPr>
          <w:rFonts w:cs="Times New Roman"/>
        </w:rPr>
        <w:t>D</w:t>
      </w:r>
      <w:r w:rsidRPr="00E33C3E">
        <w:rPr>
          <w:rFonts w:cs="Times New Roman"/>
        </w:rPr>
        <w:t xml:space="preserve">epartment </w:t>
      </w:r>
      <w:r w:rsidR="006753F2">
        <w:rPr>
          <w:rFonts w:cs="Times New Roman"/>
        </w:rPr>
        <w:t xml:space="preserve">of Defense </w:t>
      </w:r>
      <w:r w:rsidRPr="00E33C3E">
        <w:rPr>
          <w:rFonts w:cs="Times New Roman"/>
        </w:rPr>
        <w:t xml:space="preserve">purchased a large number of biological </w:t>
      </w:r>
      <w:r w:rsidR="006753F2" w:rsidRPr="006753F2">
        <w:rPr>
          <w:rFonts w:cs="Times New Roman"/>
        </w:rPr>
        <w:t>air-delivered munitions</w:t>
      </w:r>
      <w:r w:rsidRPr="00E33C3E">
        <w:rPr>
          <w:rFonts w:cs="Times New Roman"/>
        </w:rPr>
        <w:t xml:space="preserve">. </w:t>
      </w:r>
      <w:r w:rsidR="006753F2">
        <w:rPr>
          <w:rFonts w:cs="Times New Roman"/>
        </w:rPr>
        <w:t>A</w:t>
      </w:r>
      <w:r w:rsidRPr="00E33C3E">
        <w:rPr>
          <w:rFonts w:cs="Times New Roman"/>
        </w:rPr>
        <w:t xml:space="preserve"> test site located in Canada was used</w:t>
      </w:r>
      <w:r w:rsidR="006753F2" w:rsidRPr="006753F2">
        <w:rPr>
          <w:rFonts w:cs="Times New Roman"/>
        </w:rPr>
        <w:t xml:space="preserve"> </w:t>
      </w:r>
      <w:r w:rsidR="006753F2">
        <w:rPr>
          <w:rFonts w:cs="Times New Roman"/>
        </w:rPr>
        <w:t>f</w:t>
      </w:r>
      <w:r w:rsidR="006753F2" w:rsidRPr="00E33C3E">
        <w:rPr>
          <w:rFonts w:cs="Times New Roman"/>
        </w:rPr>
        <w:t>or their testing</w:t>
      </w:r>
      <w:r w:rsidRPr="00E33C3E">
        <w:rPr>
          <w:rFonts w:cs="Times New Roman"/>
        </w:rPr>
        <w:t xml:space="preserve">, </w:t>
      </w:r>
      <w:r w:rsidR="006753F2">
        <w:rPr>
          <w:rFonts w:cs="Times New Roman"/>
        </w:rPr>
        <w:t xml:space="preserve">and </w:t>
      </w:r>
      <w:r w:rsidRPr="00E33C3E">
        <w:rPr>
          <w:rFonts w:cs="Times New Roman"/>
        </w:rPr>
        <w:t xml:space="preserve">a concept for their application was developed. </w:t>
      </w:r>
      <w:r w:rsidR="00653B61">
        <w:rPr>
          <w:rFonts w:cs="Times New Roman"/>
        </w:rPr>
        <w:t>C</w:t>
      </w:r>
      <w:r w:rsidRPr="00E33C3E">
        <w:rPr>
          <w:rFonts w:cs="Times New Roman"/>
        </w:rPr>
        <w:t xml:space="preserve">ausative agents of brucellosis and economically significant infections, in particular wheat </w:t>
      </w:r>
      <w:r w:rsidRPr="00C42495">
        <w:rPr>
          <w:rFonts w:cs="Times New Roman"/>
          <w:spacing w:val="-2"/>
        </w:rPr>
        <w:t xml:space="preserve">stem rust, were considered as biological agents. The United States planned to use </w:t>
      </w:r>
      <w:r w:rsidR="001F489C">
        <w:rPr>
          <w:rFonts w:cs="Times New Roman"/>
          <w:spacing w:val="-2"/>
        </w:rPr>
        <w:br/>
      </w:r>
      <w:r w:rsidRPr="001F489C">
        <w:rPr>
          <w:rFonts w:cs="Times New Roman"/>
          <w:spacing w:val="-6"/>
        </w:rPr>
        <w:t>2.5 thousand munition</w:t>
      </w:r>
      <w:r w:rsidR="00DA21D6" w:rsidRPr="001F489C">
        <w:rPr>
          <w:rFonts w:cs="Times New Roman"/>
          <w:spacing w:val="-6"/>
        </w:rPr>
        <w:t>s</w:t>
      </w:r>
      <w:r w:rsidRPr="001F489C">
        <w:rPr>
          <w:rFonts w:cs="Times New Roman"/>
          <w:spacing w:val="-6"/>
        </w:rPr>
        <w:t xml:space="preserve"> filled with them, including </w:t>
      </w:r>
      <w:r w:rsidR="00653B61" w:rsidRPr="001F489C">
        <w:rPr>
          <w:rFonts w:cs="Times New Roman"/>
          <w:spacing w:val="-6"/>
        </w:rPr>
        <w:t>i</w:t>
      </w:r>
      <w:r w:rsidRPr="001F489C">
        <w:rPr>
          <w:rFonts w:cs="Times New Roman"/>
          <w:spacing w:val="-6"/>
        </w:rPr>
        <w:t>n the territory of the Soviet Union.</w:t>
      </w:r>
    </w:p>
    <w:p w:rsidR="00E33C3E" w:rsidRDefault="00E33C3E" w:rsidP="00007886">
      <w:pPr>
        <w:pStyle w:val="a3"/>
        <w:spacing w:before="0" w:line="460" w:lineRule="exact"/>
        <w:ind w:left="0" w:firstLine="720"/>
        <w:jc w:val="both"/>
        <w:rPr>
          <w:rFonts w:cs="Times New Roman"/>
        </w:rPr>
      </w:pPr>
      <w:r w:rsidRPr="00E33C3E">
        <w:rPr>
          <w:rFonts w:cs="Times New Roman"/>
        </w:rPr>
        <w:t xml:space="preserve">In 1969, the United States officially announced the cessation of </w:t>
      </w:r>
      <w:r w:rsidR="00A111DA">
        <w:rPr>
          <w:rFonts w:cs="Times New Roman"/>
        </w:rPr>
        <w:t xml:space="preserve">implementation of the </w:t>
      </w:r>
      <w:r w:rsidR="00BD3C4C">
        <w:rPr>
          <w:rFonts w:cs="Times New Roman"/>
        </w:rPr>
        <w:t>M</w:t>
      </w:r>
      <w:r w:rsidR="00A111DA">
        <w:rPr>
          <w:rFonts w:cs="Times New Roman"/>
        </w:rPr>
        <w:t xml:space="preserve">ilitary </w:t>
      </w:r>
      <w:r w:rsidR="00BD3C4C">
        <w:rPr>
          <w:rFonts w:cs="Times New Roman"/>
        </w:rPr>
        <w:t>B</w:t>
      </w:r>
      <w:r w:rsidRPr="00E33C3E">
        <w:rPr>
          <w:rFonts w:cs="Times New Roman"/>
        </w:rPr>
        <w:t xml:space="preserve">iological </w:t>
      </w:r>
      <w:r w:rsidR="00BD3C4C">
        <w:rPr>
          <w:rFonts w:cs="Times New Roman"/>
        </w:rPr>
        <w:t>P</w:t>
      </w:r>
      <w:r w:rsidRPr="00E33C3E">
        <w:rPr>
          <w:rFonts w:cs="Times New Roman"/>
        </w:rPr>
        <w:t xml:space="preserve">rogram. Nevertheless, Washington did not stop research in the </w:t>
      </w:r>
      <w:r w:rsidR="00653B61">
        <w:rPr>
          <w:rFonts w:cs="Times New Roman"/>
        </w:rPr>
        <w:t>area</w:t>
      </w:r>
      <w:r w:rsidRPr="00E33C3E">
        <w:rPr>
          <w:rFonts w:cs="Times New Roman"/>
        </w:rPr>
        <w:t xml:space="preserve"> of development and possible use of biological</w:t>
      </w:r>
      <w:r w:rsidR="00BD3C4C">
        <w:rPr>
          <w:rFonts w:cs="Times New Roman"/>
        </w:rPr>
        <w:t xml:space="preserve"> combative</w:t>
      </w:r>
      <w:r w:rsidRPr="00E33C3E">
        <w:rPr>
          <w:rFonts w:cs="Times New Roman"/>
        </w:rPr>
        <w:t xml:space="preserve"> agents (hereinafter referred to as B</w:t>
      </w:r>
      <w:r w:rsidR="00BD3C4C">
        <w:rPr>
          <w:rFonts w:cs="Times New Roman"/>
        </w:rPr>
        <w:t>C</w:t>
      </w:r>
      <w:r w:rsidRPr="00E33C3E">
        <w:rPr>
          <w:rFonts w:cs="Times New Roman"/>
        </w:rPr>
        <w:t xml:space="preserve">A), but continued </w:t>
      </w:r>
      <w:r w:rsidR="00BD3C4C">
        <w:rPr>
          <w:rFonts w:cs="Times New Roman"/>
        </w:rPr>
        <w:t xml:space="preserve">such research </w:t>
      </w:r>
      <w:r w:rsidRPr="00E33C3E">
        <w:rPr>
          <w:rFonts w:cs="Times New Roman"/>
        </w:rPr>
        <w:t xml:space="preserve">under the pretext of strengthening biological </w:t>
      </w:r>
      <w:r w:rsidR="00653B61">
        <w:rPr>
          <w:rFonts w:cs="Times New Roman"/>
        </w:rPr>
        <w:t>safety</w:t>
      </w:r>
      <w:r w:rsidRPr="00E33C3E">
        <w:rPr>
          <w:rFonts w:cs="Times New Roman"/>
        </w:rPr>
        <w:t xml:space="preserve"> and combating bioterrorism. </w:t>
      </w:r>
      <w:r w:rsidR="00BD3C4C">
        <w:rPr>
          <w:rFonts w:cs="Times New Roman"/>
        </w:rPr>
        <w:t>For example</w:t>
      </w:r>
      <w:r w:rsidRPr="00E33C3E">
        <w:rPr>
          <w:rFonts w:cs="Times New Roman"/>
        </w:rPr>
        <w:t xml:space="preserve">, the memorandum of the </w:t>
      </w:r>
      <w:r w:rsidR="000C49F6">
        <w:rPr>
          <w:rFonts w:cs="Times New Roman"/>
        </w:rPr>
        <w:t>U.S.</w:t>
      </w:r>
      <w:r w:rsidRPr="00E33C3E">
        <w:rPr>
          <w:rFonts w:cs="Times New Roman"/>
        </w:rPr>
        <w:t xml:space="preserve"> National Security Council states: </w:t>
      </w:r>
      <w:r w:rsidR="00BD3C4C">
        <w:rPr>
          <w:rFonts w:cs="Times New Roman"/>
        </w:rPr>
        <w:t>U.S.</w:t>
      </w:r>
      <w:r w:rsidR="00847BB6">
        <w:rPr>
          <w:rFonts w:cs="Times New Roman"/>
        </w:rPr>
        <w:t xml:space="preserve"> </w:t>
      </w:r>
      <w:r w:rsidRPr="00E33C3E">
        <w:rPr>
          <w:rFonts w:cs="Times New Roman"/>
        </w:rPr>
        <w:t xml:space="preserve">programs in the </w:t>
      </w:r>
      <w:r w:rsidR="00BD3C4C">
        <w:rPr>
          <w:rFonts w:cs="Times New Roman"/>
        </w:rPr>
        <w:t>area</w:t>
      </w:r>
      <w:r w:rsidRPr="00E33C3E">
        <w:rPr>
          <w:rFonts w:cs="Times New Roman"/>
        </w:rPr>
        <w:t xml:space="preserve"> of bacteriological, biological weapons will be limited </w:t>
      </w:r>
      <w:r w:rsidR="001F489C">
        <w:rPr>
          <w:rFonts w:cs="Times New Roman"/>
        </w:rPr>
        <w:br/>
      </w:r>
      <w:r w:rsidRPr="00E33C3E">
        <w:rPr>
          <w:rFonts w:cs="Times New Roman"/>
        </w:rPr>
        <w:t>to research and development for protection purposes. This does no</w:t>
      </w:r>
      <w:r w:rsidR="00BD3C4C">
        <w:rPr>
          <w:rFonts w:cs="Times New Roman"/>
        </w:rPr>
        <w:t>t mean abandoning studies</w:t>
      </w:r>
      <w:r w:rsidRPr="00E33C3E">
        <w:rPr>
          <w:rFonts w:cs="Times New Roman"/>
        </w:rPr>
        <w:t xml:space="preserve"> of the possibilities of </w:t>
      </w:r>
      <w:r w:rsidR="00BD3C4C">
        <w:rPr>
          <w:rFonts w:cs="Times New Roman"/>
        </w:rPr>
        <w:t>military use of bacteriological and</w:t>
      </w:r>
      <w:r w:rsidRPr="00E33C3E">
        <w:rPr>
          <w:rFonts w:cs="Times New Roman"/>
        </w:rPr>
        <w:t xml:space="preserve"> biological agents necessary to determine the required protective measures.</w:t>
      </w:r>
    </w:p>
    <w:p w:rsidR="00E33C3E" w:rsidRDefault="00E33C3E" w:rsidP="00007886">
      <w:pPr>
        <w:pStyle w:val="a3"/>
        <w:spacing w:before="0" w:line="460" w:lineRule="exact"/>
        <w:ind w:left="0" w:firstLine="720"/>
        <w:jc w:val="both"/>
        <w:rPr>
          <w:rFonts w:cs="Times New Roman"/>
        </w:rPr>
      </w:pPr>
      <w:r w:rsidRPr="00E33C3E">
        <w:rPr>
          <w:rFonts w:cs="Times New Roman"/>
        </w:rPr>
        <w:t>In this context, it should be noted that the United States, after announcing the termination of implement</w:t>
      </w:r>
      <w:r w:rsidR="00BD3C4C">
        <w:rPr>
          <w:rFonts w:cs="Times New Roman"/>
        </w:rPr>
        <w:t xml:space="preserve">ation of the offensive military </w:t>
      </w:r>
      <w:r w:rsidRPr="00E33C3E">
        <w:rPr>
          <w:rFonts w:cs="Times New Roman"/>
        </w:rPr>
        <w:t xml:space="preserve">biological program, </w:t>
      </w:r>
      <w:r w:rsidR="00BD3C4C">
        <w:rPr>
          <w:rFonts w:cs="Times New Roman"/>
        </w:rPr>
        <w:t xml:space="preserve">have </w:t>
      </w:r>
      <w:r w:rsidRPr="00E33C3E">
        <w:rPr>
          <w:rFonts w:cs="Times New Roman"/>
        </w:rPr>
        <w:t xml:space="preserve">retained its potential for the production of </w:t>
      </w:r>
      <w:r w:rsidR="00BD3C4C">
        <w:rPr>
          <w:rFonts w:cs="Times New Roman"/>
        </w:rPr>
        <w:t>BW</w:t>
      </w:r>
      <w:r w:rsidRPr="00E33C3E">
        <w:rPr>
          <w:rFonts w:cs="Times New Roman"/>
        </w:rPr>
        <w:t>.</w:t>
      </w:r>
      <w:r>
        <w:rPr>
          <w:rFonts w:cs="Times New Roman"/>
        </w:rPr>
        <w:t xml:space="preserve"> </w:t>
      </w:r>
    </w:p>
    <w:p w:rsidR="00007886" w:rsidRDefault="00007886" w:rsidP="00007886">
      <w:pPr>
        <w:pStyle w:val="a3"/>
        <w:spacing w:before="0" w:line="460" w:lineRule="exact"/>
        <w:ind w:left="0" w:firstLine="720"/>
        <w:jc w:val="both"/>
        <w:rPr>
          <w:rFonts w:cs="Times New Roman"/>
        </w:rPr>
      </w:pPr>
    </w:p>
    <w:p w:rsidR="00E33C3E" w:rsidRDefault="00192348" w:rsidP="00007886">
      <w:pPr>
        <w:pStyle w:val="a3"/>
        <w:spacing w:before="0" w:line="460" w:lineRule="exact"/>
        <w:ind w:left="0" w:firstLine="720"/>
        <w:jc w:val="both"/>
        <w:rPr>
          <w:rFonts w:cs="Times New Roman"/>
        </w:rPr>
      </w:pPr>
      <w:r>
        <w:rPr>
          <w:rFonts w:cs="Times New Roman"/>
        </w:rPr>
        <w:lastRenderedPageBreak/>
        <w:t>Specifically</w:t>
      </w:r>
      <w:r w:rsidR="00E33C3E" w:rsidRPr="00E33C3E">
        <w:rPr>
          <w:rFonts w:cs="Times New Roman"/>
        </w:rPr>
        <w:t xml:space="preserve">, </w:t>
      </w:r>
      <w:r w:rsidRPr="00E33C3E">
        <w:rPr>
          <w:rFonts w:cs="Times New Roman"/>
        </w:rPr>
        <w:t>Russian experts</w:t>
      </w:r>
      <w:r>
        <w:rPr>
          <w:rFonts w:cs="Times New Roman"/>
        </w:rPr>
        <w:t>,</w:t>
      </w:r>
      <w:r w:rsidRPr="00E33C3E">
        <w:rPr>
          <w:rFonts w:cs="Times New Roman"/>
        </w:rPr>
        <w:t xml:space="preserve"> </w:t>
      </w:r>
      <w:r>
        <w:rPr>
          <w:rFonts w:cs="Times New Roman"/>
        </w:rPr>
        <w:t>in the course of</w:t>
      </w:r>
      <w:r w:rsidR="00E33C3E" w:rsidRPr="00E33C3E">
        <w:rPr>
          <w:rFonts w:cs="Times New Roman"/>
        </w:rPr>
        <w:t xml:space="preserve"> </w:t>
      </w:r>
      <w:r>
        <w:rPr>
          <w:rFonts w:cs="Times New Roman"/>
        </w:rPr>
        <w:t>visiting</w:t>
      </w:r>
      <w:r w:rsidR="00E33C3E" w:rsidRPr="00E33C3E">
        <w:rPr>
          <w:rFonts w:cs="Times New Roman"/>
        </w:rPr>
        <w:t xml:space="preserve"> </w:t>
      </w:r>
      <w:r>
        <w:rPr>
          <w:rFonts w:cs="Times New Roman"/>
        </w:rPr>
        <w:t xml:space="preserve">U.S. </w:t>
      </w:r>
      <w:r w:rsidR="00E33C3E" w:rsidRPr="00E33C3E">
        <w:rPr>
          <w:rFonts w:cs="Times New Roman"/>
        </w:rPr>
        <w:t xml:space="preserve">biological facilities held </w:t>
      </w:r>
      <w:r>
        <w:rPr>
          <w:rFonts w:cs="Times New Roman"/>
        </w:rPr>
        <w:t xml:space="preserve">under </w:t>
      </w:r>
      <w:r w:rsidR="00E33C3E" w:rsidRPr="00E33C3E">
        <w:rPr>
          <w:rFonts w:cs="Times New Roman"/>
        </w:rPr>
        <w:t xml:space="preserve">the trilateral agreement between Russia, the United States and the United Kingdom in February-March 1994, revealed that at the former </w:t>
      </w:r>
      <w:r w:rsidRPr="00E33C3E">
        <w:rPr>
          <w:rFonts w:cs="Times New Roman"/>
        </w:rPr>
        <w:t xml:space="preserve">Pfizer </w:t>
      </w:r>
      <w:r>
        <w:rPr>
          <w:rFonts w:cs="Times New Roman"/>
        </w:rPr>
        <w:t xml:space="preserve">company </w:t>
      </w:r>
      <w:r w:rsidR="00E33C3E" w:rsidRPr="00E33C3E">
        <w:rPr>
          <w:rFonts w:cs="Times New Roman"/>
        </w:rPr>
        <w:t xml:space="preserve">biological weapons production plant (Terry Hole, Indiana), technological equipment previously intended for the production of </w:t>
      </w:r>
      <w:r>
        <w:rPr>
          <w:rFonts w:cs="Times New Roman"/>
        </w:rPr>
        <w:t>military</w:t>
      </w:r>
      <w:r w:rsidR="00E33C3E" w:rsidRPr="00E33C3E">
        <w:rPr>
          <w:rFonts w:cs="Times New Roman"/>
        </w:rPr>
        <w:t xml:space="preserve"> biological formulations was not only preserved, but even </w:t>
      </w:r>
      <w:r>
        <w:rPr>
          <w:rFonts w:cs="Times New Roman"/>
        </w:rPr>
        <w:t>upgraded</w:t>
      </w:r>
      <w:r w:rsidR="00E33C3E" w:rsidRPr="00E33C3E">
        <w:rPr>
          <w:rFonts w:cs="Times New Roman"/>
        </w:rPr>
        <w:t xml:space="preserve">. At the same time, equipment and technological lines for growing, concentrating, drying and packaging biological agents were maintained in working order. It was also </w:t>
      </w:r>
      <w:r w:rsidR="001013BF">
        <w:rPr>
          <w:rFonts w:cs="Times New Roman"/>
        </w:rPr>
        <w:t>uncovered</w:t>
      </w:r>
      <w:r w:rsidR="00E33C3E" w:rsidRPr="00E33C3E">
        <w:rPr>
          <w:rFonts w:cs="Times New Roman"/>
        </w:rPr>
        <w:t xml:space="preserve"> that there were still </w:t>
      </w:r>
      <w:r w:rsidR="001013BF">
        <w:rPr>
          <w:rFonts w:cs="Times New Roman"/>
        </w:rPr>
        <w:t xml:space="preserve">technical possibilities </w:t>
      </w:r>
      <w:r w:rsidR="00E33C3E" w:rsidRPr="00E33C3E">
        <w:rPr>
          <w:rFonts w:cs="Times New Roman"/>
        </w:rPr>
        <w:t xml:space="preserve">for </w:t>
      </w:r>
      <w:r w:rsidR="001013BF">
        <w:rPr>
          <w:rFonts w:cs="Times New Roman"/>
        </w:rPr>
        <w:t xml:space="preserve">processing </w:t>
      </w:r>
      <w:r w:rsidR="00E33C3E" w:rsidRPr="00E33C3E">
        <w:rPr>
          <w:rFonts w:cs="Times New Roman"/>
        </w:rPr>
        <w:t xml:space="preserve">pathogens </w:t>
      </w:r>
      <w:r w:rsidR="001F489C">
        <w:rPr>
          <w:rFonts w:cs="Times New Roman"/>
        </w:rPr>
        <w:br/>
      </w:r>
      <w:r w:rsidR="00E33C3E" w:rsidRPr="00E33C3E">
        <w:rPr>
          <w:rFonts w:cs="Times New Roman"/>
        </w:rPr>
        <w:t xml:space="preserve">of dangerous infectious </w:t>
      </w:r>
      <w:r w:rsidR="001013BF">
        <w:rPr>
          <w:rFonts w:cs="Times New Roman"/>
        </w:rPr>
        <w:t>human and animal</w:t>
      </w:r>
      <w:r w:rsidR="001013BF" w:rsidRPr="001013BF">
        <w:rPr>
          <w:rFonts w:cs="Times New Roman"/>
        </w:rPr>
        <w:t xml:space="preserve"> </w:t>
      </w:r>
      <w:r w:rsidR="00E33C3E" w:rsidRPr="00E33C3E">
        <w:rPr>
          <w:rFonts w:cs="Times New Roman"/>
        </w:rPr>
        <w:t xml:space="preserve">diseases </w:t>
      </w:r>
      <w:r w:rsidR="001013BF">
        <w:rPr>
          <w:rFonts w:cs="Times New Roman"/>
        </w:rPr>
        <w:t xml:space="preserve">in </w:t>
      </w:r>
      <w:r w:rsidR="001013BF" w:rsidRPr="00E33C3E">
        <w:rPr>
          <w:rFonts w:cs="Times New Roman"/>
        </w:rPr>
        <w:t xml:space="preserve">the enterprise </w:t>
      </w:r>
      <w:r w:rsidR="001013BF">
        <w:rPr>
          <w:rFonts w:cs="Times New Roman"/>
        </w:rPr>
        <w:t>facilities</w:t>
      </w:r>
      <w:r w:rsidR="00E33C3E" w:rsidRPr="00E33C3E">
        <w:rPr>
          <w:rFonts w:cs="Times New Roman"/>
        </w:rPr>
        <w:t>.</w:t>
      </w:r>
    </w:p>
    <w:p w:rsidR="00B35B33" w:rsidRPr="009F202C" w:rsidRDefault="0075142E" w:rsidP="00DE4496">
      <w:pPr>
        <w:pStyle w:val="a4"/>
        <w:numPr>
          <w:ilvl w:val="1"/>
          <w:numId w:val="14"/>
        </w:numPr>
        <w:tabs>
          <w:tab w:val="left" w:pos="2873"/>
        </w:tabs>
        <w:spacing w:before="240" w:after="120" w:line="360" w:lineRule="auto"/>
        <w:jc w:val="center"/>
        <w:rPr>
          <w:rFonts w:ascii="Times New Roman" w:hAnsi="Times New Roman" w:cs="Times New Roman"/>
          <w:b/>
          <w:bCs/>
          <w:sz w:val="28"/>
          <w:szCs w:val="28"/>
        </w:rPr>
      </w:pPr>
      <w:r>
        <w:rPr>
          <w:rFonts w:ascii="Times New Roman" w:hAnsi="Times New Roman" w:cs="Times New Roman"/>
          <w:b/>
          <w:sz w:val="28"/>
          <w:szCs w:val="28"/>
        </w:rPr>
        <w:t>Transformation</w:t>
      </w:r>
      <w:r w:rsidR="009F202C" w:rsidRPr="009F202C">
        <w:rPr>
          <w:rFonts w:ascii="Times New Roman" w:hAnsi="Times New Roman" w:cs="Times New Roman"/>
          <w:b/>
          <w:sz w:val="28"/>
          <w:szCs w:val="28"/>
        </w:rPr>
        <w:t xml:space="preserve"> </w:t>
      </w:r>
      <w:r>
        <w:rPr>
          <w:rFonts w:ascii="Times New Roman" w:hAnsi="Times New Roman" w:cs="Times New Roman"/>
          <w:b/>
          <w:sz w:val="28"/>
          <w:szCs w:val="28"/>
        </w:rPr>
        <w:t xml:space="preserve">of </w:t>
      </w:r>
      <w:r w:rsidR="000C49F6">
        <w:rPr>
          <w:rFonts w:ascii="Times New Roman" w:hAnsi="Times New Roman" w:cs="Times New Roman"/>
          <w:b/>
          <w:sz w:val="28"/>
          <w:szCs w:val="28"/>
        </w:rPr>
        <w:t>U.S.</w:t>
      </w:r>
      <w:r w:rsidR="009F202C" w:rsidRPr="009F202C">
        <w:rPr>
          <w:rFonts w:ascii="Times New Roman" w:hAnsi="Times New Roman" w:cs="Times New Roman"/>
          <w:b/>
          <w:sz w:val="28"/>
          <w:szCs w:val="28"/>
        </w:rPr>
        <w:t xml:space="preserve"> approaches to biological weapons</w:t>
      </w:r>
    </w:p>
    <w:p w:rsidR="006A79F4" w:rsidRDefault="006A79F4" w:rsidP="00007886">
      <w:pPr>
        <w:pStyle w:val="a3"/>
        <w:spacing w:before="0" w:line="460" w:lineRule="exact"/>
        <w:ind w:left="0" w:firstLine="720"/>
        <w:jc w:val="both"/>
        <w:rPr>
          <w:rFonts w:cs="Times New Roman"/>
        </w:rPr>
      </w:pPr>
      <w:r w:rsidRPr="006A79F4">
        <w:rPr>
          <w:rFonts w:cs="Times New Roman"/>
        </w:rPr>
        <w:t xml:space="preserve">After several years since the </w:t>
      </w:r>
      <w:r w:rsidR="000C49F6">
        <w:rPr>
          <w:rFonts w:cs="Times New Roman"/>
        </w:rPr>
        <w:t>U.S.</w:t>
      </w:r>
      <w:r w:rsidRPr="006A79F4">
        <w:rPr>
          <w:rFonts w:cs="Times New Roman"/>
        </w:rPr>
        <w:t xml:space="preserve"> statement on the refusal to develop biological weapons, </w:t>
      </w:r>
      <w:r w:rsidR="001013BF">
        <w:rPr>
          <w:rFonts w:cs="Times New Roman"/>
        </w:rPr>
        <w:t>U.S.</w:t>
      </w:r>
      <w:r w:rsidRPr="006A79F4">
        <w:rPr>
          <w:rFonts w:cs="Times New Roman"/>
        </w:rPr>
        <w:t xml:space="preserve"> </w:t>
      </w:r>
      <w:r w:rsidR="001013BF" w:rsidRPr="001013BF">
        <w:rPr>
          <w:rFonts w:cs="Times New Roman"/>
        </w:rPr>
        <w:t>specialized professional</w:t>
      </w:r>
      <w:r w:rsidR="001013BF">
        <w:rPr>
          <w:rFonts w:cs="Times New Roman"/>
        </w:rPr>
        <w:t xml:space="preserve">s </w:t>
      </w:r>
      <w:r w:rsidRPr="006A79F4">
        <w:rPr>
          <w:rFonts w:cs="Times New Roman"/>
        </w:rPr>
        <w:t xml:space="preserve">have again begun to show interest in this type of weapons of mass destruction. At the same time, representatives of the </w:t>
      </w:r>
      <w:r w:rsidR="001013BF" w:rsidRPr="006A79F4">
        <w:rPr>
          <w:rFonts w:cs="Times New Roman"/>
        </w:rPr>
        <w:t xml:space="preserve">United States </w:t>
      </w:r>
      <w:r w:rsidRPr="006A79F4">
        <w:rPr>
          <w:rFonts w:cs="Times New Roman"/>
        </w:rPr>
        <w:t xml:space="preserve">political and military </w:t>
      </w:r>
      <w:r w:rsidR="001013BF">
        <w:rPr>
          <w:rFonts w:cs="Times New Roman"/>
        </w:rPr>
        <w:t xml:space="preserve">decision-makers started to make statements </w:t>
      </w:r>
      <w:r w:rsidRPr="006A79F4">
        <w:rPr>
          <w:rFonts w:cs="Times New Roman"/>
        </w:rPr>
        <w:t>about the advisability of revising the approach to BW.</w:t>
      </w:r>
    </w:p>
    <w:p w:rsidR="006A79F4" w:rsidRDefault="001013BF" w:rsidP="00007886">
      <w:pPr>
        <w:pStyle w:val="a3"/>
        <w:spacing w:before="0" w:line="460" w:lineRule="exact"/>
        <w:ind w:left="0" w:firstLine="720"/>
        <w:jc w:val="both"/>
        <w:rPr>
          <w:rFonts w:cs="Times New Roman"/>
        </w:rPr>
      </w:pPr>
      <w:r>
        <w:rPr>
          <w:rFonts w:cs="Times New Roman"/>
        </w:rPr>
        <w:t>Specifically</w:t>
      </w:r>
      <w:r w:rsidR="006A79F4" w:rsidRPr="000C49F6">
        <w:rPr>
          <w:rFonts w:cs="Times New Roman"/>
        </w:rPr>
        <w:t xml:space="preserve">, in August 1986, </w:t>
      </w:r>
      <w:r>
        <w:rPr>
          <w:rFonts w:cs="Times New Roman"/>
        </w:rPr>
        <w:t>Douglas</w:t>
      </w:r>
      <w:r w:rsidR="0022158A">
        <w:rPr>
          <w:rFonts w:cs="Times New Roman"/>
        </w:rPr>
        <w:t xml:space="preserve"> </w:t>
      </w:r>
      <w:proofErr w:type="spellStart"/>
      <w:r w:rsidR="0022158A">
        <w:rPr>
          <w:rFonts w:cs="Times New Roman"/>
        </w:rPr>
        <w:t>Fe</w:t>
      </w:r>
      <w:r w:rsidRPr="000C49F6">
        <w:rPr>
          <w:rFonts w:cs="Times New Roman"/>
        </w:rPr>
        <w:t>ith</w:t>
      </w:r>
      <w:proofErr w:type="spellEnd"/>
      <w:r>
        <w:rPr>
          <w:rFonts w:cs="Times New Roman"/>
        </w:rPr>
        <w:t>,</w:t>
      </w:r>
      <w:r w:rsidRPr="000C49F6">
        <w:rPr>
          <w:rFonts w:cs="Times New Roman"/>
        </w:rPr>
        <w:t xml:space="preserve"> </w:t>
      </w:r>
      <w:r w:rsidR="006A79F4" w:rsidRPr="000C49F6">
        <w:rPr>
          <w:rFonts w:cs="Times New Roman"/>
        </w:rPr>
        <w:t xml:space="preserve">Deputy </w:t>
      </w:r>
      <w:r w:rsidR="0022158A" w:rsidRPr="000C49F6">
        <w:rPr>
          <w:rFonts w:cs="Times New Roman"/>
        </w:rPr>
        <w:t xml:space="preserve">Assistant </w:t>
      </w:r>
      <w:r w:rsidR="006A79F4" w:rsidRPr="000C49F6">
        <w:rPr>
          <w:rFonts w:cs="Times New Roman"/>
        </w:rPr>
        <w:t xml:space="preserve">Secretary of Defense, speaking before the </w:t>
      </w:r>
      <w:r w:rsidRPr="000C49F6">
        <w:rPr>
          <w:rFonts w:cs="Times New Roman"/>
        </w:rPr>
        <w:t xml:space="preserve">House of Representatives </w:t>
      </w:r>
      <w:r w:rsidR="006A79F4" w:rsidRPr="000C49F6">
        <w:rPr>
          <w:rFonts w:cs="Times New Roman"/>
        </w:rPr>
        <w:t xml:space="preserve">Committee </w:t>
      </w:r>
      <w:r w:rsidRPr="000C49F6">
        <w:rPr>
          <w:rFonts w:cs="Times New Roman"/>
        </w:rPr>
        <w:t xml:space="preserve">on Intelligence </w:t>
      </w:r>
      <w:r w:rsidR="006A79F4" w:rsidRPr="000C49F6">
        <w:rPr>
          <w:rFonts w:cs="Times New Roman"/>
        </w:rPr>
        <w:t xml:space="preserve">of the </w:t>
      </w:r>
      <w:r w:rsidR="000C49F6" w:rsidRPr="000C49F6">
        <w:rPr>
          <w:rFonts w:cs="Times New Roman"/>
        </w:rPr>
        <w:t>U.S.</w:t>
      </w:r>
      <w:r w:rsidR="006A79F4" w:rsidRPr="000C49F6">
        <w:rPr>
          <w:rFonts w:cs="Times New Roman"/>
        </w:rPr>
        <w:t xml:space="preserve"> Congress, </w:t>
      </w:r>
      <w:r>
        <w:rPr>
          <w:rFonts w:cs="Times New Roman"/>
        </w:rPr>
        <w:t>declared</w:t>
      </w:r>
      <w:r w:rsidR="006A79F4" w:rsidRPr="000C49F6">
        <w:rPr>
          <w:rFonts w:cs="Times New Roman"/>
        </w:rPr>
        <w:t xml:space="preserve"> that the Pentagon had changed its opinion on </w:t>
      </w:r>
      <w:r w:rsidR="001F489C">
        <w:rPr>
          <w:rFonts w:cs="Times New Roman"/>
        </w:rPr>
        <w:br/>
      </w:r>
      <w:r w:rsidR="006A79F4" w:rsidRPr="000C49F6">
        <w:rPr>
          <w:rFonts w:cs="Times New Roman"/>
        </w:rPr>
        <w:t xml:space="preserve">the value of biological weapons from </w:t>
      </w:r>
      <w:r w:rsidR="0086102C">
        <w:rPr>
          <w:rFonts w:cs="Times New Roman"/>
        </w:rPr>
        <w:t>the</w:t>
      </w:r>
      <w:r w:rsidR="006A79F4" w:rsidRPr="000C49F6">
        <w:rPr>
          <w:rFonts w:cs="Times New Roman"/>
        </w:rPr>
        <w:t xml:space="preserve"> military </w:t>
      </w:r>
      <w:r w:rsidR="0086102C">
        <w:rPr>
          <w:rFonts w:cs="Times New Roman"/>
        </w:rPr>
        <w:t>perspective</w:t>
      </w:r>
      <w:r w:rsidR="006A79F4" w:rsidRPr="000C49F6">
        <w:rPr>
          <w:rFonts w:cs="Times New Roman"/>
        </w:rPr>
        <w:t xml:space="preserve">, and </w:t>
      </w:r>
      <w:r w:rsidR="00EF2F59">
        <w:rPr>
          <w:rFonts w:cs="Times New Roman"/>
        </w:rPr>
        <w:t xml:space="preserve">the </w:t>
      </w:r>
      <w:r w:rsidR="006A79F4" w:rsidRPr="000C49F6">
        <w:rPr>
          <w:rFonts w:cs="Times New Roman"/>
        </w:rPr>
        <w:t xml:space="preserve">BTWC should be recognized as imperfect and </w:t>
      </w:r>
      <w:r w:rsidR="0086102C" w:rsidRPr="0086102C">
        <w:rPr>
          <w:rFonts w:cs="Times New Roman"/>
        </w:rPr>
        <w:t>ambiguous</w:t>
      </w:r>
      <w:r w:rsidR="006A79F4" w:rsidRPr="000C49F6">
        <w:rPr>
          <w:rFonts w:cs="Times New Roman"/>
        </w:rPr>
        <w:t>.</w:t>
      </w:r>
    </w:p>
    <w:p w:rsidR="006A79F4" w:rsidRDefault="00B840AA" w:rsidP="00007886">
      <w:pPr>
        <w:pStyle w:val="a3"/>
        <w:spacing w:before="0" w:line="460" w:lineRule="exact"/>
        <w:ind w:left="0" w:firstLine="720"/>
        <w:jc w:val="both"/>
        <w:rPr>
          <w:rFonts w:cs="Times New Roman"/>
        </w:rPr>
      </w:pPr>
      <w:r>
        <w:rPr>
          <w:rFonts w:cs="Times New Roman"/>
        </w:rPr>
        <w:t>I</w:t>
      </w:r>
      <w:r w:rsidR="006A79F4" w:rsidRPr="006A79F4">
        <w:rPr>
          <w:rFonts w:cs="Times New Roman"/>
        </w:rPr>
        <w:t xml:space="preserve">n September 2000, the influential </w:t>
      </w:r>
      <w:r w:rsidR="00B73EB2">
        <w:rPr>
          <w:rFonts w:cs="Times New Roman"/>
        </w:rPr>
        <w:t>U.S.</w:t>
      </w:r>
      <w:r w:rsidR="006A79F4" w:rsidRPr="006A79F4">
        <w:rPr>
          <w:rFonts w:cs="Times New Roman"/>
        </w:rPr>
        <w:t xml:space="preserve"> non-governmental organization "Project for the New American Century", which </w:t>
      </w:r>
      <w:r>
        <w:rPr>
          <w:rFonts w:cs="Times New Roman"/>
        </w:rPr>
        <w:t xml:space="preserve">was active </w:t>
      </w:r>
      <w:r w:rsidR="006A79F4" w:rsidRPr="006A79F4">
        <w:rPr>
          <w:rFonts w:cs="Times New Roman"/>
        </w:rPr>
        <w:t xml:space="preserve">in the United States from 1997 to 2006 and influenced the ideology and military policy of the </w:t>
      </w:r>
      <w:r w:rsidR="00A31F28">
        <w:rPr>
          <w:rFonts w:cs="Times New Roman"/>
        </w:rPr>
        <w:t xml:space="preserve">President George </w:t>
      </w:r>
      <w:r w:rsidR="00A31F28" w:rsidRPr="006A79F4">
        <w:rPr>
          <w:rFonts w:cs="Times New Roman"/>
        </w:rPr>
        <w:t>Bush Jr.</w:t>
      </w:r>
      <w:r w:rsidR="00A31F28">
        <w:rPr>
          <w:rFonts w:cs="Times New Roman"/>
        </w:rPr>
        <w:t xml:space="preserve"> </w:t>
      </w:r>
      <w:r w:rsidR="006A79F4" w:rsidRPr="006A79F4">
        <w:rPr>
          <w:rFonts w:cs="Times New Roman"/>
        </w:rPr>
        <w:t>administration, stated</w:t>
      </w:r>
      <w:r w:rsidRPr="00B840AA">
        <w:rPr>
          <w:rFonts w:cs="Times New Roman"/>
        </w:rPr>
        <w:t xml:space="preserve"> </w:t>
      </w:r>
      <w:r>
        <w:rPr>
          <w:rFonts w:cs="Times New Roman"/>
        </w:rPr>
        <w:t>i</w:t>
      </w:r>
      <w:r w:rsidRPr="006A79F4">
        <w:rPr>
          <w:rFonts w:cs="Times New Roman"/>
        </w:rPr>
        <w:t xml:space="preserve">n one of </w:t>
      </w:r>
      <w:r>
        <w:rPr>
          <w:rFonts w:cs="Times New Roman"/>
        </w:rPr>
        <w:t xml:space="preserve">its </w:t>
      </w:r>
      <w:r w:rsidRPr="006A79F4">
        <w:rPr>
          <w:rFonts w:cs="Times New Roman"/>
        </w:rPr>
        <w:t>policy documents</w:t>
      </w:r>
      <w:r>
        <w:rPr>
          <w:rFonts w:cs="Times New Roman"/>
        </w:rPr>
        <w:t xml:space="preserve"> as follows</w:t>
      </w:r>
      <w:r w:rsidR="006A79F4" w:rsidRPr="006A79F4">
        <w:rPr>
          <w:rFonts w:cs="Times New Roman"/>
        </w:rPr>
        <w:t>: "In the twenty-first century, new methods of aggression will spread</w:t>
      </w:r>
      <w:r w:rsidR="00FF3071">
        <w:rPr>
          <w:rFonts w:cs="Times New Roman"/>
        </w:rPr>
        <w:t xml:space="preserve"> — </w:t>
      </w:r>
      <w:r w:rsidR="006A79F4" w:rsidRPr="006A79F4">
        <w:rPr>
          <w:rFonts w:cs="Times New Roman"/>
        </w:rPr>
        <w:t>electronic, non-lethal, biological ... the struggle is likely to move into new dimensions</w:t>
      </w:r>
      <w:r w:rsidR="00FF3071">
        <w:rPr>
          <w:rFonts w:cs="Times New Roman"/>
        </w:rPr>
        <w:t xml:space="preserve"> — </w:t>
      </w:r>
      <w:r w:rsidR="006A79F4" w:rsidRPr="006A79F4">
        <w:rPr>
          <w:rFonts w:cs="Times New Roman"/>
        </w:rPr>
        <w:t>into space, cyberspace, and maybe i</w:t>
      </w:r>
      <w:r w:rsidR="00FF3071">
        <w:rPr>
          <w:rFonts w:cs="Times New Roman"/>
        </w:rPr>
        <w:t>nto the world of microorganisms</w:t>
      </w:r>
      <w:r w:rsidR="006A79F4" w:rsidRPr="006A79F4">
        <w:rPr>
          <w:rFonts w:cs="Times New Roman"/>
        </w:rPr>
        <w:t>..."</w:t>
      </w:r>
      <w:r w:rsidR="00A31F28">
        <w:rPr>
          <w:rFonts w:cs="Times New Roman"/>
        </w:rPr>
        <w:t>.</w:t>
      </w:r>
      <w:r w:rsidR="006A79F4" w:rsidRPr="006A79F4">
        <w:rPr>
          <w:rFonts w:cs="Times New Roman"/>
        </w:rPr>
        <w:t xml:space="preserve"> </w:t>
      </w:r>
      <w:r w:rsidR="00A31F28">
        <w:rPr>
          <w:rFonts w:cs="Times New Roman"/>
        </w:rPr>
        <w:t xml:space="preserve">Moreover, </w:t>
      </w:r>
      <w:r w:rsidR="00FF3071">
        <w:rPr>
          <w:rFonts w:cs="Times New Roman"/>
        </w:rPr>
        <w:t>"...</w:t>
      </w:r>
      <w:r w:rsidR="006A79F4" w:rsidRPr="006A79F4">
        <w:rPr>
          <w:rFonts w:cs="Times New Roman"/>
        </w:rPr>
        <w:t xml:space="preserve">advanced biological weapons capable of affecting a specific genotype can </w:t>
      </w:r>
      <w:r w:rsidR="00A31F28">
        <w:rPr>
          <w:rFonts w:cs="Times New Roman"/>
        </w:rPr>
        <w:t>transf</w:t>
      </w:r>
      <w:r w:rsidR="00B8653B">
        <w:rPr>
          <w:rFonts w:cs="Times New Roman"/>
        </w:rPr>
        <w:t>o</w:t>
      </w:r>
      <w:r w:rsidR="00A31F28">
        <w:rPr>
          <w:rFonts w:cs="Times New Roman"/>
        </w:rPr>
        <w:t>r</w:t>
      </w:r>
      <w:r w:rsidR="00B8653B">
        <w:rPr>
          <w:rFonts w:cs="Times New Roman"/>
        </w:rPr>
        <w:t>m</w:t>
      </w:r>
      <w:r w:rsidR="006A79F4" w:rsidRPr="006A79F4">
        <w:rPr>
          <w:rFonts w:cs="Times New Roman"/>
        </w:rPr>
        <w:t xml:space="preserve"> bioweapons from terror</w:t>
      </w:r>
      <w:r w:rsidR="00A31F28">
        <w:rPr>
          <w:rFonts w:cs="Times New Roman"/>
        </w:rPr>
        <w:t>ist means</w:t>
      </w:r>
      <w:r w:rsidR="006A79F4" w:rsidRPr="006A79F4">
        <w:rPr>
          <w:rFonts w:cs="Times New Roman"/>
        </w:rPr>
        <w:t xml:space="preserve"> </w:t>
      </w:r>
      <w:r w:rsidR="00A31F28">
        <w:rPr>
          <w:rFonts w:cs="Times New Roman"/>
        </w:rPr>
        <w:t>in</w:t>
      </w:r>
      <w:r w:rsidR="006A79F4" w:rsidRPr="006A79F4">
        <w:rPr>
          <w:rFonts w:cs="Times New Roman"/>
        </w:rPr>
        <w:t xml:space="preserve">to useful policy tools." The position </w:t>
      </w:r>
      <w:r w:rsidR="006A79F4" w:rsidRPr="006A79F4">
        <w:rPr>
          <w:rFonts w:cs="Times New Roman"/>
        </w:rPr>
        <w:lastRenderedPageBreak/>
        <w:t xml:space="preserve">of this organization was supported by many conservatives and members of </w:t>
      </w:r>
      <w:r w:rsidR="001F489C">
        <w:rPr>
          <w:rFonts w:cs="Times New Roman"/>
        </w:rPr>
        <w:br/>
      </w:r>
      <w:r w:rsidR="006A79F4" w:rsidRPr="006A79F4">
        <w:rPr>
          <w:rFonts w:cs="Times New Roman"/>
        </w:rPr>
        <w:t>the future Republican Government of the United States.</w:t>
      </w:r>
    </w:p>
    <w:p w:rsidR="006A79F4" w:rsidRDefault="006A79F4" w:rsidP="00007886">
      <w:pPr>
        <w:pStyle w:val="a3"/>
        <w:spacing w:before="0" w:line="460" w:lineRule="exact"/>
        <w:ind w:left="0" w:firstLine="720"/>
        <w:jc w:val="both"/>
        <w:rPr>
          <w:rFonts w:cs="Times New Roman"/>
        </w:rPr>
      </w:pPr>
      <w:r w:rsidRPr="006A79F4">
        <w:rPr>
          <w:rFonts w:cs="Times New Roman"/>
        </w:rPr>
        <w:t>According to a number of foreign experts, the extensive media coverage of the incident in the United States with the spread of anthrax</w:t>
      </w:r>
      <w:r w:rsidR="00696FFA">
        <w:rPr>
          <w:rFonts w:cs="Times New Roman"/>
        </w:rPr>
        <w:t xml:space="preserve"> spores</w:t>
      </w:r>
      <w:r w:rsidRPr="006A79F4">
        <w:rPr>
          <w:rFonts w:cs="Times New Roman"/>
        </w:rPr>
        <w:t xml:space="preserve"> by mail in </w:t>
      </w:r>
      <w:r w:rsidR="001F489C">
        <w:rPr>
          <w:rFonts w:cs="Times New Roman"/>
        </w:rPr>
        <w:br/>
      </w:r>
      <w:r w:rsidRPr="006A79F4">
        <w:rPr>
          <w:rFonts w:cs="Times New Roman"/>
        </w:rPr>
        <w:t xml:space="preserve">the fall of 2001 was organized by </w:t>
      </w:r>
      <w:r w:rsidR="00696FFA">
        <w:rPr>
          <w:rFonts w:cs="Times New Roman"/>
        </w:rPr>
        <w:t>U.S.</w:t>
      </w:r>
      <w:r w:rsidRPr="006A79F4">
        <w:rPr>
          <w:rFonts w:cs="Times New Roman"/>
        </w:rPr>
        <w:t xml:space="preserve"> intelligence agencies </w:t>
      </w:r>
      <w:r w:rsidR="00696FFA" w:rsidRPr="00696FFA">
        <w:rPr>
          <w:rFonts w:cs="Times New Roman"/>
        </w:rPr>
        <w:t xml:space="preserve">on instructions </w:t>
      </w:r>
      <w:r w:rsidRPr="006A79F4">
        <w:rPr>
          <w:rFonts w:cs="Times New Roman"/>
        </w:rPr>
        <w:t xml:space="preserve">of </w:t>
      </w:r>
      <w:r w:rsidR="001F489C">
        <w:rPr>
          <w:rFonts w:cs="Times New Roman"/>
        </w:rPr>
        <w:br/>
      </w:r>
      <w:r w:rsidRPr="006A79F4">
        <w:rPr>
          <w:rFonts w:cs="Times New Roman"/>
        </w:rPr>
        <w:t xml:space="preserve">the </w:t>
      </w:r>
      <w:r w:rsidR="000C49F6">
        <w:rPr>
          <w:rFonts w:cs="Times New Roman"/>
        </w:rPr>
        <w:t>U.S.</w:t>
      </w:r>
      <w:r w:rsidRPr="006A79F4">
        <w:rPr>
          <w:rFonts w:cs="Times New Roman"/>
        </w:rPr>
        <w:t xml:space="preserve"> Government. As a result of such action, the civil society demand</w:t>
      </w:r>
      <w:r w:rsidR="00696FFA">
        <w:rPr>
          <w:rFonts w:cs="Times New Roman"/>
        </w:rPr>
        <w:t>ed</w:t>
      </w:r>
      <w:r w:rsidRPr="006A79F4">
        <w:rPr>
          <w:rFonts w:cs="Times New Roman"/>
        </w:rPr>
        <w:t xml:space="preserve"> </w:t>
      </w:r>
      <w:r w:rsidR="00696FFA">
        <w:rPr>
          <w:rFonts w:cs="Times New Roman"/>
        </w:rPr>
        <w:t>U.S. A</w:t>
      </w:r>
      <w:r w:rsidRPr="006A79F4">
        <w:rPr>
          <w:rFonts w:cs="Times New Roman"/>
        </w:rPr>
        <w:t xml:space="preserve">dministration and Congress to take decisive steps </w:t>
      </w:r>
      <w:r w:rsidR="00696FFA">
        <w:rPr>
          <w:rFonts w:cs="Times New Roman"/>
        </w:rPr>
        <w:t>in</w:t>
      </w:r>
      <w:r w:rsidRPr="006A79F4">
        <w:rPr>
          <w:rFonts w:cs="Times New Roman"/>
        </w:rPr>
        <w:t xml:space="preserve"> counter</w:t>
      </w:r>
      <w:r w:rsidR="00696FFA">
        <w:rPr>
          <w:rFonts w:cs="Times New Roman"/>
        </w:rPr>
        <w:t>ing</w:t>
      </w:r>
      <w:r w:rsidRPr="006A79F4">
        <w:rPr>
          <w:rFonts w:cs="Times New Roman"/>
        </w:rPr>
        <w:t xml:space="preserve"> the biological threat. The Pentagon, which sought a significant increase in spending on "protective" biological programs and the corresponding reform of the national biological </w:t>
      </w:r>
      <w:r w:rsidR="00E4436C">
        <w:rPr>
          <w:rFonts w:cs="Times New Roman"/>
        </w:rPr>
        <w:t xml:space="preserve">safety </w:t>
      </w:r>
      <w:r w:rsidRPr="006A79F4">
        <w:rPr>
          <w:rFonts w:cs="Times New Roman"/>
        </w:rPr>
        <w:t>system</w:t>
      </w:r>
      <w:r w:rsidR="00E4436C">
        <w:rPr>
          <w:rFonts w:cs="Times New Roman"/>
        </w:rPr>
        <w:t>,</w:t>
      </w:r>
      <w:r w:rsidR="00E4436C" w:rsidRPr="00E4436C">
        <w:rPr>
          <w:rFonts w:cs="Times New Roman"/>
        </w:rPr>
        <w:t xml:space="preserve"> </w:t>
      </w:r>
      <w:r w:rsidR="00E4436C" w:rsidRPr="006A79F4">
        <w:rPr>
          <w:rFonts w:cs="Times New Roman"/>
        </w:rPr>
        <w:t>was also interested in this development</w:t>
      </w:r>
      <w:r w:rsidRPr="006A79F4">
        <w:rPr>
          <w:rFonts w:cs="Times New Roman"/>
        </w:rPr>
        <w:t xml:space="preserve">. As a result, </w:t>
      </w:r>
      <w:r w:rsidR="001F489C">
        <w:rPr>
          <w:rFonts w:cs="Times New Roman"/>
        </w:rPr>
        <w:br/>
      </w:r>
      <w:r w:rsidRPr="006A79F4">
        <w:rPr>
          <w:rFonts w:cs="Times New Roman"/>
        </w:rPr>
        <w:t xml:space="preserve">the United States </w:t>
      </w:r>
      <w:r w:rsidR="00E4436C">
        <w:rPr>
          <w:rFonts w:cs="Times New Roman"/>
        </w:rPr>
        <w:t>was</w:t>
      </w:r>
      <w:r w:rsidRPr="006A79F4">
        <w:rPr>
          <w:rFonts w:cs="Times New Roman"/>
        </w:rPr>
        <w:t xml:space="preserve"> forced to admit that </w:t>
      </w:r>
      <w:r w:rsidR="00E4436C">
        <w:rPr>
          <w:rFonts w:cs="Times New Roman"/>
        </w:rPr>
        <w:t>such letters were mailed</w:t>
      </w:r>
      <w:r w:rsidRPr="006A79F4">
        <w:rPr>
          <w:rFonts w:cs="Times New Roman"/>
        </w:rPr>
        <w:t xml:space="preserve"> by an employee who worked at one of the </w:t>
      </w:r>
      <w:r w:rsidR="000C49F6">
        <w:rPr>
          <w:rFonts w:cs="Times New Roman"/>
        </w:rPr>
        <w:t>U.S.</w:t>
      </w:r>
      <w:r w:rsidRPr="006A79F4">
        <w:rPr>
          <w:rFonts w:cs="Times New Roman"/>
        </w:rPr>
        <w:t xml:space="preserve"> </w:t>
      </w:r>
      <w:r w:rsidR="00E4436C">
        <w:rPr>
          <w:rFonts w:cs="Times New Roman"/>
        </w:rPr>
        <w:t>D</w:t>
      </w:r>
      <w:r w:rsidRPr="006A79F4">
        <w:rPr>
          <w:rFonts w:cs="Times New Roman"/>
        </w:rPr>
        <w:t>epartment</w:t>
      </w:r>
      <w:r w:rsidR="00E4436C">
        <w:rPr>
          <w:rFonts w:cs="Times New Roman"/>
        </w:rPr>
        <w:t xml:space="preserve"> of Defense</w:t>
      </w:r>
      <w:r w:rsidR="00E4436C" w:rsidRPr="00E4436C">
        <w:rPr>
          <w:rFonts w:cs="Times New Roman"/>
        </w:rPr>
        <w:t xml:space="preserve"> </w:t>
      </w:r>
      <w:r w:rsidR="00E4436C" w:rsidRPr="006A79F4">
        <w:rPr>
          <w:rFonts w:cs="Times New Roman"/>
        </w:rPr>
        <w:t>specialized facilities</w:t>
      </w:r>
      <w:r w:rsidRPr="006A79F4">
        <w:rPr>
          <w:rFonts w:cs="Times New Roman"/>
        </w:rPr>
        <w:t>.</w:t>
      </w:r>
    </w:p>
    <w:p w:rsidR="006A79F4" w:rsidRDefault="006A79F4" w:rsidP="00007886">
      <w:pPr>
        <w:pStyle w:val="a3"/>
        <w:spacing w:before="0" w:line="460" w:lineRule="exact"/>
        <w:ind w:left="0" w:firstLine="720"/>
        <w:jc w:val="both"/>
        <w:rPr>
          <w:rFonts w:cs="Times New Roman"/>
        </w:rPr>
      </w:pPr>
      <w:r w:rsidRPr="006A79F4">
        <w:rPr>
          <w:rFonts w:cs="Times New Roman"/>
        </w:rPr>
        <w:t>In October 2001, George W. Bush</w:t>
      </w:r>
      <w:r w:rsidR="00E4436C">
        <w:rPr>
          <w:rFonts w:cs="Times New Roman"/>
        </w:rPr>
        <w:t>, Jr.</w:t>
      </w:r>
      <w:r w:rsidRPr="006A79F4">
        <w:rPr>
          <w:rFonts w:cs="Times New Roman"/>
        </w:rPr>
        <w:t xml:space="preserve"> signed a special directive on homeland security (Homeland Security Presidential Directive), which provide</w:t>
      </w:r>
      <w:r w:rsidR="00975A19">
        <w:rPr>
          <w:rFonts w:cs="Times New Roman"/>
        </w:rPr>
        <w:t>d</w:t>
      </w:r>
      <w:r w:rsidRPr="006A79F4">
        <w:rPr>
          <w:rFonts w:cs="Times New Roman"/>
        </w:rPr>
        <w:t xml:space="preserve"> for the intensification of the development and testing of new, </w:t>
      </w:r>
      <w:r w:rsidR="00D36A73">
        <w:rPr>
          <w:rFonts w:cs="Times New Roman"/>
        </w:rPr>
        <w:t>e</w:t>
      </w:r>
      <w:r w:rsidR="009B67FD">
        <w:rPr>
          <w:rFonts w:cs="Times New Roman"/>
        </w:rPr>
        <w:t xml:space="preserve">specially </w:t>
      </w:r>
      <w:r w:rsidRPr="006A79F4">
        <w:rPr>
          <w:rFonts w:cs="Times New Roman"/>
        </w:rPr>
        <w:t>dangerous pathogenic microorganisms, as well as creation of technologies for their production. It was planned to create genetically modified pathogens with high resistance to existing medic</w:t>
      </w:r>
      <w:r w:rsidR="00975A19">
        <w:rPr>
          <w:rFonts w:cs="Times New Roman"/>
        </w:rPr>
        <w:t>ines;</w:t>
      </w:r>
      <w:r w:rsidRPr="006A79F4">
        <w:rPr>
          <w:rFonts w:cs="Times New Roman"/>
        </w:rPr>
        <w:t xml:space="preserve"> improve methods for increasing their virulence and resistance to the environment</w:t>
      </w:r>
      <w:r w:rsidR="00975A19">
        <w:rPr>
          <w:rFonts w:cs="Times New Roman"/>
        </w:rPr>
        <w:t>;</w:t>
      </w:r>
      <w:r w:rsidRPr="006A79F4">
        <w:rPr>
          <w:rFonts w:cs="Times New Roman"/>
        </w:rPr>
        <w:t xml:space="preserve"> as well as to </w:t>
      </w:r>
      <w:r w:rsidR="00975A19">
        <w:rPr>
          <w:rFonts w:cs="Times New Roman"/>
        </w:rPr>
        <w:t>examine</w:t>
      </w:r>
      <w:r w:rsidRPr="006A79F4">
        <w:rPr>
          <w:rFonts w:cs="Times New Roman"/>
        </w:rPr>
        <w:t xml:space="preserve"> ways to convert them </w:t>
      </w:r>
      <w:r w:rsidR="001F489C">
        <w:rPr>
          <w:rFonts w:cs="Times New Roman"/>
        </w:rPr>
        <w:br/>
      </w:r>
      <w:r w:rsidRPr="006A79F4">
        <w:rPr>
          <w:rFonts w:cs="Times New Roman"/>
        </w:rPr>
        <w:t>to an aerosol state.</w:t>
      </w:r>
    </w:p>
    <w:p w:rsidR="006A79F4" w:rsidRDefault="006A79F4" w:rsidP="00007886">
      <w:pPr>
        <w:pStyle w:val="a3"/>
        <w:spacing w:before="0" w:line="460" w:lineRule="exact"/>
        <w:ind w:left="0" w:firstLine="720"/>
        <w:jc w:val="both"/>
        <w:rPr>
          <w:rFonts w:cs="Times New Roman"/>
        </w:rPr>
      </w:pPr>
      <w:r w:rsidRPr="006A79F4">
        <w:rPr>
          <w:rFonts w:cs="Times New Roman"/>
        </w:rPr>
        <w:t xml:space="preserve">In particular, </w:t>
      </w:r>
      <w:r w:rsidR="004B3E0D">
        <w:rPr>
          <w:rFonts w:cs="Times New Roman"/>
        </w:rPr>
        <w:t>a</w:t>
      </w:r>
      <w:r w:rsidRPr="006A79F4">
        <w:rPr>
          <w:rFonts w:cs="Times New Roman"/>
        </w:rPr>
        <w:t xml:space="preserve"> laboratory of the </w:t>
      </w:r>
      <w:r w:rsidR="004B3E0D" w:rsidRPr="006A79F4">
        <w:rPr>
          <w:rFonts w:cs="Times New Roman"/>
        </w:rPr>
        <w:t xml:space="preserve">St. Louis </w:t>
      </w:r>
      <w:r w:rsidRPr="006A79F4">
        <w:rPr>
          <w:rFonts w:cs="Times New Roman"/>
        </w:rPr>
        <w:t xml:space="preserve">University conducted </w:t>
      </w:r>
      <w:r w:rsidR="004B3E0D" w:rsidRPr="006A79F4">
        <w:rPr>
          <w:rFonts w:cs="Times New Roman"/>
        </w:rPr>
        <w:t xml:space="preserve">experiments </w:t>
      </w:r>
      <w:r w:rsidR="004B3E0D">
        <w:rPr>
          <w:rFonts w:cs="Times New Roman"/>
        </w:rPr>
        <w:t xml:space="preserve">related to </w:t>
      </w:r>
      <w:r w:rsidRPr="006A79F4">
        <w:rPr>
          <w:rFonts w:cs="Times New Roman"/>
        </w:rPr>
        <w:t xml:space="preserve">modification of the cowpox virus in order to make it dangerous </w:t>
      </w:r>
      <w:r w:rsidR="001F489C">
        <w:rPr>
          <w:rFonts w:cs="Times New Roman"/>
        </w:rPr>
        <w:br/>
      </w:r>
      <w:r w:rsidRPr="006A79F4">
        <w:rPr>
          <w:rFonts w:cs="Times New Roman"/>
        </w:rPr>
        <w:t xml:space="preserve">to humans. According to official statements, such experiments were carried out </w:t>
      </w:r>
      <w:r w:rsidR="001F489C">
        <w:rPr>
          <w:rFonts w:cs="Times New Roman"/>
        </w:rPr>
        <w:br/>
      </w:r>
      <w:r w:rsidRPr="006A79F4">
        <w:rPr>
          <w:rFonts w:cs="Times New Roman"/>
        </w:rPr>
        <w:t xml:space="preserve">in order to develop countermeasures against terrorist attacks, which </w:t>
      </w:r>
      <w:r w:rsidR="00487973">
        <w:rPr>
          <w:rFonts w:cs="Times New Roman"/>
        </w:rPr>
        <w:t>could</w:t>
      </w:r>
      <w:r w:rsidRPr="006A79F4">
        <w:rPr>
          <w:rFonts w:cs="Times New Roman"/>
        </w:rPr>
        <w:t xml:space="preserve"> be carried out </w:t>
      </w:r>
      <w:r w:rsidR="00487973">
        <w:rPr>
          <w:rFonts w:cs="Times New Roman"/>
        </w:rPr>
        <w:t xml:space="preserve">by means </w:t>
      </w:r>
      <w:r w:rsidRPr="006A79F4">
        <w:rPr>
          <w:rFonts w:cs="Times New Roman"/>
        </w:rPr>
        <w:t xml:space="preserve">of modified bioagents. It was assumed that the research would include field tests with both simulants of biological agents and real pathogens at the Lothar Salomon Life Sciences Test Facility (LSTF), which was </w:t>
      </w:r>
      <w:r w:rsidR="00487973">
        <w:rPr>
          <w:rFonts w:cs="Times New Roman"/>
        </w:rPr>
        <w:t xml:space="preserve">additionally </w:t>
      </w:r>
      <w:r w:rsidRPr="006A79F4">
        <w:rPr>
          <w:rFonts w:cs="Times New Roman"/>
        </w:rPr>
        <w:t>equipped for this purpose with four modular biological laboratories with a high level of biological safety.</w:t>
      </w:r>
    </w:p>
    <w:p w:rsidR="006A79F4" w:rsidRDefault="006A79F4" w:rsidP="00007886">
      <w:pPr>
        <w:pStyle w:val="a3"/>
        <w:spacing w:before="0" w:line="460" w:lineRule="exact"/>
        <w:ind w:left="0" w:firstLine="720"/>
        <w:jc w:val="both"/>
        <w:rPr>
          <w:rFonts w:cs="Times New Roman"/>
        </w:rPr>
      </w:pPr>
      <w:r w:rsidRPr="006A79F4">
        <w:rPr>
          <w:rFonts w:cs="Times New Roman"/>
        </w:rPr>
        <w:t xml:space="preserve">As a result, biological projects of the </w:t>
      </w:r>
      <w:r w:rsidR="000C49F6">
        <w:rPr>
          <w:rFonts w:cs="Times New Roman"/>
        </w:rPr>
        <w:t>U.S.</w:t>
      </w:r>
      <w:r w:rsidRPr="006A79F4">
        <w:rPr>
          <w:rFonts w:cs="Times New Roman"/>
        </w:rPr>
        <w:t xml:space="preserve"> Department of Defense have </w:t>
      </w:r>
      <w:r w:rsidR="00B31088">
        <w:rPr>
          <w:rFonts w:cs="Times New Roman"/>
        </w:rPr>
        <w:t xml:space="preserve">been </w:t>
      </w:r>
      <w:r w:rsidRPr="006A79F4">
        <w:rPr>
          <w:rFonts w:cs="Times New Roman"/>
        </w:rPr>
        <w:t xml:space="preserve">significantly expanded both in the volume of research conducted and in </w:t>
      </w:r>
      <w:r w:rsidR="00D36A73">
        <w:rPr>
          <w:rFonts w:cs="Times New Roman"/>
        </w:rPr>
        <w:t>its</w:t>
      </w:r>
      <w:r w:rsidRPr="006A79F4">
        <w:rPr>
          <w:rFonts w:cs="Times New Roman"/>
        </w:rPr>
        <w:t xml:space="preserve"> focus.</w:t>
      </w:r>
    </w:p>
    <w:p w:rsidR="006A79F4" w:rsidRDefault="006A79F4" w:rsidP="00007886">
      <w:pPr>
        <w:pStyle w:val="a3"/>
        <w:spacing w:before="0" w:line="460" w:lineRule="exact"/>
        <w:ind w:left="0" w:firstLine="720"/>
        <w:jc w:val="both"/>
        <w:rPr>
          <w:rFonts w:cs="Times New Roman"/>
        </w:rPr>
      </w:pPr>
      <w:r w:rsidRPr="006A79F4">
        <w:rPr>
          <w:rFonts w:cs="Times New Roman"/>
        </w:rPr>
        <w:lastRenderedPageBreak/>
        <w:t xml:space="preserve">It was during this period that Pentagon structures conducted </w:t>
      </w:r>
      <w:r w:rsidR="00D36A73">
        <w:rPr>
          <w:rFonts w:cs="Times New Roman"/>
        </w:rPr>
        <w:t>the</w:t>
      </w:r>
      <w:r w:rsidRPr="006A79F4">
        <w:rPr>
          <w:rFonts w:cs="Times New Roman"/>
        </w:rPr>
        <w:t xml:space="preserve"> planned distribution of strains of the anthrax pathogen to 192 laboratories located in seven </w:t>
      </w:r>
      <w:r w:rsidR="00836AD0">
        <w:rPr>
          <w:rFonts w:cs="Times New Roman"/>
        </w:rPr>
        <w:t xml:space="preserve">foreign </w:t>
      </w:r>
      <w:r w:rsidRPr="006A79F4">
        <w:rPr>
          <w:rFonts w:cs="Times New Roman"/>
        </w:rPr>
        <w:t xml:space="preserve">states. The </w:t>
      </w:r>
      <w:r w:rsidR="00836AD0">
        <w:rPr>
          <w:rFonts w:cs="Times New Roman"/>
        </w:rPr>
        <w:t>dispatch</w:t>
      </w:r>
      <w:r w:rsidRPr="006A79F4">
        <w:rPr>
          <w:rFonts w:cs="Times New Roman"/>
        </w:rPr>
        <w:t xml:space="preserve"> was carried out without prior notification of </w:t>
      </w:r>
      <w:r w:rsidR="001F489C">
        <w:rPr>
          <w:rFonts w:cs="Times New Roman"/>
        </w:rPr>
        <w:br/>
      </w:r>
      <w:r w:rsidRPr="006A79F4">
        <w:rPr>
          <w:rFonts w:cs="Times New Roman"/>
        </w:rPr>
        <w:t xml:space="preserve">the relevant UN entities, the States Parties to </w:t>
      </w:r>
      <w:r w:rsidR="00EF2F59">
        <w:rPr>
          <w:rFonts w:cs="Times New Roman"/>
        </w:rPr>
        <w:t xml:space="preserve">the </w:t>
      </w:r>
      <w:r w:rsidRPr="006A79F4">
        <w:rPr>
          <w:rFonts w:cs="Times New Roman"/>
        </w:rPr>
        <w:t xml:space="preserve">BTWC and governmental authorities of </w:t>
      </w:r>
      <w:r w:rsidR="00836AD0">
        <w:rPr>
          <w:rFonts w:cs="Times New Roman"/>
        </w:rPr>
        <w:t xml:space="preserve">the </w:t>
      </w:r>
      <w:r w:rsidRPr="006A79F4">
        <w:rPr>
          <w:rFonts w:cs="Times New Roman"/>
        </w:rPr>
        <w:t xml:space="preserve">recipient countries. Some samples contained live spores of </w:t>
      </w:r>
      <w:r w:rsidR="001F489C">
        <w:rPr>
          <w:rFonts w:cs="Times New Roman"/>
        </w:rPr>
        <w:br/>
      </w:r>
      <w:r w:rsidRPr="006A79F4">
        <w:rPr>
          <w:rFonts w:cs="Times New Roman"/>
        </w:rPr>
        <w:t xml:space="preserve">the agent, which led to the infection of personnel of </w:t>
      </w:r>
      <w:r w:rsidR="00D36A73">
        <w:rPr>
          <w:rFonts w:cs="Times New Roman"/>
        </w:rPr>
        <w:t xml:space="preserve">the </w:t>
      </w:r>
      <w:r w:rsidRPr="006A79F4">
        <w:rPr>
          <w:rFonts w:cs="Times New Roman"/>
        </w:rPr>
        <w:t xml:space="preserve">target </w:t>
      </w:r>
      <w:r w:rsidR="0071104E">
        <w:rPr>
          <w:rFonts w:cs="Times New Roman"/>
        </w:rPr>
        <w:t>facilities</w:t>
      </w:r>
      <w:r w:rsidRPr="006A79F4">
        <w:rPr>
          <w:rFonts w:cs="Times New Roman"/>
        </w:rPr>
        <w:t xml:space="preserve">. </w:t>
      </w:r>
      <w:r w:rsidR="001F489C">
        <w:rPr>
          <w:rFonts w:cs="Times New Roman"/>
        </w:rPr>
        <w:br/>
      </w:r>
      <w:r w:rsidRPr="006A79F4">
        <w:rPr>
          <w:rFonts w:cs="Times New Roman"/>
        </w:rPr>
        <w:t xml:space="preserve">Such irresponsible actions posed a threat to biological </w:t>
      </w:r>
      <w:r w:rsidR="0071104E">
        <w:rPr>
          <w:rFonts w:cs="Times New Roman"/>
        </w:rPr>
        <w:t>safety</w:t>
      </w:r>
      <w:r w:rsidRPr="006A79F4">
        <w:rPr>
          <w:rFonts w:cs="Times New Roman"/>
        </w:rPr>
        <w:t xml:space="preserve"> in the world and required the most serious condemnation from the </w:t>
      </w:r>
      <w:r w:rsidR="0071104E">
        <w:rPr>
          <w:rFonts w:cs="Times New Roman"/>
        </w:rPr>
        <w:t>international</w:t>
      </w:r>
      <w:r w:rsidRPr="006A79F4">
        <w:rPr>
          <w:rFonts w:cs="Times New Roman"/>
        </w:rPr>
        <w:t xml:space="preserve"> community.</w:t>
      </w:r>
    </w:p>
    <w:p w:rsidR="006A79F4" w:rsidRDefault="006A79F4" w:rsidP="00007886">
      <w:pPr>
        <w:pStyle w:val="a3"/>
        <w:spacing w:before="0" w:line="460" w:lineRule="exact"/>
        <w:ind w:left="0" w:firstLine="720"/>
        <w:jc w:val="both"/>
        <w:rPr>
          <w:rFonts w:cs="Times New Roman"/>
        </w:rPr>
      </w:pPr>
      <w:r w:rsidRPr="006A79F4">
        <w:rPr>
          <w:rFonts w:cs="Times New Roman"/>
        </w:rPr>
        <w:t xml:space="preserve">The scope of </w:t>
      </w:r>
      <w:r w:rsidR="0071104E">
        <w:rPr>
          <w:rFonts w:cs="Times New Roman"/>
        </w:rPr>
        <w:t>relevant scientific activities</w:t>
      </w:r>
      <w:r w:rsidRPr="006A79F4">
        <w:rPr>
          <w:rFonts w:cs="Times New Roman"/>
        </w:rPr>
        <w:t xml:space="preserve"> has increased dramatically. Total annual allocations for federal biological defense programs reached </w:t>
      </w:r>
      <w:r w:rsidR="0071104E">
        <w:rPr>
          <w:rFonts w:cs="Times New Roman"/>
        </w:rPr>
        <w:t>US</w:t>
      </w:r>
      <w:r w:rsidRPr="006A79F4">
        <w:rPr>
          <w:rFonts w:cs="Times New Roman"/>
        </w:rPr>
        <w:t xml:space="preserve">$8 billion. The scale of the allocated funding provoked a construction boom associated with creation of laboratories with high (third, BSL 3) and </w:t>
      </w:r>
      <w:r w:rsidR="0071104E">
        <w:rPr>
          <w:rFonts w:cs="Times New Roman"/>
        </w:rPr>
        <w:t xml:space="preserve">the </w:t>
      </w:r>
      <w:r w:rsidRPr="006A79F4">
        <w:rPr>
          <w:rFonts w:cs="Times New Roman"/>
        </w:rPr>
        <w:t xml:space="preserve">maximum (fourth, BSL 4) </w:t>
      </w:r>
      <w:r w:rsidR="0071104E" w:rsidRPr="006A79F4">
        <w:rPr>
          <w:rFonts w:cs="Times New Roman"/>
        </w:rPr>
        <w:t xml:space="preserve">biosafety </w:t>
      </w:r>
      <w:r w:rsidRPr="006A79F4">
        <w:rPr>
          <w:rFonts w:cs="Times New Roman"/>
        </w:rPr>
        <w:t>levels.</w:t>
      </w:r>
    </w:p>
    <w:p w:rsidR="00FF1F32" w:rsidRDefault="00FF1F32" w:rsidP="00007886">
      <w:pPr>
        <w:pStyle w:val="a3"/>
        <w:spacing w:before="0" w:line="460" w:lineRule="exact"/>
        <w:ind w:left="0" w:firstLine="720"/>
        <w:jc w:val="both"/>
        <w:rPr>
          <w:rFonts w:cs="Times New Roman"/>
        </w:rPr>
      </w:pPr>
      <w:r w:rsidRPr="00FF1F32">
        <w:rPr>
          <w:rFonts w:cs="Times New Roman"/>
        </w:rPr>
        <w:t xml:space="preserve">Since 2005, the availability of information about the </w:t>
      </w:r>
      <w:r w:rsidR="000C49F6">
        <w:rPr>
          <w:rFonts w:cs="Times New Roman"/>
        </w:rPr>
        <w:t>U.S.</w:t>
      </w:r>
      <w:r w:rsidRPr="00FF1F32">
        <w:rPr>
          <w:rFonts w:cs="Times New Roman"/>
        </w:rPr>
        <w:t xml:space="preserve"> Biological Defense Program has significantly decreased. Fragmentary information </w:t>
      </w:r>
      <w:r w:rsidR="0071104E">
        <w:rPr>
          <w:rFonts w:cs="Times New Roman"/>
        </w:rPr>
        <w:t>can be</w:t>
      </w:r>
      <w:r w:rsidRPr="00FF1F32">
        <w:rPr>
          <w:rFonts w:cs="Times New Roman"/>
        </w:rPr>
        <w:t xml:space="preserve"> found only in media reports or public conference materials. At the same time, f</w:t>
      </w:r>
      <w:r w:rsidR="00D36A73">
        <w:rPr>
          <w:rFonts w:cs="Times New Roman"/>
        </w:rPr>
        <w:t xml:space="preserve">inancing </w:t>
      </w:r>
      <w:r w:rsidRPr="00FF1F32">
        <w:rPr>
          <w:rFonts w:cs="Times New Roman"/>
        </w:rPr>
        <w:t xml:space="preserve">in this area is growing steadily. The technical </w:t>
      </w:r>
      <w:r w:rsidR="0071104E" w:rsidRPr="00FF1F32">
        <w:rPr>
          <w:rFonts w:cs="Times New Roman"/>
        </w:rPr>
        <w:t xml:space="preserve">work </w:t>
      </w:r>
      <w:r w:rsidR="0071104E">
        <w:rPr>
          <w:rFonts w:cs="Times New Roman"/>
        </w:rPr>
        <w:t xml:space="preserve">capacity </w:t>
      </w:r>
      <w:r w:rsidRPr="00FF1F32">
        <w:rPr>
          <w:rFonts w:cs="Times New Roman"/>
        </w:rPr>
        <w:t>with dangerous pathogens has also increased dramatically.</w:t>
      </w:r>
    </w:p>
    <w:p w:rsidR="00FF1F32" w:rsidRDefault="00AA643B" w:rsidP="00007886">
      <w:pPr>
        <w:pStyle w:val="a3"/>
        <w:spacing w:before="0" w:line="460" w:lineRule="exact"/>
        <w:ind w:left="0" w:firstLine="720"/>
        <w:jc w:val="both"/>
        <w:rPr>
          <w:rFonts w:cs="Times New Roman"/>
        </w:rPr>
      </w:pPr>
      <w:r w:rsidRPr="00BD3C4C">
        <w:rPr>
          <w:rFonts w:cs="Times New Roman"/>
        </w:rPr>
        <w:t xml:space="preserve">The </w:t>
      </w:r>
      <w:r w:rsidR="00FF1F32" w:rsidRPr="00BD3C4C">
        <w:rPr>
          <w:rFonts w:cs="Times New Roman"/>
        </w:rPr>
        <w:t>United States continues to inc</w:t>
      </w:r>
      <w:r w:rsidR="0071104E">
        <w:rPr>
          <w:rFonts w:cs="Times New Roman"/>
        </w:rPr>
        <w:t xml:space="preserve">lude tasks to build up military </w:t>
      </w:r>
      <w:r w:rsidR="00FF1F32" w:rsidRPr="00BD3C4C">
        <w:rPr>
          <w:rFonts w:cs="Times New Roman"/>
        </w:rPr>
        <w:t xml:space="preserve">biological </w:t>
      </w:r>
      <w:r w:rsidR="0071104E">
        <w:rPr>
          <w:rFonts w:cs="Times New Roman"/>
        </w:rPr>
        <w:t xml:space="preserve">capacity </w:t>
      </w:r>
      <w:r w:rsidR="00FF1F32" w:rsidRPr="00BD3C4C">
        <w:rPr>
          <w:rFonts w:cs="Times New Roman"/>
        </w:rPr>
        <w:t>in its doctrinal documents.</w:t>
      </w:r>
    </w:p>
    <w:p w:rsidR="00FF1F32" w:rsidRDefault="0071104E" w:rsidP="00007886">
      <w:pPr>
        <w:pStyle w:val="a3"/>
        <w:spacing w:before="0" w:line="460" w:lineRule="exact"/>
        <w:ind w:left="0" w:firstLine="720"/>
        <w:jc w:val="both"/>
        <w:rPr>
          <w:rFonts w:cs="Times New Roman"/>
        </w:rPr>
      </w:pPr>
      <w:r>
        <w:rPr>
          <w:rFonts w:cs="Times New Roman"/>
        </w:rPr>
        <w:t>For example</w:t>
      </w:r>
      <w:r w:rsidR="00FF1F32" w:rsidRPr="00FF1F32">
        <w:rPr>
          <w:rFonts w:cs="Times New Roman"/>
        </w:rPr>
        <w:t xml:space="preserve">, on October 18, 2022, the White House published a new Strategy to Counter Biological Threats, involving funding in the amount of </w:t>
      </w:r>
      <w:r>
        <w:rPr>
          <w:rFonts w:cs="Times New Roman"/>
        </w:rPr>
        <w:t>US</w:t>
      </w:r>
      <w:r w:rsidR="00E7529B">
        <w:rPr>
          <w:rFonts w:cs="Times New Roman"/>
        </w:rPr>
        <w:t>$</w:t>
      </w:r>
      <w:r w:rsidR="00FF1F32" w:rsidRPr="00FF1F32">
        <w:rPr>
          <w:rFonts w:cs="Times New Roman"/>
        </w:rPr>
        <w:t xml:space="preserve">88 billion, including </w:t>
      </w:r>
      <w:r>
        <w:rPr>
          <w:rFonts w:cs="Times New Roman"/>
        </w:rPr>
        <w:t>US</w:t>
      </w:r>
      <w:r w:rsidR="00E7529B">
        <w:rPr>
          <w:rFonts w:cs="Times New Roman"/>
        </w:rPr>
        <w:t>$</w:t>
      </w:r>
      <w:r w:rsidR="00FF1F32" w:rsidRPr="00FF1F32">
        <w:rPr>
          <w:rFonts w:cs="Times New Roman"/>
        </w:rPr>
        <w:t>17 billion in the first year of implementation of the Strategy.</w:t>
      </w:r>
    </w:p>
    <w:p w:rsidR="00FF1F32" w:rsidRDefault="00FF1F32" w:rsidP="00007886">
      <w:pPr>
        <w:pStyle w:val="a3"/>
        <w:spacing w:before="0" w:line="460" w:lineRule="exact"/>
        <w:ind w:left="0" w:firstLine="720"/>
        <w:jc w:val="both"/>
        <w:rPr>
          <w:rFonts w:cs="Times New Roman"/>
        </w:rPr>
      </w:pPr>
      <w:r w:rsidRPr="00FF1F32">
        <w:rPr>
          <w:rFonts w:cs="Times New Roman"/>
        </w:rPr>
        <w:t xml:space="preserve">One of key </w:t>
      </w:r>
      <w:r w:rsidR="0071104E">
        <w:rPr>
          <w:rFonts w:cs="Times New Roman"/>
        </w:rPr>
        <w:t>focus areas</w:t>
      </w:r>
      <w:r w:rsidRPr="00FF1F32">
        <w:rPr>
          <w:rFonts w:cs="Times New Roman"/>
        </w:rPr>
        <w:t xml:space="preserve"> of the Strategy is the improvement of methods of individual and collective biological </w:t>
      </w:r>
      <w:r w:rsidR="00C52423">
        <w:rPr>
          <w:rFonts w:cs="Times New Roman"/>
        </w:rPr>
        <w:t>protection</w:t>
      </w:r>
      <w:r w:rsidRPr="00FF1F32">
        <w:rPr>
          <w:rFonts w:cs="Times New Roman"/>
        </w:rPr>
        <w:t xml:space="preserve"> of the </w:t>
      </w:r>
      <w:r w:rsidR="000C49F6">
        <w:rPr>
          <w:rFonts w:cs="Times New Roman"/>
        </w:rPr>
        <w:t>U.S.</w:t>
      </w:r>
      <w:r w:rsidRPr="00FF1F32">
        <w:rPr>
          <w:rFonts w:cs="Times New Roman"/>
        </w:rPr>
        <w:t xml:space="preserve"> Armed Forces </w:t>
      </w:r>
      <w:r w:rsidR="0071104E" w:rsidRPr="00FF1F32">
        <w:rPr>
          <w:rFonts w:cs="Times New Roman"/>
        </w:rPr>
        <w:t xml:space="preserve">personnel </w:t>
      </w:r>
      <w:r w:rsidRPr="00FF1F32">
        <w:rPr>
          <w:rFonts w:cs="Times New Roman"/>
        </w:rPr>
        <w:t xml:space="preserve">in various theaters of military operations. </w:t>
      </w:r>
      <w:r w:rsidRPr="00BD3C4C">
        <w:rPr>
          <w:rFonts w:cs="Times New Roman"/>
        </w:rPr>
        <w:t xml:space="preserve">The task is to continue </w:t>
      </w:r>
      <w:r w:rsidR="0071104E">
        <w:rPr>
          <w:rFonts w:cs="Times New Roman"/>
        </w:rPr>
        <w:t>studies</w:t>
      </w:r>
      <w:r w:rsidRPr="00BD3C4C">
        <w:rPr>
          <w:rFonts w:cs="Times New Roman"/>
        </w:rPr>
        <w:t xml:space="preserve"> of pathogens of </w:t>
      </w:r>
      <w:r w:rsidR="0071104E">
        <w:rPr>
          <w:rFonts w:cs="Times New Roman"/>
        </w:rPr>
        <w:t>highly</w:t>
      </w:r>
      <w:r w:rsidRPr="00BD3C4C">
        <w:rPr>
          <w:rFonts w:cs="Times New Roman"/>
        </w:rPr>
        <w:t xml:space="preserve"> dangerous infectious diseases endemic to specific areas.</w:t>
      </w:r>
    </w:p>
    <w:p w:rsidR="00FF1F32" w:rsidRDefault="0071104E" w:rsidP="00007886">
      <w:pPr>
        <w:pStyle w:val="a3"/>
        <w:spacing w:before="0" w:line="460" w:lineRule="exact"/>
        <w:ind w:left="0" w:firstLine="720"/>
        <w:jc w:val="both"/>
        <w:rPr>
          <w:rFonts w:cs="Times New Roman"/>
        </w:rPr>
      </w:pPr>
      <w:r>
        <w:rPr>
          <w:rFonts w:cs="Times New Roman"/>
        </w:rPr>
        <w:t>Therefore</w:t>
      </w:r>
      <w:r w:rsidR="00FF1F32" w:rsidRPr="00BD3C4C">
        <w:rPr>
          <w:rFonts w:cs="Times New Roman"/>
        </w:rPr>
        <w:t>, the United States</w:t>
      </w:r>
      <w:r>
        <w:rPr>
          <w:rFonts w:cs="Times New Roman"/>
        </w:rPr>
        <w:t>,</w:t>
      </w:r>
      <w:r w:rsidR="00FF1F32" w:rsidRPr="00BD3C4C">
        <w:rPr>
          <w:rFonts w:cs="Times New Roman"/>
        </w:rPr>
        <w:t xml:space="preserve"> </w:t>
      </w:r>
      <w:r w:rsidRPr="00BD3C4C">
        <w:rPr>
          <w:rFonts w:cs="Times New Roman"/>
        </w:rPr>
        <w:t xml:space="preserve">within the framework of the Strategy, </w:t>
      </w:r>
      <w:r w:rsidR="00FF1F32" w:rsidRPr="00BD3C4C">
        <w:rPr>
          <w:rFonts w:cs="Times New Roman"/>
        </w:rPr>
        <w:t xml:space="preserve">intends to strengthen its system of global control and management of the </w:t>
      </w:r>
      <w:r w:rsidR="002E144B">
        <w:rPr>
          <w:rFonts w:cs="Times New Roman"/>
        </w:rPr>
        <w:t xml:space="preserve">global </w:t>
      </w:r>
      <w:r w:rsidR="00FF1F32" w:rsidRPr="00BD3C4C">
        <w:rPr>
          <w:rFonts w:cs="Times New Roman"/>
        </w:rPr>
        <w:t xml:space="preserve">biological situation and reserves the right to conduct dual-use research, including outside </w:t>
      </w:r>
      <w:r w:rsidR="001F489C">
        <w:rPr>
          <w:rFonts w:cs="Times New Roman"/>
        </w:rPr>
        <w:br/>
      </w:r>
      <w:r w:rsidR="00FF1F32" w:rsidRPr="00BD3C4C">
        <w:rPr>
          <w:rFonts w:cs="Times New Roman"/>
        </w:rPr>
        <w:t>the national territory.</w:t>
      </w:r>
    </w:p>
    <w:p w:rsidR="00FF1F32" w:rsidRDefault="00FF1F32" w:rsidP="00007886">
      <w:pPr>
        <w:pStyle w:val="a3"/>
        <w:spacing w:before="0" w:line="460" w:lineRule="exact"/>
        <w:ind w:left="0" w:firstLine="720"/>
        <w:jc w:val="both"/>
        <w:rPr>
          <w:rFonts w:cs="Times New Roman"/>
        </w:rPr>
      </w:pPr>
      <w:r w:rsidRPr="00FF1F32">
        <w:rPr>
          <w:rFonts w:cs="Times New Roman"/>
        </w:rPr>
        <w:lastRenderedPageBreak/>
        <w:t xml:space="preserve">Another strategic planning document is DTRA's updated strategy </w:t>
      </w:r>
      <w:r w:rsidR="002E144B">
        <w:rPr>
          <w:rFonts w:cs="Times New Roman"/>
        </w:rPr>
        <w:t xml:space="preserve">until </w:t>
      </w:r>
      <w:r w:rsidRPr="00FF1F32">
        <w:rPr>
          <w:rFonts w:cs="Times New Roman"/>
        </w:rPr>
        <w:t xml:space="preserve">2027, which openly recognizes the dual role of this military agency. This </w:t>
      </w:r>
      <w:r w:rsidR="002E144B">
        <w:rPr>
          <w:rFonts w:cs="Times New Roman"/>
        </w:rPr>
        <w:t xml:space="preserve">aspect concerns </w:t>
      </w:r>
      <w:r w:rsidRPr="00FF1F32">
        <w:rPr>
          <w:rFonts w:cs="Times New Roman"/>
        </w:rPr>
        <w:t xml:space="preserve">not only ensuring the defense of the country, but also combat support for military units in various regions of the world. Given that one of </w:t>
      </w:r>
      <w:r w:rsidR="002E144B" w:rsidRPr="00FF1F32">
        <w:rPr>
          <w:rFonts w:cs="Times New Roman"/>
        </w:rPr>
        <w:t xml:space="preserve">DTRA </w:t>
      </w:r>
      <w:r w:rsidRPr="00FF1F32">
        <w:rPr>
          <w:rFonts w:cs="Times New Roman"/>
        </w:rPr>
        <w:t xml:space="preserve">priorities is </w:t>
      </w:r>
      <w:r w:rsidR="001F489C">
        <w:rPr>
          <w:rFonts w:cs="Times New Roman"/>
        </w:rPr>
        <w:br/>
      </w:r>
      <w:r w:rsidRPr="00FF1F32">
        <w:rPr>
          <w:rFonts w:cs="Times New Roman"/>
        </w:rPr>
        <w:t xml:space="preserve">to ensure the military superiority of the </w:t>
      </w:r>
      <w:r w:rsidR="000C49F6">
        <w:rPr>
          <w:rFonts w:cs="Times New Roman"/>
        </w:rPr>
        <w:t>U.S.</w:t>
      </w:r>
      <w:r w:rsidRPr="00FF1F32">
        <w:rPr>
          <w:rFonts w:cs="Times New Roman"/>
        </w:rPr>
        <w:t xml:space="preserve"> </w:t>
      </w:r>
      <w:r w:rsidR="002E144B">
        <w:rPr>
          <w:rFonts w:cs="Times New Roman"/>
        </w:rPr>
        <w:t>A</w:t>
      </w:r>
      <w:r w:rsidRPr="00FF1F32">
        <w:rPr>
          <w:rFonts w:cs="Times New Roman"/>
        </w:rPr>
        <w:t xml:space="preserve">rmed </w:t>
      </w:r>
      <w:r w:rsidR="002E144B">
        <w:rPr>
          <w:rFonts w:cs="Times New Roman"/>
        </w:rPr>
        <w:t>F</w:t>
      </w:r>
      <w:r w:rsidRPr="00FF1F32">
        <w:rPr>
          <w:rFonts w:cs="Times New Roman"/>
        </w:rPr>
        <w:t xml:space="preserve">orces over armed forces of </w:t>
      </w:r>
      <w:r w:rsidR="001F489C">
        <w:rPr>
          <w:rFonts w:cs="Times New Roman"/>
        </w:rPr>
        <w:br/>
      </w:r>
      <w:r w:rsidRPr="00FF1F32">
        <w:rPr>
          <w:rFonts w:cs="Times New Roman"/>
        </w:rPr>
        <w:t>a potential enemy, there is a</w:t>
      </w:r>
      <w:r w:rsidR="002E144B">
        <w:rPr>
          <w:rFonts w:cs="Times New Roman"/>
        </w:rPr>
        <w:t>n emerging</w:t>
      </w:r>
      <w:r w:rsidRPr="00FF1F32">
        <w:rPr>
          <w:rFonts w:cs="Times New Roman"/>
        </w:rPr>
        <w:t xml:space="preserve"> threat of development, production and use of biological weapons.</w:t>
      </w:r>
    </w:p>
    <w:p w:rsidR="00B35B33" w:rsidRPr="00625D0F" w:rsidRDefault="0075142E" w:rsidP="00DE4496">
      <w:pPr>
        <w:pStyle w:val="a4"/>
        <w:numPr>
          <w:ilvl w:val="1"/>
          <w:numId w:val="14"/>
        </w:numPr>
        <w:tabs>
          <w:tab w:val="left" w:pos="2873"/>
        </w:tabs>
        <w:spacing w:before="240" w:after="120"/>
        <w:jc w:val="center"/>
        <w:rPr>
          <w:rFonts w:ascii="Times New Roman" w:hAnsi="Times New Roman" w:cs="Times New Roman"/>
          <w:b/>
          <w:bCs/>
          <w:sz w:val="28"/>
          <w:szCs w:val="28"/>
        </w:rPr>
      </w:pPr>
      <w:r>
        <w:rPr>
          <w:rFonts w:ascii="Times New Roman" w:hAnsi="Times New Roman" w:cs="Times New Roman"/>
          <w:b/>
          <w:sz w:val="28"/>
          <w:szCs w:val="28"/>
        </w:rPr>
        <w:t>Modernization of</w:t>
      </w:r>
      <w:r w:rsidR="00625D0F" w:rsidRPr="00625D0F">
        <w:rPr>
          <w:rFonts w:ascii="Times New Roman" w:hAnsi="Times New Roman" w:cs="Times New Roman"/>
          <w:b/>
          <w:sz w:val="28"/>
          <w:szCs w:val="28"/>
        </w:rPr>
        <w:t xml:space="preserve"> </w:t>
      </w:r>
      <w:r>
        <w:rPr>
          <w:rFonts w:ascii="Times New Roman" w:hAnsi="Times New Roman" w:cs="Times New Roman"/>
          <w:b/>
          <w:sz w:val="28"/>
          <w:szCs w:val="28"/>
        </w:rPr>
        <w:t xml:space="preserve">the </w:t>
      </w:r>
      <w:r w:rsidR="00625D0F" w:rsidRPr="00625D0F">
        <w:rPr>
          <w:rFonts w:ascii="Times New Roman" w:hAnsi="Times New Roman" w:cs="Times New Roman"/>
          <w:b/>
          <w:sz w:val="28"/>
          <w:szCs w:val="28"/>
        </w:rPr>
        <w:t>facilities that previously worked on military biological issues</w:t>
      </w:r>
    </w:p>
    <w:p w:rsidR="00625D0F" w:rsidRPr="001F489C" w:rsidRDefault="00625D0F" w:rsidP="00007886">
      <w:pPr>
        <w:pStyle w:val="a3"/>
        <w:spacing w:before="0" w:line="460" w:lineRule="exact"/>
        <w:ind w:left="0" w:firstLine="720"/>
        <w:jc w:val="both"/>
        <w:rPr>
          <w:rFonts w:cs="Times New Roman"/>
          <w:spacing w:val="-4"/>
        </w:rPr>
      </w:pPr>
      <w:r w:rsidRPr="001F489C">
        <w:rPr>
          <w:rFonts w:cs="Times New Roman"/>
          <w:spacing w:val="-2"/>
        </w:rPr>
        <w:t xml:space="preserve">At the end of 2004, the United States decided to reorganize </w:t>
      </w:r>
      <w:r w:rsidR="00EE5FF0" w:rsidRPr="001F489C">
        <w:rPr>
          <w:rFonts w:cs="Times New Roman"/>
          <w:spacing w:val="-2"/>
        </w:rPr>
        <w:t>National Interagency Biodefense Campus, biosecurity r</w:t>
      </w:r>
      <w:r w:rsidRPr="001F489C">
        <w:rPr>
          <w:rFonts w:cs="Times New Roman"/>
          <w:spacing w:val="-2"/>
        </w:rPr>
        <w:t xml:space="preserve">esearch </w:t>
      </w:r>
      <w:r w:rsidR="00EE5FF0" w:rsidRPr="001F489C">
        <w:rPr>
          <w:rFonts w:cs="Times New Roman"/>
          <w:spacing w:val="-2"/>
        </w:rPr>
        <w:t>c</w:t>
      </w:r>
      <w:r w:rsidRPr="001F489C">
        <w:rPr>
          <w:rFonts w:cs="Times New Roman"/>
          <w:spacing w:val="-2"/>
        </w:rPr>
        <w:t xml:space="preserve">omplex located in Fort Detrick (Maryland). National Biodefense Analysis and Countermeasures Center was established </w:t>
      </w:r>
      <w:r w:rsidR="000F04EC" w:rsidRPr="001F489C">
        <w:rPr>
          <w:rFonts w:cs="Times New Roman"/>
          <w:spacing w:val="-2"/>
        </w:rPr>
        <w:t>o</w:t>
      </w:r>
      <w:r w:rsidRPr="001F489C">
        <w:rPr>
          <w:rFonts w:cs="Times New Roman"/>
          <w:spacing w:val="-2"/>
        </w:rPr>
        <w:t xml:space="preserve">n its </w:t>
      </w:r>
      <w:r w:rsidR="000F04EC" w:rsidRPr="001F489C">
        <w:rPr>
          <w:rFonts w:cs="Times New Roman"/>
          <w:spacing w:val="-2"/>
        </w:rPr>
        <w:t>premises</w:t>
      </w:r>
      <w:r w:rsidRPr="001F489C">
        <w:rPr>
          <w:rFonts w:cs="Times New Roman"/>
          <w:spacing w:val="-2"/>
        </w:rPr>
        <w:t xml:space="preserve">. According to the plan, </w:t>
      </w:r>
      <w:r w:rsidR="00EE5FF0" w:rsidRPr="001F489C">
        <w:rPr>
          <w:rFonts w:cs="Times New Roman"/>
          <w:spacing w:val="-2"/>
        </w:rPr>
        <w:t>the Center</w:t>
      </w:r>
      <w:r w:rsidRPr="001F489C">
        <w:rPr>
          <w:rFonts w:cs="Times New Roman"/>
          <w:spacing w:val="-2"/>
        </w:rPr>
        <w:t xml:space="preserve"> was </w:t>
      </w:r>
      <w:r w:rsidR="00EE5FF0" w:rsidRPr="001F489C">
        <w:rPr>
          <w:rFonts w:cs="Times New Roman"/>
          <w:spacing w:val="-2"/>
        </w:rPr>
        <w:t xml:space="preserve">intended </w:t>
      </w:r>
      <w:r w:rsidR="001F489C">
        <w:rPr>
          <w:rFonts w:cs="Times New Roman"/>
          <w:spacing w:val="-2"/>
        </w:rPr>
        <w:br/>
      </w:r>
      <w:r w:rsidRPr="001F489C">
        <w:rPr>
          <w:rFonts w:cs="Times New Roman"/>
          <w:spacing w:val="-4"/>
        </w:rPr>
        <w:t xml:space="preserve">to become the leading institution for </w:t>
      </w:r>
      <w:r w:rsidR="00EE5FF0" w:rsidRPr="001F489C">
        <w:rPr>
          <w:rFonts w:cs="Times New Roman"/>
          <w:spacing w:val="-4"/>
        </w:rPr>
        <w:t>studies</w:t>
      </w:r>
      <w:r w:rsidRPr="001F489C">
        <w:rPr>
          <w:rFonts w:cs="Times New Roman"/>
          <w:spacing w:val="-4"/>
        </w:rPr>
        <w:t xml:space="preserve"> of potential agents of biological weapons.</w:t>
      </w:r>
    </w:p>
    <w:p w:rsidR="00625D0F" w:rsidRDefault="00625D0F" w:rsidP="00007886">
      <w:pPr>
        <w:pStyle w:val="a3"/>
        <w:spacing w:before="0" w:line="460" w:lineRule="exact"/>
        <w:ind w:left="0" w:firstLine="720"/>
        <w:jc w:val="both"/>
        <w:rPr>
          <w:rFonts w:cs="Times New Roman"/>
        </w:rPr>
      </w:pPr>
      <w:r w:rsidRPr="00625D0F">
        <w:rPr>
          <w:rFonts w:cs="Times New Roman"/>
        </w:rPr>
        <w:t>It was planned that the Center would be engaged in the development of genetically modified pathogens with high resistance to existing medic</w:t>
      </w:r>
      <w:r w:rsidR="00385DB9">
        <w:rPr>
          <w:rFonts w:cs="Times New Roman"/>
        </w:rPr>
        <w:t>ines;</w:t>
      </w:r>
      <w:r w:rsidRPr="00625D0F">
        <w:rPr>
          <w:rFonts w:cs="Times New Roman"/>
        </w:rPr>
        <w:t xml:space="preserve"> </w:t>
      </w:r>
      <w:r w:rsidR="00CA4BBF">
        <w:rPr>
          <w:rFonts w:cs="Times New Roman"/>
        </w:rPr>
        <w:br/>
        <w:t>|</w:t>
      </w:r>
      <w:r w:rsidRPr="00625D0F">
        <w:rPr>
          <w:rFonts w:cs="Times New Roman"/>
        </w:rPr>
        <w:t xml:space="preserve">the improvement of technologies </w:t>
      </w:r>
      <w:r w:rsidR="00385DB9">
        <w:rPr>
          <w:rFonts w:cs="Times New Roman"/>
        </w:rPr>
        <w:t>aimed at increasing</w:t>
      </w:r>
      <w:r w:rsidRPr="00625D0F">
        <w:rPr>
          <w:rFonts w:cs="Times New Roman"/>
        </w:rPr>
        <w:t xml:space="preserve"> their virulence an</w:t>
      </w:r>
      <w:r w:rsidR="00385DB9">
        <w:rPr>
          <w:rFonts w:cs="Times New Roman"/>
        </w:rPr>
        <w:t>d resistance to the environment;</w:t>
      </w:r>
      <w:r w:rsidRPr="00625D0F">
        <w:rPr>
          <w:rFonts w:cs="Times New Roman"/>
        </w:rPr>
        <w:t xml:space="preserve"> as well as research on methods for their conversion to </w:t>
      </w:r>
      <w:r w:rsidR="000122A3">
        <w:rPr>
          <w:rFonts w:cs="Times New Roman"/>
        </w:rPr>
        <w:br/>
      </w:r>
      <w:r w:rsidRPr="00625D0F">
        <w:rPr>
          <w:rFonts w:cs="Times New Roman"/>
        </w:rPr>
        <w:t xml:space="preserve">an aerosol state. At the same time, the </w:t>
      </w:r>
      <w:r w:rsidR="00AA5704">
        <w:rPr>
          <w:rFonts w:cs="Times New Roman"/>
        </w:rPr>
        <w:t xml:space="preserve">mission </w:t>
      </w:r>
      <w:r w:rsidRPr="00625D0F">
        <w:rPr>
          <w:rFonts w:cs="Times New Roman"/>
        </w:rPr>
        <w:t xml:space="preserve">was </w:t>
      </w:r>
      <w:r w:rsidR="00AA5704">
        <w:rPr>
          <w:rFonts w:cs="Times New Roman"/>
        </w:rPr>
        <w:t xml:space="preserve">set </w:t>
      </w:r>
      <w:r w:rsidRPr="00625D0F">
        <w:rPr>
          <w:rFonts w:cs="Times New Roman"/>
        </w:rPr>
        <w:t xml:space="preserve">to develop reliable methods for the forensic identification of sources of microorganisms. </w:t>
      </w:r>
      <w:r w:rsidRPr="00BD3C4C">
        <w:rPr>
          <w:rFonts w:cs="Times New Roman"/>
        </w:rPr>
        <w:t xml:space="preserve">To this end, it was planned to create a generalized database of foreign </w:t>
      </w:r>
      <w:r w:rsidR="00AA5704" w:rsidRPr="00BD3C4C">
        <w:rPr>
          <w:rFonts w:cs="Times New Roman"/>
        </w:rPr>
        <w:t xml:space="preserve">pathogens </w:t>
      </w:r>
      <w:r w:rsidRPr="00BD3C4C">
        <w:rPr>
          <w:rFonts w:cs="Times New Roman"/>
        </w:rPr>
        <w:t>collections.</w:t>
      </w:r>
    </w:p>
    <w:p w:rsidR="00625D0F" w:rsidRDefault="00625D0F" w:rsidP="00007886">
      <w:pPr>
        <w:pStyle w:val="a3"/>
        <w:spacing w:before="0" w:line="460" w:lineRule="exact"/>
        <w:ind w:left="0" w:firstLine="720"/>
        <w:jc w:val="both"/>
        <w:rPr>
          <w:rFonts w:cs="Times New Roman"/>
        </w:rPr>
      </w:pPr>
      <w:r w:rsidRPr="00625D0F">
        <w:rPr>
          <w:rFonts w:cs="Times New Roman"/>
        </w:rPr>
        <w:t>National Institute of Allergy and Infectious Diseases (NIAID)</w:t>
      </w:r>
      <w:r w:rsidR="000533DF">
        <w:rPr>
          <w:rFonts w:cs="Times New Roman"/>
        </w:rPr>
        <w:t>,</w:t>
      </w:r>
      <w:r w:rsidRPr="00625D0F">
        <w:rPr>
          <w:rFonts w:cs="Times New Roman"/>
        </w:rPr>
        <w:t xml:space="preserve"> </w:t>
      </w:r>
      <w:r w:rsidR="000533DF">
        <w:rPr>
          <w:rFonts w:cs="Times New Roman"/>
        </w:rPr>
        <w:t>l</w:t>
      </w:r>
      <w:r w:rsidR="000533DF" w:rsidRPr="00625D0F">
        <w:rPr>
          <w:rFonts w:cs="Times New Roman"/>
        </w:rPr>
        <w:t xml:space="preserve">ocated </w:t>
      </w:r>
      <w:r w:rsidR="000122A3">
        <w:rPr>
          <w:rFonts w:cs="Times New Roman"/>
        </w:rPr>
        <w:br/>
      </w:r>
      <w:r w:rsidR="000533DF" w:rsidRPr="00625D0F">
        <w:rPr>
          <w:rFonts w:cs="Times New Roman"/>
        </w:rPr>
        <w:t xml:space="preserve">in Fort Detrick, </w:t>
      </w:r>
      <w:r w:rsidR="000533DF">
        <w:rPr>
          <w:rFonts w:cs="Times New Roman"/>
        </w:rPr>
        <w:t>has been focused on studies</w:t>
      </w:r>
      <w:r w:rsidRPr="00625D0F">
        <w:rPr>
          <w:rFonts w:cs="Times New Roman"/>
        </w:rPr>
        <w:t xml:space="preserve"> </w:t>
      </w:r>
      <w:r w:rsidR="000533DF">
        <w:rPr>
          <w:rFonts w:cs="Times New Roman"/>
        </w:rPr>
        <w:t xml:space="preserve">of </w:t>
      </w:r>
      <w:r w:rsidRPr="00625D0F">
        <w:rPr>
          <w:rFonts w:cs="Times New Roman"/>
        </w:rPr>
        <w:t xml:space="preserve">causative agents of exotic diseases suitable for use as </w:t>
      </w:r>
      <w:r w:rsidR="000533DF">
        <w:rPr>
          <w:rFonts w:cs="Times New Roman"/>
        </w:rPr>
        <w:t>BCA</w:t>
      </w:r>
      <w:r w:rsidRPr="00625D0F">
        <w:rPr>
          <w:rFonts w:cs="Times New Roman"/>
        </w:rPr>
        <w:t xml:space="preserve">. At the same time, NIAID employees received permission to conduct </w:t>
      </w:r>
      <w:r w:rsidR="00C62D3E">
        <w:rPr>
          <w:rFonts w:cs="Times New Roman"/>
        </w:rPr>
        <w:t>relevant</w:t>
      </w:r>
      <w:r w:rsidRPr="00625D0F">
        <w:rPr>
          <w:rFonts w:cs="Times New Roman"/>
        </w:rPr>
        <w:t xml:space="preserve"> experiments on animals, which </w:t>
      </w:r>
      <w:r w:rsidR="00C62D3E">
        <w:rPr>
          <w:rFonts w:cs="Times New Roman"/>
        </w:rPr>
        <w:t>have been</w:t>
      </w:r>
      <w:r w:rsidRPr="00625D0F">
        <w:rPr>
          <w:rFonts w:cs="Times New Roman"/>
        </w:rPr>
        <w:t xml:space="preserve"> forbidden to them </w:t>
      </w:r>
      <w:r w:rsidR="000122A3">
        <w:rPr>
          <w:rFonts w:cs="Times New Roman"/>
        </w:rPr>
        <w:br/>
      </w:r>
      <w:r w:rsidRPr="00625D0F">
        <w:rPr>
          <w:rFonts w:cs="Times New Roman"/>
        </w:rPr>
        <w:t>in recent years.</w:t>
      </w:r>
    </w:p>
    <w:p w:rsidR="00625D0F" w:rsidRDefault="00625D0F" w:rsidP="00007886">
      <w:pPr>
        <w:pStyle w:val="a3"/>
        <w:spacing w:before="0" w:line="460" w:lineRule="exact"/>
        <w:ind w:left="0" w:firstLine="720"/>
        <w:jc w:val="both"/>
        <w:rPr>
          <w:rFonts w:cs="Times New Roman"/>
        </w:rPr>
      </w:pPr>
      <w:r w:rsidRPr="00625D0F">
        <w:rPr>
          <w:rFonts w:cs="Times New Roman"/>
        </w:rPr>
        <w:t xml:space="preserve">At the same time, the modernization of facilities previously </w:t>
      </w:r>
      <w:r w:rsidR="001C7BC2">
        <w:rPr>
          <w:rFonts w:cs="Times New Roman"/>
        </w:rPr>
        <w:t>active</w:t>
      </w:r>
      <w:r w:rsidRPr="00625D0F">
        <w:rPr>
          <w:rFonts w:cs="Times New Roman"/>
        </w:rPr>
        <w:t xml:space="preserve"> in </w:t>
      </w:r>
      <w:r w:rsidR="00341BD4">
        <w:rPr>
          <w:rFonts w:cs="Times New Roman"/>
        </w:rPr>
        <w:t>the area</w:t>
      </w:r>
      <w:r w:rsidR="001C7BC2">
        <w:rPr>
          <w:rFonts w:cs="Times New Roman"/>
        </w:rPr>
        <w:t xml:space="preserve"> </w:t>
      </w:r>
      <w:r w:rsidRPr="00625D0F">
        <w:rPr>
          <w:rFonts w:cs="Times New Roman"/>
        </w:rPr>
        <w:t xml:space="preserve">of biological weapons </w:t>
      </w:r>
      <w:r w:rsidR="001C7BC2">
        <w:rPr>
          <w:rFonts w:cs="Times New Roman"/>
        </w:rPr>
        <w:t xml:space="preserve">has been </w:t>
      </w:r>
      <w:r w:rsidRPr="00625D0F">
        <w:rPr>
          <w:rFonts w:cs="Times New Roman"/>
        </w:rPr>
        <w:t xml:space="preserve">carried out at an accelerated pace. </w:t>
      </w:r>
      <w:r w:rsidR="000122A3">
        <w:rPr>
          <w:rFonts w:cs="Times New Roman"/>
        </w:rPr>
        <w:br/>
      </w:r>
      <w:r w:rsidRPr="00625D0F">
        <w:rPr>
          <w:rFonts w:cs="Times New Roman"/>
        </w:rPr>
        <w:t xml:space="preserve">In particular, </w:t>
      </w:r>
      <w:r w:rsidR="000C49F6">
        <w:rPr>
          <w:rFonts w:cs="Times New Roman"/>
        </w:rPr>
        <w:t>U.S.</w:t>
      </w:r>
      <w:r w:rsidRPr="00625D0F">
        <w:rPr>
          <w:rFonts w:cs="Times New Roman"/>
        </w:rPr>
        <w:t xml:space="preserve"> Army Medical Research Institute of Infectious Diseases (Fort Detrick, Maryland) </w:t>
      </w:r>
      <w:r w:rsidR="001C7BC2">
        <w:rPr>
          <w:rFonts w:cs="Times New Roman"/>
        </w:rPr>
        <w:t>has undergone</w:t>
      </w:r>
      <w:r w:rsidRPr="00625D0F">
        <w:rPr>
          <w:rFonts w:cs="Times New Roman"/>
        </w:rPr>
        <w:t xml:space="preserve"> reconstruct</w:t>
      </w:r>
      <w:r w:rsidR="001C7BC2">
        <w:rPr>
          <w:rFonts w:cs="Times New Roman"/>
        </w:rPr>
        <w:t>ion</w:t>
      </w:r>
      <w:r w:rsidRPr="00625D0F">
        <w:rPr>
          <w:rFonts w:cs="Times New Roman"/>
        </w:rPr>
        <w:t xml:space="preserve">. The facility was a </w:t>
      </w:r>
      <w:r w:rsidR="001C7BC2" w:rsidRPr="001C7BC2">
        <w:rPr>
          <w:rFonts w:cs="Times New Roman"/>
        </w:rPr>
        <w:t xml:space="preserve">crucial </w:t>
      </w:r>
      <w:r w:rsidRPr="00625D0F">
        <w:rPr>
          <w:rFonts w:cs="Times New Roman"/>
        </w:rPr>
        <w:t xml:space="preserve">element of the </w:t>
      </w:r>
      <w:r w:rsidR="000C49F6">
        <w:rPr>
          <w:rFonts w:cs="Times New Roman"/>
        </w:rPr>
        <w:t>U.S.</w:t>
      </w:r>
      <w:r w:rsidRPr="00625D0F">
        <w:rPr>
          <w:rFonts w:cs="Times New Roman"/>
        </w:rPr>
        <w:t xml:space="preserve"> </w:t>
      </w:r>
      <w:r w:rsidR="00507BB1">
        <w:rPr>
          <w:rFonts w:cs="Times New Roman"/>
        </w:rPr>
        <w:t>M</w:t>
      </w:r>
      <w:r w:rsidRPr="00625D0F">
        <w:rPr>
          <w:rFonts w:cs="Times New Roman"/>
        </w:rPr>
        <w:t xml:space="preserve">ilitary </w:t>
      </w:r>
      <w:r w:rsidR="00507BB1">
        <w:rPr>
          <w:rFonts w:cs="Times New Roman"/>
        </w:rPr>
        <w:t>B</w:t>
      </w:r>
      <w:r w:rsidRPr="00625D0F">
        <w:rPr>
          <w:rFonts w:cs="Times New Roman"/>
        </w:rPr>
        <w:t xml:space="preserve">iological </w:t>
      </w:r>
      <w:r w:rsidR="00507BB1">
        <w:rPr>
          <w:rFonts w:cs="Times New Roman"/>
        </w:rPr>
        <w:t>P</w:t>
      </w:r>
      <w:r w:rsidRPr="00625D0F">
        <w:rPr>
          <w:rFonts w:cs="Times New Roman"/>
        </w:rPr>
        <w:t xml:space="preserve">rogram from 1943 to 1969. </w:t>
      </w:r>
      <w:r w:rsidR="00507BB1">
        <w:rPr>
          <w:rFonts w:cs="Times New Roman"/>
        </w:rPr>
        <w:t>A</w:t>
      </w:r>
      <w:r w:rsidRPr="00625D0F">
        <w:rPr>
          <w:rFonts w:cs="Times New Roman"/>
        </w:rPr>
        <w:t xml:space="preserve">fter </w:t>
      </w:r>
      <w:r w:rsidR="000122A3">
        <w:rPr>
          <w:rFonts w:cs="Times New Roman"/>
        </w:rPr>
        <w:br/>
      </w:r>
      <w:r w:rsidR="00507BB1">
        <w:rPr>
          <w:rFonts w:cs="Times New Roman"/>
        </w:rPr>
        <w:lastRenderedPageBreak/>
        <w:t>the reconstruction</w:t>
      </w:r>
      <w:r w:rsidRPr="00625D0F">
        <w:rPr>
          <w:rFonts w:cs="Times New Roman"/>
        </w:rPr>
        <w:t xml:space="preserve"> two laboratories of the fourth level of biological safety were opened</w:t>
      </w:r>
      <w:r w:rsidR="00507BB1" w:rsidRPr="00507BB1">
        <w:rPr>
          <w:rFonts w:cs="Times New Roman"/>
        </w:rPr>
        <w:t xml:space="preserve"> </w:t>
      </w:r>
      <w:r w:rsidR="00507BB1">
        <w:rPr>
          <w:rFonts w:cs="Times New Roman"/>
        </w:rPr>
        <w:t>o</w:t>
      </w:r>
      <w:r w:rsidR="00507BB1" w:rsidRPr="00625D0F">
        <w:rPr>
          <w:rFonts w:cs="Times New Roman"/>
        </w:rPr>
        <w:t xml:space="preserve">n its </w:t>
      </w:r>
      <w:r w:rsidR="00341BD4">
        <w:rPr>
          <w:rFonts w:cs="Times New Roman"/>
        </w:rPr>
        <w:t>premises</w:t>
      </w:r>
      <w:r w:rsidRPr="00625D0F">
        <w:rPr>
          <w:rFonts w:cs="Times New Roman"/>
        </w:rPr>
        <w:t>.</w:t>
      </w:r>
    </w:p>
    <w:p w:rsidR="00625D0F" w:rsidRDefault="00625D0F" w:rsidP="00007886">
      <w:pPr>
        <w:pStyle w:val="a3"/>
        <w:spacing w:before="0" w:line="460" w:lineRule="exact"/>
        <w:ind w:left="0" w:firstLine="720"/>
        <w:jc w:val="both"/>
        <w:rPr>
          <w:rFonts w:cs="Times New Roman"/>
        </w:rPr>
      </w:pPr>
      <w:r w:rsidRPr="00625D0F">
        <w:rPr>
          <w:rFonts w:cs="Times New Roman"/>
        </w:rPr>
        <w:t xml:space="preserve">The Institute has become the main </w:t>
      </w:r>
      <w:r w:rsidR="00507BB1">
        <w:rPr>
          <w:rFonts w:cs="Times New Roman"/>
        </w:rPr>
        <w:t>agency</w:t>
      </w:r>
      <w:r w:rsidRPr="00625D0F">
        <w:rPr>
          <w:rFonts w:cs="Times New Roman"/>
        </w:rPr>
        <w:t xml:space="preserve"> in the United States conducting </w:t>
      </w:r>
      <w:proofErr w:type="spellStart"/>
      <w:r w:rsidRPr="00625D0F">
        <w:rPr>
          <w:rFonts w:cs="Times New Roman"/>
        </w:rPr>
        <w:t>virological</w:t>
      </w:r>
      <w:proofErr w:type="spellEnd"/>
      <w:r w:rsidRPr="00625D0F">
        <w:rPr>
          <w:rFonts w:cs="Times New Roman"/>
        </w:rPr>
        <w:t xml:space="preserve">, bacteriological and genetic research. It studies mechanisms of </w:t>
      </w:r>
      <w:r w:rsidR="000122A3">
        <w:rPr>
          <w:rFonts w:cs="Times New Roman"/>
        </w:rPr>
        <w:br/>
      </w:r>
      <w:r w:rsidR="00507BB1">
        <w:rPr>
          <w:rFonts w:cs="Times New Roman"/>
        </w:rPr>
        <w:t>the effect</w:t>
      </w:r>
      <w:r w:rsidRPr="00625D0F">
        <w:rPr>
          <w:rFonts w:cs="Times New Roman"/>
        </w:rPr>
        <w:t xml:space="preserve"> of pathogenic agents</w:t>
      </w:r>
      <w:r w:rsidR="00507BB1">
        <w:rPr>
          <w:rFonts w:cs="Times New Roman"/>
        </w:rPr>
        <w:t>,</w:t>
      </w:r>
      <w:r w:rsidRPr="00625D0F">
        <w:rPr>
          <w:rFonts w:cs="Times New Roman"/>
        </w:rPr>
        <w:t xml:space="preserve"> and </w:t>
      </w:r>
      <w:r w:rsidR="00507BB1">
        <w:rPr>
          <w:rFonts w:cs="Times New Roman"/>
        </w:rPr>
        <w:t xml:space="preserve">explores </w:t>
      </w:r>
      <w:r w:rsidRPr="00625D0F">
        <w:rPr>
          <w:rFonts w:cs="Times New Roman"/>
        </w:rPr>
        <w:t>w</w:t>
      </w:r>
      <w:r w:rsidR="00F7064C">
        <w:rPr>
          <w:rFonts w:cs="Times New Roman"/>
        </w:rPr>
        <w:t xml:space="preserve">ays to prevent or block the progress </w:t>
      </w:r>
      <w:r w:rsidRPr="00625D0F">
        <w:rPr>
          <w:rFonts w:cs="Times New Roman"/>
        </w:rPr>
        <w:t>of diseases caused by them through the use of vaccines, immuno</w:t>
      </w:r>
      <w:r w:rsidR="00A1163E">
        <w:rPr>
          <w:rFonts w:cs="Times New Roman"/>
        </w:rPr>
        <w:t>therapy or chemotherapy methods;</w:t>
      </w:r>
      <w:r w:rsidRPr="00625D0F">
        <w:rPr>
          <w:rFonts w:cs="Times New Roman"/>
        </w:rPr>
        <w:t xml:space="preserve"> performs genetic engineering work with pathogens of human and animal diseases, and also studies the </w:t>
      </w:r>
      <w:r w:rsidR="00A1163E">
        <w:rPr>
          <w:rFonts w:cs="Times New Roman"/>
        </w:rPr>
        <w:t>effect</w:t>
      </w:r>
      <w:r w:rsidRPr="00625D0F">
        <w:rPr>
          <w:rFonts w:cs="Times New Roman"/>
        </w:rPr>
        <w:t xml:space="preserve"> of modified </w:t>
      </w:r>
      <w:proofErr w:type="spellStart"/>
      <w:r w:rsidRPr="00625D0F">
        <w:rPr>
          <w:rFonts w:cs="Times New Roman"/>
        </w:rPr>
        <w:t>bioagents</w:t>
      </w:r>
      <w:proofErr w:type="spellEnd"/>
      <w:r w:rsidRPr="00625D0F">
        <w:rPr>
          <w:rFonts w:cs="Times New Roman"/>
        </w:rPr>
        <w:t xml:space="preserve"> </w:t>
      </w:r>
      <w:r w:rsidR="000122A3">
        <w:rPr>
          <w:rFonts w:cs="Times New Roman"/>
        </w:rPr>
        <w:br/>
      </w:r>
      <w:r w:rsidRPr="00625D0F">
        <w:rPr>
          <w:rFonts w:cs="Times New Roman"/>
        </w:rPr>
        <w:t>in aerosol chambers, thus simulating conditions of their combat use.</w:t>
      </w:r>
    </w:p>
    <w:p w:rsidR="00B35B33" w:rsidRPr="00A1163E" w:rsidRDefault="00AA643B" w:rsidP="00DE4496">
      <w:pPr>
        <w:pStyle w:val="a4"/>
        <w:numPr>
          <w:ilvl w:val="1"/>
          <w:numId w:val="14"/>
        </w:numPr>
        <w:tabs>
          <w:tab w:val="left" w:pos="2873"/>
        </w:tabs>
        <w:spacing w:before="240" w:after="120"/>
        <w:jc w:val="center"/>
        <w:rPr>
          <w:rFonts w:ascii="Times New Roman" w:hAnsi="Times New Roman" w:cs="Times New Roman"/>
          <w:b/>
          <w:bCs/>
          <w:sz w:val="28"/>
          <w:szCs w:val="28"/>
        </w:rPr>
      </w:pPr>
      <w:r w:rsidRPr="00625D0F">
        <w:rPr>
          <w:rFonts w:ascii="Times New Roman" w:hAnsi="Times New Roman" w:cs="Times New Roman"/>
          <w:b/>
          <w:sz w:val="28"/>
          <w:szCs w:val="28"/>
        </w:rPr>
        <w:t xml:space="preserve">Modern </w:t>
      </w:r>
      <w:r w:rsidR="00625D0F" w:rsidRPr="00625D0F">
        <w:rPr>
          <w:rFonts w:ascii="Times New Roman" w:hAnsi="Times New Roman" w:cs="Times New Roman"/>
          <w:b/>
          <w:sz w:val="28"/>
          <w:szCs w:val="28"/>
        </w:rPr>
        <w:t xml:space="preserve">biological research </w:t>
      </w:r>
      <w:r>
        <w:rPr>
          <w:rFonts w:ascii="Times New Roman" w:hAnsi="Times New Roman" w:cs="Times New Roman"/>
          <w:b/>
          <w:sz w:val="28"/>
          <w:szCs w:val="28"/>
        </w:rPr>
        <w:t xml:space="preserve">areas </w:t>
      </w:r>
      <w:r w:rsidR="00625D0F" w:rsidRPr="00625D0F">
        <w:rPr>
          <w:rFonts w:ascii="Times New Roman" w:hAnsi="Times New Roman" w:cs="Times New Roman"/>
          <w:b/>
          <w:sz w:val="28"/>
          <w:szCs w:val="28"/>
        </w:rPr>
        <w:t>in the United States. Ongoing</w:t>
      </w:r>
      <w:r w:rsidR="00625D0F" w:rsidRPr="00A1163E">
        <w:rPr>
          <w:rFonts w:ascii="Times New Roman" w:hAnsi="Times New Roman" w:cs="Times New Roman"/>
          <w:b/>
          <w:sz w:val="28"/>
          <w:szCs w:val="28"/>
        </w:rPr>
        <w:t xml:space="preserve"> </w:t>
      </w:r>
      <w:r w:rsidR="00625D0F" w:rsidRPr="00625D0F">
        <w:rPr>
          <w:rFonts w:ascii="Times New Roman" w:hAnsi="Times New Roman" w:cs="Times New Roman"/>
          <w:b/>
          <w:sz w:val="28"/>
          <w:szCs w:val="28"/>
        </w:rPr>
        <w:t>military</w:t>
      </w:r>
      <w:r w:rsidR="00625D0F" w:rsidRPr="00A1163E">
        <w:rPr>
          <w:rFonts w:ascii="Times New Roman" w:hAnsi="Times New Roman" w:cs="Times New Roman"/>
          <w:b/>
          <w:sz w:val="28"/>
          <w:szCs w:val="28"/>
        </w:rPr>
        <w:t>-</w:t>
      </w:r>
      <w:r w:rsidR="00625D0F" w:rsidRPr="00625D0F">
        <w:rPr>
          <w:rFonts w:ascii="Times New Roman" w:hAnsi="Times New Roman" w:cs="Times New Roman"/>
          <w:b/>
          <w:sz w:val="28"/>
          <w:szCs w:val="28"/>
        </w:rPr>
        <w:t>related</w:t>
      </w:r>
      <w:r w:rsidR="00625D0F" w:rsidRPr="00A1163E">
        <w:rPr>
          <w:rFonts w:ascii="Times New Roman" w:hAnsi="Times New Roman" w:cs="Times New Roman"/>
          <w:b/>
          <w:sz w:val="28"/>
          <w:szCs w:val="28"/>
        </w:rPr>
        <w:t xml:space="preserve"> </w:t>
      </w:r>
      <w:r w:rsidR="00625D0F" w:rsidRPr="00625D0F">
        <w:rPr>
          <w:rFonts w:ascii="Times New Roman" w:hAnsi="Times New Roman" w:cs="Times New Roman"/>
          <w:b/>
          <w:sz w:val="28"/>
          <w:szCs w:val="28"/>
        </w:rPr>
        <w:t>applied</w:t>
      </w:r>
      <w:r w:rsidR="00625D0F" w:rsidRPr="00A1163E">
        <w:rPr>
          <w:rFonts w:ascii="Times New Roman" w:hAnsi="Times New Roman" w:cs="Times New Roman"/>
          <w:b/>
          <w:sz w:val="28"/>
          <w:szCs w:val="28"/>
        </w:rPr>
        <w:t xml:space="preserve"> </w:t>
      </w:r>
      <w:r w:rsidR="00625D0F" w:rsidRPr="00625D0F">
        <w:rPr>
          <w:rFonts w:ascii="Times New Roman" w:hAnsi="Times New Roman" w:cs="Times New Roman"/>
          <w:b/>
          <w:sz w:val="28"/>
          <w:szCs w:val="28"/>
        </w:rPr>
        <w:t>projects</w:t>
      </w:r>
      <w:r w:rsidR="00625D0F" w:rsidRPr="00A1163E">
        <w:rPr>
          <w:rFonts w:ascii="Times New Roman" w:hAnsi="Times New Roman" w:cs="Times New Roman"/>
          <w:b/>
          <w:bCs/>
          <w:sz w:val="28"/>
          <w:szCs w:val="28"/>
        </w:rPr>
        <w:t xml:space="preserve"> </w:t>
      </w:r>
    </w:p>
    <w:p w:rsidR="00625D0F" w:rsidRDefault="00625D0F" w:rsidP="008934CA">
      <w:pPr>
        <w:pStyle w:val="a3"/>
        <w:spacing w:before="0" w:line="460" w:lineRule="exact"/>
        <w:ind w:left="0" w:firstLine="720"/>
        <w:jc w:val="both"/>
        <w:rPr>
          <w:rFonts w:cs="Times New Roman"/>
        </w:rPr>
      </w:pPr>
      <w:r w:rsidRPr="00BD3C4C">
        <w:rPr>
          <w:rFonts w:cs="Times New Roman"/>
        </w:rPr>
        <w:t xml:space="preserve">There is every reason to believe that after ratification of </w:t>
      </w:r>
      <w:r w:rsidR="00EF2F59">
        <w:rPr>
          <w:rFonts w:cs="Times New Roman"/>
        </w:rPr>
        <w:t xml:space="preserve">the </w:t>
      </w:r>
      <w:r w:rsidRPr="00BD3C4C">
        <w:rPr>
          <w:rFonts w:cs="Times New Roman"/>
        </w:rPr>
        <w:t xml:space="preserve">BTWC in 1975, </w:t>
      </w:r>
      <w:r w:rsidR="00A1163E">
        <w:rPr>
          <w:rFonts w:cs="Times New Roman"/>
        </w:rPr>
        <w:t xml:space="preserve">the </w:t>
      </w:r>
      <w:r w:rsidR="00A1163E" w:rsidRPr="00BD3C4C">
        <w:rPr>
          <w:rFonts w:cs="Times New Roman"/>
        </w:rPr>
        <w:t xml:space="preserve">United States </w:t>
      </w:r>
      <w:r w:rsidR="00A1163E">
        <w:rPr>
          <w:rFonts w:cs="Times New Roman"/>
        </w:rPr>
        <w:t xml:space="preserve">not only failed to stop activities </w:t>
      </w:r>
      <w:r w:rsidRPr="00BD3C4C">
        <w:rPr>
          <w:rFonts w:cs="Times New Roman"/>
        </w:rPr>
        <w:t xml:space="preserve">in the </w:t>
      </w:r>
      <w:r w:rsidR="00A1163E">
        <w:rPr>
          <w:rFonts w:cs="Times New Roman"/>
        </w:rPr>
        <w:t xml:space="preserve">area </w:t>
      </w:r>
      <w:r w:rsidRPr="00BD3C4C">
        <w:rPr>
          <w:rFonts w:cs="Times New Roman"/>
        </w:rPr>
        <w:t xml:space="preserve">of biological weapons, but </w:t>
      </w:r>
      <w:r w:rsidR="00A1163E">
        <w:rPr>
          <w:rFonts w:cs="Times New Roman"/>
        </w:rPr>
        <w:t xml:space="preserve">rather </w:t>
      </w:r>
      <w:r w:rsidRPr="00BD3C4C">
        <w:rPr>
          <w:rFonts w:cs="Times New Roman"/>
        </w:rPr>
        <w:t xml:space="preserve">intensified </w:t>
      </w:r>
      <w:r w:rsidR="00A1163E">
        <w:rPr>
          <w:rFonts w:cs="Times New Roman"/>
        </w:rPr>
        <w:t xml:space="preserve">them </w:t>
      </w:r>
      <w:r w:rsidRPr="00BD3C4C">
        <w:rPr>
          <w:rFonts w:cs="Times New Roman"/>
        </w:rPr>
        <w:t>under the guise of bio</w:t>
      </w:r>
      <w:r w:rsidR="00A1163E">
        <w:rPr>
          <w:rFonts w:cs="Times New Roman"/>
        </w:rPr>
        <w:t>safety</w:t>
      </w:r>
      <w:r w:rsidRPr="00BD3C4C">
        <w:rPr>
          <w:rFonts w:cs="Times New Roman"/>
        </w:rPr>
        <w:t xml:space="preserve"> programs.</w:t>
      </w:r>
    </w:p>
    <w:p w:rsidR="00625D0F" w:rsidRDefault="00EC2CF5" w:rsidP="008934CA">
      <w:pPr>
        <w:pStyle w:val="a3"/>
        <w:spacing w:before="0" w:line="460" w:lineRule="exact"/>
        <w:ind w:left="0" w:firstLine="720"/>
        <w:jc w:val="both"/>
        <w:rPr>
          <w:rFonts w:cs="Times New Roman"/>
        </w:rPr>
      </w:pPr>
      <w:r>
        <w:rPr>
          <w:rFonts w:cs="Times New Roman"/>
        </w:rPr>
        <w:t>For example</w:t>
      </w:r>
      <w:r w:rsidR="00625D0F" w:rsidRPr="00625D0F">
        <w:rPr>
          <w:rFonts w:cs="Times New Roman"/>
        </w:rPr>
        <w:t xml:space="preserve">, </w:t>
      </w:r>
      <w:r>
        <w:rPr>
          <w:rFonts w:cs="Times New Roman"/>
        </w:rPr>
        <w:t>in 2001,</w:t>
      </w:r>
      <w:r w:rsidR="00625D0F" w:rsidRPr="00625D0F">
        <w:rPr>
          <w:rFonts w:cs="Times New Roman"/>
        </w:rPr>
        <w:t xml:space="preserve"> a model of a cluster bomb for </w:t>
      </w:r>
      <w:r w:rsidRPr="00625D0F">
        <w:rPr>
          <w:rFonts w:cs="Times New Roman"/>
        </w:rPr>
        <w:t>B</w:t>
      </w:r>
      <w:r>
        <w:rPr>
          <w:rFonts w:cs="Times New Roman"/>
        </w:rPr>
        <w:t>C</w:t>
      </w:r>
      <w:r w:rsidRPr="00625D0F">
        <w:rPr>
          <w:rFonts w:cs="Times New Roman"/>
        </w:rPr>
        <w:t xml:space="preserve">A </w:t>
      </w:r>
      <w:r w:rsidR="00625D0F" w:rsidRPr="00625D0F">
        <w:rPr>
          <w:rFonts w:cs="Times New Roman"/>
        </w:rPr>
        <w:t>delivery was tested</w:t>
      </w:r>
      <w:r w:rsidRPr="00EC2CF5">
        <w:rPr>
          <w:rFonts w:cs="Times New Roman"/>
        </w:rPr>
        <w:t xml:space="preserve"> </w:t>
      </w:r>
      <w:r w:rsidRPr="00625D0F">
        <w:rPr>
          <w:rFonts w:cs="Times New Roman"/>
        </w:rPr>
        <w:t xml:space="preserve">within the framework of the CIA Project </w:t>
      </w:r>
      <w:r w:rsidR="008A3F45">
        <w:rPr>
          <w:rFonts w:cs="Times New Roman"/>
        </w:rPr>
        <w:t>"</w:t>
      </w:r>
      <w:r w:rsidRPr="00625D0F">
        <w:rPr>
          <w:rFonts w:cs="Times New Roman"/>
        </w:rPr>
        <w:t>Clear Vision</w:t>
      </w:r>
      <w:r w:rsidR="008A3F45">
        <w:rPr>
          <w:rFonts w:cs="Times New Roman"/>
        </w:rPr>
        <w:t>"</w:t>
      </w:r>
      <w:r w:rsidR="00625D0F" w:rsidRPr="00625D0F">
        <w:rPr>
          <w:rFonts w:cs="Times New Roman"/>
        </w:rPr>
        <w:t xml:space="preserve">. For a number of years, weapon-grade anthrax pathogens have been produced, ostensibly to test diagnostic equipment and to develop means of protection against biological weapons. Project </w:t>
      </w:r>
      <w:r w:rsidR="008A3F45">
        <w:rPr>
          <w:rFonts w:cs="Times New Roman"/>
        </w:rPr>
        <w:t>"</w:t>
      </w:r>
      <w:r w:rsidR="00625D0F" w:rsidRPr="00625D0F">
        <w:rPr>
          <w:rFonts w:cs="Times New Roman"/>
        </w:rPr>
        <w:t>Jefferson</w:t>
      </w:r>
      <w:r w:rsidR="008A3F45">
        <w:rPr>
          <w:rFonts w:cs="Times New Roman"/>
        </w:rPr>
        <w:t>"</w:t>
      </w:r>
      <w:r w:rsidR="00625D0F" w:rsidRPr="00625D0F">
        <w:rPr>
          <w:rFonts w:cs="Times New Roman"/>
        </w:rPr>
        <w:t xml:space="preserve"> was initiated to create a genetically modified strain of anthrax, similar to the one created by Soviet scientists</w:t>
      </w:r>
      <w:r w:rsidR="00133F9F">
        <w:rPr>
          <w:rFonts w:cs="Times New Roman"/>
        </w:rPr>
        <w:t>,</w:t>
      </w:r>
      <w:r w:rsidR="00133F9F" w:rsidRPr="00133F9F">
        <w:rPr>
          <w:rFonts w:cs="Times New Roman"/>
        </w:rPr>
        <w:t xml:space="preserve"> </w:t>
      </w:r>
      <w:r w:rsidR="00133F9F">
        <w:rPr>
          <w:rFonts w:cs="Times New Roman"/>
        </w:rPr>
        <w:t xml:space="preserve">as </w:t>
      </w:r>
      <w:r w:rsidR="00133F9F" w:rsidRPr="00625D0F">
        <w:rPr>
          <w:rFonts w:cs="Times New Roman"/>
        </w:rPr>
        <w:t>believed by the United States</w:t>
      </w:r>
      <w:r w:rsidR="00625D0F" w:rsidRPr="00625D0F">
        <w:rPr>
          <w:rFonts w:cs="Times New Roman"/>
        </w:rPr>
        <w:t xml:space="preserve">. Under the auspices of DTRA, </w:t>
      </w:r>
      <w:r w:rsidR="00133F9F">
        <w:rPr>
          <w:rFonts w:cs="Times New Roman"/>
        </w:rPr>
        <w:t>P</w:t>
      </w:r>
      <w:r w:rsidR="00625D0F" w:rsidRPr="00625D0F">
        <w:rPr>
          <w:rFonts w:cs="Times New Roman"/>
        </w:rPr>
        <w:t>roject "Bacchus" was implemented</w:t>
      </w:r>
      <w:r w:rsidR="00133F9F">
        <w:rPr>
          <w:rFonts w:cs="Times New Roman"/>
        </w:rPr>
        <w:t xml:space="preserve"> under </w:t>
      </w:r>
      <w:r w:rsidR="00625D0F" w:rsidRPr="00625D0F">
        <w:rPr>
          <w:rFonts w:cs="Times New Roman"/>
        </w:rPr>
        <w:t xml:space="preserve">which a production facility was built on a test site in the Nevada desert using publicly available biotechnological equipment. </w:t>
      </w:r>
      <w:r w:rsidR="00133F9F">
        <w:rPr>
          <w:rFonts w:cs="Times New Roman"/>
        </w:rPr>
        <w:t>T</w:t>
      </w:r>
      <w:r w:rsidR="00625D0F" w:rsidRPr="00625D0F">
        <w:rPr>
          <w:rFonts w:cs="Times New Roman"/>
        </w:rPr>
        <w:t>he possibility of creating B</w:t>
      </w:r>
      <w:r w:rsidR="00133F9F">
        <w:rPr>
          <w:rFonts w:cs="Times New Roman"/>
        </w:rPr>
        <w:t>C</w:t>
      </w:r>
      <w:r w:rsidR="00625D0F" w:rsidRPr="00625D0F">
        <w:rPr>
          <w:rFonts w:cs="Times New Roman"/>
        </w:rPr>
        <w:t>A, for example, by terrorists, was allegedly tested</w:t>
      </w:r>
      <w:r w:rsidR="00133F9F" w:rsidRPr="00133F9F">
        <w:rPr>
          <w:rFonts w:cs="Times New Roman"/>
        </w:rPr>
        <w:t xml:space="preserve"> </w:t>
      </w:r>
      <w:r w:rsidR="00133F9F">
        <w:rPr>
          <w:rFonts w:cs="Times New Roman"/>
        </w:rPr>
        <w:t>a</w:t>
      </w:r>
      <w:r w:rsidR="00133F9F" w:rsidRPr="00625D0F">
        <w:rPr>
          <w:rFonts w:cs="Times New Roman"/>
        </w:rPr>
        <w:t>t this production facility</w:t>
      </w:r>
      <w:r w:rsidR="00133F9F">
        <w:rPr>
          <w:rFonts w:cs="Times New Roman"/>
        </w:rPr>
        <w:t>;</w:t>
      </w:r>
      <w:r w:rsidR="00625D0F" w:rsidRPr="00625D0F">
        <w:rPr>
          <w:rFonts w:cs="Times New Roman"/>
        </w:rPr>
        <w:t xml:space="preserve"> </w:t>
      </w:r>
      <w:r w:rsidR="00133F9F">
        <w:rPr>
          <w:rFonts w:cs="Times New Roman"/>
        </w:rPr>
        <w:t>moreover,</w:t>
      </w:r>
      <w:r w:rsidR="00625D0F" w:rsidRPr="00625D0F">
        <w:rPr>
          <w:rFonts w:cs="Times New Roman"/>
        </w:rPr>
        <w:t xml:space="preserve"> </w:t>
      </w:r>
      <w:r w:rsidR="00133F9F">
        <w:rPr>
          <w:rFonts w:cs="Times New Roman"/>
        </w:rPr>
        <w:t>manifestations</w:t>
      </w:r>
      <w:r w:rsidR="00625D0F" w:rsidRPr="00625D0F">
        <w:rPr>
          <w:rFonts w:cs="Times New Roman"/>
        </w:rPr>
        <w:t xml:space="preserve"> characterizing specific</w:t>
      </w:r>
      <w:r w:rsidR="00133F9F">
        <w:rPr>
          <w:rFonts w:cs="Times New Roman"/>
        </w:rPr>
        <w:t xml:space="preserve"> features of such a facility </w:t>
      </w:r>
      <w:r w:rsidR="00625D0F" w:rsidRPr="00625D0F">
        <w:rPr>
          <w:rFonts w:cs="Times New Roman"/>
        </w:rPr>
        <w:t>and methods of its detection were evaluated.</w:t>
      </w:r>
    </w:p>
    <w:p w:rsidR="00625D0F" w:rsidRDefault="00625D0F" w:rsidP="008934CA">
      <w:pPr>
        <w:pStyle w:val="a3"/>
        <w:spacing w:before="0" w:line="460" w:lineRule="exact"/>
        <w:ind w:left="0" w:firstLine="720"/>
        <w:jc w:val="both"/>
        <w:rPr>
          <w:rFonts w:cs="Times New Roman"/>
        </w:rPr>
      </w:pPr>
      <w:r w:rsidRPr="00BD3C4C">
        <w:rPr>
          <w:rFonts w:cs="Times New Roman"/>
        </w:rPr>
        <w:t xml:space="preserve">The </w:t>
      </w:r>
      <w:r w:rsidR="002C1397">
        <w:rPr>
          <w:rFonts w:cs="Times New Roman"/>
        </w:rPr>
        <w:t>existence</w:t>
      </w:r>
      <w:r w:rsidRPr="00BD3C4C">
        <w:rPr>
          <w:rFonts w:cs="Times New Roman"/>
        </w:rPr>
        <w:t xml:space="preserve"> in the United States of programs that can be offensive in nature is confirmed by </w:t>
      </w:r>
      <w:r w:rsidR="002C1397">
        <w:rPr>
          <w:rFonts w:cs="Times New Roman"/>
        </w:rPr>
        <w:t xml:space="preserve">publications </w:t>
      </w:r>
      <w:r w:rsidRPr="00BD3C4C">
        <w:rPr>
          <w:rFonts w:cs="Times New Roman"/>
        </w:rPr>
        <w:t xml:space="preserve">of </w:t>
      </w:r>
      <w:proofErr w:type="spellStart"/>
      <w:r w:rsidRPr="00BD3C4C">
        <w:rPr>
          <w:rFonts w:cs="Times New Roman"/>
        </w:rPr>
        <w:t>Eckhard</w:t>
      </w:r>
      <w:proofErr w:type="spellEnd"/>
      <w:r w:rsidRPr="00BD3C4C">
        <w:rPr>
          <w:rFonts w:cs="Times New Roman"/>
        </w:rPr>
        <w:t xml:space="preserve"> </w:t>
      </w:r>
      <w:proofErr w:type="spellStart"/>
      <w:r w:rsidRPr="00BD3C4C">
        <w:rPr>
          <w:rFonts w:cs="Times New Roman"/>
        </w:rPr>
        <w:t>Wimmer</w:t>
      </w:r>
      <w:proofErr w:type="spellEnd"/>
      <w:r w:rsidRPr="00BD3C4C">
        <w:rPr>
          <w:rFonts w:cs="Times New Roman"/>
        </w:rPr>
        <w:t xml:space="preserve"> in 2002 on the artificial synthesis of poliomyelitis, Craig Venter in the field of genomics and synthetic biology, as well as modification of the mou</w:t>
      </w:r>
      <w:r w:rsidR="00B36D69">
        <w:rPr>
          <w:rFonts w:cs="Times New Roman"/>
        </w:rPr>
        <w:t>se</w:t>
      </w:r>
      <w:r w:rsidRPr="00BD3C4C">
        <w:rPr>
          <w:rFonts w:cs="Times New Roman"/>
        </w:rPr>
        <w:t>pox virus, which has 100 percent destructive power.</w:t>
      </w:r>
    </w:p>
    <w:p w:rsidR="00625D0F" w:rsidRDefault="00625D0F" w:rsidP="008934CA">
      <w:pPr>
        <w:pStyle w:val="a3"/>
        <w:spacing w:before="0" w:line="460" w:lineRule="exact"/>
        <w:ind w:left="0" w:firstLine="720"/>
        <w:jc w:val="both"/>
        <w:rPr>
          <w:rFonts w:cs="Times New Roman"/>
        </w:rPr>
      </w:pPr>
      <w:r w:rsidRPr="00625D0F">
        <w:rPr>
          <w:rFonts w:cs="Times New Roman"/>
        </w:rPr>
        <w:lastRenderedPageBreak/>
        <w:t>It should be noted that the United States pays special attention to synthetic biology. It allows</w:t>
      </w:r>
      <w:r w:rsidR="002C1397" w:rsidRPr="002C1397">
        <w:rPr>
          <w:rFonts w:cs="Times New Roman"/>
        </w:rPr>
        <w:t xml:space="preserve"> </w:t>
      </w:r>
      <w:r w:rsidR="0085697E">
        <w:rPr>
          <w:rFonts w:cs="Times New Roman"/>
        </w:rPr>
        <w:t>creating</w:t>
      </w:r>
      <w:r w:rsidR="002C1397" w:rsidRPr="00625D0F">
        <w:rPr>
          <w:rFonts w:cs="Times New Roman"/>
        </w:rPr>
        <w:t xml:space="preserve"> microorganisms with specified properties that do not exist in nature</w:t>
      </w:r>
      <w:r w:rsidRPr="00625D0F">
        <w:rPr>
          <w:rFonts w:cs="Times New Roman"/>
        </w:rPr>
        <w:t xml:space="preserve"> with the help of </w:t>
      </w:r>
      <w:r w:rsidR="002C1397" w:rsidRPr="002C1397">
        <w:rPr>
          <w:rFonts w:cs="Times New Roman"/>
        </w:rPr>
        <w:t xml:space="preserve">streamlined synthesis </w:t>
      </w:r>
      <w:r w:rsidRPr="00625D0F">
        <w:rPr>
          <w:rFonts w:cs="Times New Roman"/>
        </w:rPr>
        <w:t xml:space="preserve">methods in small laboratories </w:t>
      </w:r>
      <w:r w:rsidR="002C1397">
        <w:rPr>
          <w:rFonts w:cs="Times New Roman"/>
        </w:rPr>
        <w:t>equipped with special equipment</w:t>
      </w:r>
      <w:r w:rsidRPr="00625D0F">
        <w:rPr>
          <w:rFonts w:cs="Times New Roman"/>
        </w:rPr>
        <w:t xml:space="preserve">. It is impossible to identify the true direction of such work even at the stage of production of the final product without an intrusive inspection of </w:t>
      </w:r>
      <w:r w:rsidR="009F6141">
        <w:rPr>
          <w:rFonts w:cs="Times New Roman"/>
        </w:rPr>
        <w:t>a facility</w:t>
      </w:r>
      <w:r w:rsidRPr="00625D0F">
        <w:rPr>
          <w:rFonts w:cs="Times New Roman"/>
        </w:rPr>
        <w:t xml:space="preserve">, since </w:t>
      </w:r>
      <w:r w:rsidR="009F6141">
        <w:rPr>
          <w:rFonts w:cs="Times New Roman"/>
        </w:rPr>
        <w:t xml:space="preserve">input </w:t>
      </w:r>
      <w:r w:rsidRPr="00625D0F">
        <w:rPr>
          <w:rFonts w:cs="Times New Roman"/>
        </w:rPr>
        <w:t xml:space="preserve">raw materials for </w:t>
      </w:r>
      <w:r w:rsidR="009F6141">
        <w:rPr>
          <w:rFonts w:cs="Times New Roman"/>
        </w:rPr>
        <w:t xml:space="preserve">the </w:t>
      </w:r>
      <w:r w:rsidRPr="00625D0F">
        <w:rPr>
          <w:rFonts w:cs="Times New Roman"/>
        </w:rPr>
        <w:t>synthesis may not belong to controlled materials</w:t>
      </w:r>
      <w:r w:rsidR="009F6141">
        <w:rPr>
          <w:rFonts w:cs="Times New Roman"/>
        </w:rPr>
        <w:t xml:space="preserve"> category</w:t>
      </w:r>
      <w:r w:rsidRPr="00625D0F">
        <w:rPr>
          <w:rFonts w:cs="Times New Roman"/>
        </w:rPr>
        <w:t>. An important feature of synthesized microorganisms is that their structure and, consequently, properties are known only to developers.</w:t>
      </w:r>
    </w:p>
    <w:p w:rsidR="00625D0F" w:rsidRDefault="00625D0F" w:rsidP="008934CA">
      <w:pPr>
        <w:pStyle w:val="a3"/>
        <w:spacing w:before="0" w:line="460" w:lineRule="exact"/>
        <w:ind w:left="0" w:firstLine="720"/>
        <w:jc w:val="both"/>
        <w:rPr>
          <w:rFonts w:cs="Times New Roman"/>
        </w:rPr>
      </w:pPr>
      <w:r w:rsidRPr="00625D0F">
        <w:rPr>
          <w:rFonts w:cs="Times New Roman"/>
        </w:rPr>
        <w:t>It is extremely difficult to detect and identify them in real time, as well as to provide the necessary assistance in case of damage in a timely manner.</w:t>
      </w:r>
    </w:p>
    <w:p w:rsidR="00625D0F" w:rsidRDefault="00BB77B3" w:rsidP="008934CA">
      <w:pPr>
        <w:pStyle w:val="a3"/>
        <w:spacing w:before="0" w:line="460" w:lineRule="exact"/>
        <w:ind w:left="0" w:firstLine="720"/>
        <w:jc w:val="both"/>
        <w:rPr>
          <w:rFonts w:cs="Times New Roman"/>
        </w:rPr>
      </w:pPr>
      <w:r>
        <w:rPr>
          <w:rFonts w:cs="Times New Roman"/>
        </w:rPr>
        <w:t>A</w:t>
      </w:r>
      <w:r w:rsidRPr="00625D0F">
        <w:rPr>
          <w:rFonts w:cs="Times New Roman"/>
        </w:rPr>
        <w:t xml:space="preserve"> special working group </w:t>
      </w:r>
      <w:r>
        <w:rPr>
          <w:rFonts w:cs="Times New Roman"/>
        </w:rPr>
        <w:t>was established</w:t>
      </w:r>
      <w:r w:rsidRPr="00625D0F">
        <w:rPr>
          <w:rFonts w:cs="Times New Roman"/>
        </w:rPr>
        <w:t xml:space="preserve"> within the framework of the Pentagon's Scientific and Technical Advisory Council</w:t>
      </w:r>
      <w:r>
        <w:rPr>
          <w:rFonts w:cs="Times New Roman"/>
        </w:rPr>
        <w:t xml:space="preserve"> in order to explore </w:t>
      </w:r>
      <w:r w:rsidR="00625D0F" w:rsidRPr="00625D0F">
        <w:rPr>
          <w:rFonts w:cs="Times New Roman"/>
        </w:rPr>
        <w:t>possibilities of applying biosynthetic methods for military purposes in the Unit</w:t>
      </w:r>
      <w:r>
        <w:rPr>
          <w:rFonts w:cs="Times New Roman"/>
        </w:rPr>
        <w:t>ed States</w:t>
      </w:r>
      <w:r w:rsidR="00625D0F" w:rsidRPr="00625D0F">
        <w:rPr>
          <w:rFonts w:cs="Times New Roman"/>
        </w:rPr>
        <w:t xml:space="preserve">. The United States received the most significant results of dual-use research related to the modification of cellular and molecular structures of living organisms. </w:t>
      </w:r>
      <w:r>
        <w:rPr>
          <w:rFonts w:cs="Times New Roman"/>
        </w:rPr>
        <w:t>Specifically</w:t>
      </w:r>
      <w:r w:rsidR="00625D0F" w:rsidRPr="00625D0F">
        <w:rPr>
          <w:rFonts w:cs="Times New Roman"/>
        </w:rPr>
        <w:t xml:space="preserve">, in 2006, a genetic modification of a virus capable of causing an epidemic of </w:t>
      </w:r>
      <w:r w:rsidR="00B36D69">
        <w:rPr>
          <w:rFonts w:cs="Times New Roman"/>
        </w:rPr>
        <w:t>avian influenza</w:t>
      </w:r>
      <w:r w:rsidR="00625D0F" w:rsidRPr="00625D0F">
        <w:rPr>
          <w:rFonts w:cs="Times New Roman"/>
        </w:rPr>
        <w:t xml:space="preserve"> in humans was synthesized in the United States. At the end of 2008, </w:t>
      </w:r>
      <w:r>
        <w:rPr>
          <w:rFonts w:cs="Times New Roman"/>
        </w:rPr>
        <w:t>based on</w:t>
      </w:r>
      <w:r w:rsidR="00625D0F" w:rsidRPr="00625D0F">
        <w:rPr>
          <w:rFonts w:cs="Times New Roman"/>
        </w:rPr>
        <w:t xml:space="preserve"> a combination of three genes for the causative agent of the Spanish flu, a virus was obtained that can penetrate into </w:t>
      </w:r>
      <w:r>
        <w:rPr>
          <w:rFonts w:cs="Times New Roman"/>
        </w:rPr>
        <w:t xml:space="preserve">human </w:t>
      </w:r>
      <w:r w:rsidR="00625D0F" w:rsidRPr="00625D0F">
        <w:rPr>
          <w:rFonts w:cs="Times New Roman"/>
        </w:rPr>
        <w:t xml:space="preserve">lung cells, as well as produce </w:t>
      </w:r>
      <w:r>
        <w:rPr>
          <w:rFonts w:cs="Times New Roman"/>
        </w:rPr>
        <w:t>an</w:t>
      </w:r>
      <w:r w:rsidR="00625D0F" w:rsidRPr="00625D0F">
        <w:rPr>
          <w:rFonts w:cs="Times New Roman"/>
        </w:rPr>
        <w:t xml:space="preserve"> enzyme necessary for its reproduction.</w:t>
      </w:r>
    </w:p>
    <w:p w:rsidR="00625D0F" w:rsidRDefault="00625D0F" w:rsidP="008934CA">
      <w:pPr>
        <w:pStyle w:val="a3"/>
        <w:spacing w:before="0" w:line="460" w:lineRule="exact"/>
        <w:ind w:left="0" w:firstLine="720"/>
        <w:jc w:val="both"/>
        <w:rPr>
          <w:rFonts w:cs="Times New Roman"/>
        </w:rPr>
      </w:pPr>
      <w:r w:rsidRPr="00625D0F">
        <w:rPr>
          <w:rFonts w:cs="Times New Roman"/>
        </w:rPr>
        <w:t xml:space="preserve">The Pentagon is actively investing billions of dollars in synthetic biology. </w:t>
      </w:r>
      <w:r w:rsidR="00BB77B3">
        <w:rPr>
          <w:rFonts w:cs="Times New Roman"/>
        </w:rPr>
        <w:t xml:space="preserve">The majority of </w:t>
      </w:r>
      <w:r w:rsidRPr="00625D0F">
        <w:rPr>
          <w:rFonts w:cs="Times New Roman"/>
        </w:rPr>
        <w:t xml:space="preserve">studies </w:t>
      </w:r>
      <w:r w:rsidR="00BB77B3">
        <w:rPr>
          <w:rFonts w:cs="Times New Roman"/>
        </w:rPr>
        <w:t>has a confidential nature</w:t>
      </w:r>
      <w:r w:rsidRPr="00625D0F">
        <w:rPr>
          <w:rFonts w:cs="Times New Roman"/>
        </w:rPr>
        <w:t xml:space="preserve">. </w:t>
      </w:r>
      <w:r w:rsidR="00BB77B3">
        <w:rPr>
          <w:rFonts w:cs="Times New Roman"/>
        </w:rPr>
        <w:t xml:space="preserve">There are </w:t>
      </w:r>
      <w:r w:rsidRPr="00625D0F">
        <w:rPr>
          <w:rFonts w:cs="Times New Roman"/>
        </w:rPr>
        <w:t xml:space="preserve">a number of projects </w:t>
      </w:r>
      <w:r w:rsidR="00BB77B3">
        <w:rPr>
          <w:rFonts w:cs="Times New Roman"/>
        </w:rPr>
        <w:t>a</w:t>
      </w:r>
      <w:r w:rsidR="00BB77B3" w:rsidRPr="00625D0F">
        <w:rPr>
          <w:rFonts w:cs="Times New Roman"/>
        </w:rPr>
        <w:t>mong them</w:t>
      </w:r>
      <w:r w:rsidR="00BB77B3">
        <w:rPr>
          <w:rFonts w:cs="Times New Roman"/>
        </w:rPr>
        <w:t xml:space="preserve">, which are </w:t>
      </w:r>
      <w:r w:rsidRPr="00625D0F">
        <w:rPr>
          <w:rFonts w:cs="Times New Roman"/>
        </w:rPr>
        <w:t xml:space="preserve">implemented by </w:t>
      </w:r>
      <w:r w:rsidR="00BB77B3">
        <w:rPr>
          <w:rFonts w:cs="Times New Roman"/>
        </w:rPr>
        <w:t>dedicated</w:t>
      </w:r>
      <w:r w:rsidRPr="00625D0F">
        <w:rPr>
          <w:rFonts w:cs="Times New Roman"/>
        </w:rPr>
        <w:t xml:space="preserve"> research organizations, including within the framework of the </w:t>
      </w:r>
      <w:r w:rsidR="00514314" w:rsidRPr="00625D0F">
        <w:rPr>
          <w:rFonts w:cs="Times New Roman"/>
        </w:rPr>
        <w:t>"</w:t>
      </w:r>
      <w:r w:rsidR="00BB77B3" w:rsidRPr="00625D0F">
        <w:rPr>
          <w:rFonts w:cs="Times New Roman"/>
        </w:rPr>
        <w:t>JASON</w:t>
      </w:r>
      <w:r w:rsidR="00514314" w:rsidRPr="00625D0F">
        <w:rPr>
          <w:rFonts w:cs="Times New Roman"/>
        </w:rPr>
        <w:t>"</w:t>
      </w:r>
      <w:r w:rsidR="00BB77B3" w:rsidRPr="00625D0F">
        <w:rPr>
          <w:rFonts w:cs="Times New Roman"/>
        </w:rPr>
        <w:t xml:space="preserve"> </w:t>
      </w:r>
      <w:r w:rsidR="00BB77B3">
        <w:rPr>
          <w:rFonts w:cs="Times New Roman"/>
        </w:rPr>
        <w:t>Project</w:t>
      </w:r>
      <w:r w:rsidRPr="00625D0F">
        <w:rPr>
          <w:rFonts w:cs="Times New Roman"/>
        </w:rPr>
        <w:t>.</w:t>
      </w:r>
    </w:p>
    <w:p w:rsidR="00625D0F" w:rsidRDefault="00625D0F" w:rsidP="008934CA">
      <w:pPr>
        <w:pStyle w:val="a3"/>
        <w:spacing w:before="0" w:line="460" w:lineRule="exact"/>
        <w:ind w:left="0" w:firstLine="720"/>
        <w:jc w:val="both"/>
        <w:rPr>
          <w:rFonts w:cs="Times New Roman"/>
        </w:rPr>
      </w:pPr>
      <w:r w:rsidRPr="00625D0F">
        <w:rPr>
          <w:rFonts w:cs="Times New Roman"/>
        </w:rPr>
        <w:t xml:space="preserve">Special attention to programs in the </w:t>
      </w:r>
      <w:r w:rsidR="00BF2DF8">
        <w:rPr>
          <w:rFonts w:cs="Times New Roman"/>
        </w:rPr>
        <w:t>area</w:t>
      </w:r>
      <w:r w:rsidRPr="00625D0F">
        <w:rPr>
          <w:rFonts w:cs="Times New Roman"/>
        </w:rPr>
        <w:t xml:space="preserve"> of synthetic biology is paid by the Defense Advanced Research Projects Agency (DARPA), which in 2014 established the Biological Technologies Office (BTO), responsible for basic and applied research in the field of gene editing, synthetic biology and other </w:t>
      </w:r>
      <w:r w:rsidR="00BF2DF8">
        <w:rPr>
          <w:rFonts w:cs="Times New Roman"/>
        </w:rPr>
        <w:t>emerging</w:t>
      </w:r>
      <w:r w:rsidRPr="00625D0F">
        <w:rPr>
          <w:rFonts w:cs="Times New Roman"/>
        </w:rPr>
        <w:t xml:space="preserve"> biotechnologies. The work of this </w:t>
      </w:r>
      <w:r w:rsidR="001234CD">
        <w:rPr>
          <w:rFonts w:cs="Times New Roman"/>
        </w:rPr>
        <w:t>Office</w:t>
      </w:r>
      <w:r w:rsidRPr="00625D0F">
        <w:rPr>
          <w:rFonts w:cs="Times New Roman"/>
        </w:rPr>
        <w:t xml:space="preserve"> is focused on using achievements of engineering sciences and information technology to improve the biotechnological </w:t>
      </w:r>
      <w:r w:rsidR="00BE7CA6">
        <w:rPr>
          <w:rFonts w:cs="Times New Roman"/>
        </w:rPr>
        <w:lastRenderedPageBreak/>
        <w:t>capacity</w:t>
      </w:r>
      <w:r w:rsidRPr="00625D0F">
        <w:rPr>
          <w:rFonts w:cs="Times New Roman"/>
        </w:rPr>
        <w:t xml:space="preserve"> of the </w:t>
      </w:r>
      <w:r w:rsidR="000C49F6">
        <w:rPr>
          <w:rFonts w:cs="Times New Roman"/>
        </w:rPr>
        <w:t>U.S.</w:t>
      </w:r>
      <w:r w:rsidRPr="00625D0F">
        <w:rPr>
          <w:rFonts w:cs="Times New Roman"/>
        </w:rPr>
        <w:t xml:space="preserve"> Army, ensuring its technological advantage. Currently, DARPA is implementing more than 45 programs, </w:t>
      </w:r>
      <w:r w:rsidR="00BE7CA6" w:rsidRPr="00625D0F">
        <w:rPr>
          <w:rFonts w:cs="Times New Roman"/>
        </w:rPr>
        <w:t xml:space="preserve">of which </w:t>
      </w:r>
      <w:r w:rsidRPr="00625D0F">
        <w:rPr>
          <w:rFonts w:cs="Times New Roman"/>
        </w:rPr>
        <w:t xml:space="preserve">14 are aimed at using achievements of synthetic biology, including </w:t>
      </w:r>
      <w:r w:rsidR="00BE7CA6">
        <w:rPr>
          <w:rFonts w:cs="Times New Roman"/>
        </w:rPr>
        <w:t>such</w:t>
      </w:r>
      <w:r w:rsidRPr="00625D0F">
        <w:rPr>
          <w:rFonts w:cs="Times New Roman"/>
        </w:rPr>
        <w:t xml:space="preserve"> projects </w:t>
      </w:r>
      <w:r w:rsidR="00BE7CA6">
        <w:rPr>
          <w:rFonts w:cs="Times New Roman"/>
        </w:rPr>
        <w:t xml:space="preserve">as </w:t>
      </w:r>
      <w:r w:rsidRPr="00625D0F">
        <w:rPr>
          <w:rFonts w:cs="Times New Roman"/>
        </w:rPr>
        <w:t>"Detect It with Gene Editing Technologies" (DIGET), "Living Foundries", "Safe Genes".</w:t>
      </w:r>
    </w:p>
    <w:p w:rsidR="00625D0F" w:rsidRDefault="00625D0F" w:rsidP="008934CA">
      <w:pPr>
        <w:pStyle w:val="a3"/>
        <w:spacing w:before="0" w:line="460" w:lineRule="exact"/>
        <w:ind w:left="0" w:firstLine="720"/>
        <w:jc w:val="both"/>
        <w:rPr>
          <w:rFonts w:cs="Times New Roman"/>
        </w:rPr>
      </w:pPr>
      <w:r w:rsidRPr="00625D0F">
        <w:rPr>
          <w:rFonts w:cs="Times New Roman"/>
        </w:rPr>
        <w:t xml:space="preserve">According to a number of experts, a typical example of </w:t>
      </w:r>
      <w:r w:rsidR="008F77C2">
        <w:rPr>
          <w:rFonts w:cs="Times New Roman"/>
        </w:rPr>
        <w:t>the</w:t>
      </w:r>
      <w:r w:rsidRPr="00625D0F">
        <w:rPr>
          <w:rFonts w:cs="Times New Roman"/>
        </w:rPr>
        <w:t xml:space="preserve"> military orientation is the research conducted at the Erasmus Medical Center (Erasmus MC, Kingdom of the Netherlands) and at the </w:t>
      </w:r>
      <w:r w:rsidR="008F77C2" w:rsidRPr="00625D0F">
        <w:rPr>
          <w:rFonts w:cs="Times New Roman"/>
        </w:rPr>
        <w:t>Univer</w:t>
      </w:r>
      <w:r w:rsidR="008F77C2">
        <w:rPr>
          <w:rFonts w:cs="Times New Roman"/>
        </w:rPr>
        <w:t>sity of Wisconsin-Madison (USA)</w:t>
      </w:r>
      <w:r w:rsidRPr="00625D0F">
        <w:rPr>
          <w:rFonts w:cs="Times New Roman"/>
        </w:rPr>
        <w:t xml:space="preserve"> </w:t>
      </w:r>
      <w:r w:rsidR="008F77C2">
        <w:rPr>
          <w:rFonts w:cs="Times New Roman"/>
        </w:rPr>
        <w:t xml:space="preserve">and financed by </w:t>
      </w:r>
      <w:r w:rsidR="008F77C2" w:rsidRPr="00625D0F">
        <w:rPr>
          <w:rFonts w:cs="Times New Roman"/>
        </w:rPr>
        <w:t xml:space="preserve">funds </w:t>
      </w:r>
      <w:r w:rsidR="008F77C2">
        <w:rPr>
          <w:rFonts w:cs="Times New Roman"/>
        </w:rPr>
        <w:t xml:space="preserve">coming from the United States. </w:t>
      </w:r>
      <w:r w:rsidRPr="00625D0F">
        <w:rPr>
          <w:rFonts w:cs="Times New Roman"/>
        </w:rPr>
        <w:t xml:space="preserve">In 2012, scientists at these institutions announced the breeding of a new variety of </w:t>
      </w:r>
      <w:r w:rsidR="008F77C2">
        <w:rPr>
          <w:rFonts w:cs="Times New Roman"/>
        </w:rPr>
        <w:t xml:space="preserve">the </w:t>
      </w:r>
      <w:r w:rsidR="005A3F2A">
        <w:rPr>
          <w:rFonts w:cs="Times New Roman"/>
        </w:rPr>
        <w:t>avian influenza</w:t>
      </w:r>
      <w:r w:rsidRPr="00625D0F">
        <w:rPr>
          <w:rFonts w:cs="Times New Roman"/>
        </w:rPr>
        <w:t xml:space="preserve"> that can be transmitted </w:t>
      </w:r>
      <w:r w:rsidR="008F77C2">
        <w:rPr>
          <w:rFonts w:cs="Times New Roman"/>
        </w:rPr>
        <w:t xml:space="preserve">between humans </w:t>
      </w:r>
      <w:r w:rsidRPr="00625D0F">
        <w:rPr>
          <w:rFonts w:cs="Times New Roman"/>
        </w:rPr>
        <w:t xml:space="preserve">by airborne </w:t>
      </w:r>
      <w:r w:rsidR="008F77C2">
        <w:rPr>
          <w:rFonts w:cs="Times New Roman"/>
        </w:rPr>
        <w:t>infection</w:t>
      </w:r>
      <w:r w:rsidRPr="00625D0F">
        <w:rPr>
          <w:rFonts w:cs="Times New Roman"/>
        </w:rPr>
        <w:t xml:space="preserve">. At the University of Pennsylvania, studies of artificially synthesized smallpox virus were conducted, ostensibly in order to </w:t>
      </w:r>
      <w:r w:rsidR="008F77C2">
        <w:rPr>
          <w:rFonts w:cs="Times New Roman"/>
        </w:rPr>
        <w:t>explore</w:t>
      </w:r>
      <w:r w:rsidRPr="00625D0F">
        <w:rPr>
          <w:rFonts w:cs="Times New Roman"/>
        </w:rPr>
        <w:t xml:space="preserve"> this pathogen at a qualitatively new level compared to how it was done with the smallpox virus before its official </w:t>
      </w:r>
      <w:r w:rsidR="008F77C2">
        <w:rPr>
          <w:rFonts w:cs="Times New Roman"/>
        </w:rPr>
        <w:t>elimination</w:t>
      </w:r>
      <w:r w:rsidRPr="00625D0F">
        <w:rPr>
          <w:rFonts w:cs="Times New Roman"/>
        </w:rPr>
        <w:t xml:space="preserve"> in 1980.</w:t>
      </w:r>
    </w:p>
    <w:p w:rsidR="00625D0F" w:rsidRDefault="007E1058" w:rsidP="008934CA">
      <w:pPr>
        <w:pStyle w:val="a3"/>
        <w:spacing w:before="0" w:line="460" w:lineRule="exact"/>
        <w:ind w:left="0" w:firstLine="720"/>
        <w:jc w:val="both"/>
        <w:rPr>
          <w:rFonts w:cs="Times New Roman"/>
        </w:rPr>
      </w:pPr>
      <w:r>
        <w:rPr>
          <w:rFonts w:cs="Times New Roman"/>
        </w:rPr>
        <w:t>Professionals</w:t>
      </w:r>
      <w:r w:rsidR="00625D0F" w:rsidRPr="00625D0F">
        <w:rPr>
          <w:rFonts w:cs="Times New Roman"/>
        </w:rPr>
        <w:t xml:space="preserve"> </w:t>
      </w:r>
      <w:r>
        <w:rPr>
          <w:rFonts w:cs="Times New Roman"/>
        </w:rPr>
        <w:t xml:space="preserve">from </w:t>
      </w:r>
      <w:r w:rsidR="00625D0F" w:rsidRPr="00625D0F">
        <w:rPr>
          <w:rFonts w:cs="Times New Roman"/>
        </w:rPr>
        <w:t xml:space="preserve">the United States and Japan have developed a technology for the artificial synthesis of specified modifications of dangerous viruses and a method for selecting among them the most deadly pathogens that have the ability to be rapidly transmitted from person to person. Synthesized microorganisms are tested on </w:t>
      </w:r>
      <w:r>
        <w:rPr>
          <w:rFonts w:cs="Times New Roman"/>
        </w:rPr>
        <w:t xml:space="preserve">laboratory </w:t>
      </w:r>
      <w:r w:rsidR="00625D0F" w:rsidRPr="00625D0F">
        <w:rPr>
          <w:rFonts w:cs="Times New Roman"/>
        </w:rPr>
        <w:t xml:space="preserve">animals that are closest </w:t>
      </w:r>
      <w:r w:rsidRPr="00625D0F">
        <w:rPr>
          <w:rFonts w:cs="Times New Roman"/>
        </w:rPr>
        <w:t xml:space="preserve">to humans </w:t>
      </w:r>
      <w:r w:rsidR="00625D0F" w:rsidRPr="00625D0F">
        <w:rPr>
          <w:rFonts w:cs="Times New Roman"/>
        </w:rPr>
        <w:t>in structure of the immune system (ferrets, monkeys). The most dangerous experiments are carried out in laboratories of the fourth level of biological safety. Some experts argue that in five to seven years, the United States will be able to synthesize any biological agent with specified properties.</w:t>
      </w:r>
    </w:p>
    <w:p w:rsidR="00625D0F" w:rsidRPr="000122A3" w:rsidRDefault="00625D0F" w:rsidP="008934CA">
      <w:pPr>
        <w:pStyle w:val="a3"/>
        <w:spacing w:before="0" w:line="460" w:lineRule="exact"/>
        <w:ind w:left="0" w:firstLine="720"/>
        <w:jc w:val="both"/>
        <w:rPr>
          <w:rFonts w:cs="Times New Roman"/>
          <w:spacing w:val="-4"/>
        </w:rPr>
      </w:pPr>
      <w:r w:rsidRPr="000122A3">
        <w:rPr>
          <w:rFonts w:cs="Times New Roman"/>
          <w:spacing w:val="-4"/>
        </w:rPr>
        <w:t xml:space="preserve">Defense Advanced Research Projects Agency of the </w:t>
      </w:r>
      <w:r w:rsidR="000C49F6" w:rsidRPr="000122A3">
        <w:rPr>
          <w:rFonts w:cs="Times New Roman"/>
          <w:spacing w:val="-4"/>
        </w:rPr>
        <w:t>U.S.</w:t>
      </w:r>
      <w:r w:rsidRPr="000122A3">
        <w:rPr>
          <w:rFonts w:cs="Times New Roman"/>
          <w:spacing w:val="-4"/>
        </w:rPr>
        <w:t xml:space="preserve"> Department of Defense has also initiated the </w:t>
      </w:r>
      <w:r w:rsidR="00514314" w:rsidRPr="000122A3">
        <w:rPr>
          <w:rFonts w:cs="Times New Roman"/>
          <w:spacing w:val="-4"/>
        </w:rPr>
        <w:t>"</w:t>
      </w:r>
      <w:r w:rsidRPr="000122A3">
        <w:rPr>
          <w:rFonts w:cs="Times New Roman"/>
          <w:spacing w:val="-4"/>
        </w:rPr>
        <w:t>Insect Allies</w:t>
      </w:r>
      <w:r w:rsidR="00514314" w:rsidRPr="000122A3">
        <w:rPr>
          <w:rFonts w:cs="Times New Roman"/>
          <w:spacing w:val="-4"/>
        </w:rPr>
        <w:t>"</w:t>
      </w:r>
      <w:r w:rsidRPr="000122A3">
        <w:rPr>
          <w:rFonts w:cs="Times New Roman"/>
          <w:spacing w:val="-4"/>
        </w:rPr>
        <w:t xml:space="preserve"> </w:t>
      </w:r>
      <w:r w:rsidR="00060236" w:rsidRPr="000122A3">
        <w:rPr>
          <w:rFonts w:cs="Times New Roman"/>
          <w:spacing w:val="-4"/>
        </w:rPr>
        <w:t>P</w:t>
      </w:r>
      <w:r w:rsidRPr="000122A3">
        <w:rPr>
          <w:rFonts w:cs="Times New Roman"/>
          <w:spacing w:val="-4"/>
        </w:rPr>
        <w:t xml:space="preserve">roject </w:t>
      </w:r>
      <w:r w:rsidR="00060236" w:rsidRPr="000122A3">
        <w:rPr>
          <w:rFonts w:cs="Times New Roman"/>
          <w:spacing w:val="-4"/>
        </w:rPr>
        <w:t xml:space="preserve">in order </w:t>
      </w:r>
      <w:r w:rsidRPr="000122A3">
        <w:rPr>
          <w:rFonts w:cs="Times New Roman"/>
          <w:spacing w:val="-4"/>
        </w:rPr>
        <w:t xml:space="preserve">to assess the feasibility of using various insect species to spread genetically modified viruses. </w:t>
      </w:r>
      <w:r w:rsidR="006170DC" w:rsidRPr="000122A3">
        <w:rPr>
          <w:rFonts w:cs="Times New Roman"/>
          <w:spacing w:val="-4"/>
        </w:rPr>
        <w:t xml:space="preserve">The intention </w:t>
      </w:r>
      <w:r w:rsidRPr="000122A3">
        <w:rPr>
          <w:rFonts w:cs="Times New Roman"/>
          <w:spacing w:val="-4"/>
        </w:rPr>
        <w:t>was to develop a mechanism for the use of beneficial genes by insect carriers for distribution in certain areas in order to transfer such genetic material to crops.</w:t>
      </w:r>
    </w:p>
    <w:p w:rsidR="00625D0F" w:rsidRDefault="00625D0F" w:rsidP="008934CA">
      <w:pPr>
        <w:pStyle w:val="a3"/>
        <w:spacing w:before="0" w:line="460" w:lineRule="exact"/>
        <w:ind w:left="0" w:firstLine="720"/>
        <w:jc w:val="both"/>
        <w:rPr>
          <w:rFonts w:cs="Times New Roman"/>
        </w:rPr>
      </w:pPr>
      <w:r w:rsidRPr="00625D0F">
        <w:rPr>
          <w:rFonts w:cs="Times New Roman"/>
        </w:rPr>
        <w:t xml:space="preserve">Despite assurances of the </w:t>
      </w:r>
      <w:r w:rsidR="006170DC">
        <w:rPr>
          <w:rFonts w:cs="Times New Roman"/>
        </w:rPr>
        <w:t>U.S.</w:t>
      </w:r>
      <w:r w:rsidRPr="00625D0F">
        <w:rPr>
          <w:rFonts w:cs="Times New Roman"/>
        </w:rPr>
        <w:t xml:space="preserve"> side </w:t>
      </w:r>
      <w:r w:rsidR="006170DC">
        <w:rPr>
          <w:rFonts w:cs="Times New Roman"/>
        </w:rPr>
        <w:t>concerning</w:t>
      </w:r>
      <w:r w:rsidRPr="00625D0F">
        <w:rPr>
          <w:rFonts w:cs="Times New Roman"/>
        </w:rPr>
        <w:t xml:space="preserve"> the peaceful, protective purpose of these works, experts from the University of Montpellier (France), the </w:t>
      </w:r>
      <w:r w:rsidR="006170DC">
        <w:rPr>
          <w:rFonts w:cs="Times New Roman"/>
        </w:rPr>
        <w:t xml:space="preserve">Max </w:t>
      </w:r>
      <w:r w:rsidRPr="00625D0F">
        <w:rPr>
          <w:rFonts w:cs="Times New Roman"/>
        </w:rPr>
        <w:t xml:space="preserve">Planck Institute for Evolutionary Biology and the University of Freiburg (Germany) recorded </w:t>
      </w:r>
      <w:r w:rsidR="006170DC">
        <w:rPr>
          <w:rFonts w:cs="Times New Roman"/>
        </w:rPr>
        <w:t xml:space="preserve">features </w:t>
      </w:r>
      <w:r w:rsidRPr="00625D0F">
        <w:rPr>
          <w:rFonts w:cs="Times New Roman"/>
        </w:rPr>
        <w:t xml:space="preserve">of a program to create a new type of biological </w:t>
      </w:r>
      <w:r w:rsidR="006170DC">
        <w:rPr>
          <w:rFonts w:cs="Times New Roman"/>
        </w:rPr>
        <w:lastRenderedPageBreak/>
        <w:t>warfare in such works</w:t>
      </w:r>
      <w:r w:rsidRPr="00625D0F">
        <w:rPr>
          <w:rFonts w:cs="Times New Roman"/>
        </w:rPr>
        <w:t xml:space="preserve">. It was noted that an effective way of introducing genetically modified viruses into plants (almost any crop species) through insects in order to destroy crops was actually being studied. </w:t>
      </w:r>
      <w:r w:rsidRPr="00BD3C4C">
        <w:rPr>
          <w:rFonts w:cs="Times New Roman"/>
        </w:rPr>
        <w:t xml:space="preserve">Obviously, this type of </w:t>
      </w:r>
      <w:r w:rsidR="006170DC">
        <w:rPr>
          <w:rFonts w:cs="Times New Roman"/>
        </w:rPr>
        <w:t>warfare</w:t>
      </w:r>
      <w:r w:rsidRPr="00BD3C4C">
        <w:rPr>
          <w:rFonts w:cs="Times New Roman"/>
        </w:rPr>
        <w:t xml:space="preserve"> </w:t>
      </w:r>
      <w:r w:rsidR="006170DC">
        <w:rPr>
          <w:rFonts w:cs="Times New Roman"/>
        </w:rPr>
        <w:t>could</w:t>
      </w:r>
      <w:r w:rsidRPr="00BD3C4C">
        <w:rPr>
          <w:rFonts w:cs="Times New Roman"/>
        </w:rPr>
        <w:t xml:space="preserve"> also be used against </w:t>
      </w:r>
      <w:r w:rsidR="006170DC">
        <w:rPr>
          <w:rFonts w:cs="Times New Roman"/>
        </w:rPr>
        <w:t>humans</w:t>
      </w:r>
      <w:r w:rsidRPr="00BD3C4C">
        <w:rPr>
          <w:rFonts w:cs="Times New Roman"/>
        </w:rPr>
        <w:t xml:space="preserve"> and farm animals using blood-sucking insects, such as mosquitoes.</w:t>
      </w:r>
    </w:p>
    <w:p w:rsidR="00625D0F" w:rsidRDefault="00625D0F" w:rsidP="008934CA">
      <w:pPr>
        <w:pStyle w:val="a3"/>
        <w:spacing w:before="0" w:line="460" w:lineRule="exact"/>
        <w:ind w:left="0" w:firstLine="720"/>
        <w:jc w:val="both"/>
        <w:rPr>
          <w:rFonts w:cs="Times New Roman"/>
        </w:rPr>
      </w:pPr>
      <w:r w:rsidRPr="000C49F6">
        <w:rPr>
          <w:rFonts w:cs="Times New Roman"/>
        </w:rPr>
        <w:t xml:space="preserve">In this context, the patent issued by the </w:t>
      </w:r>
      <w:r w:rsidR="000C49F6" w:rsidRPr="000C49F6">
        <w:rPr>
          <w:rFonts w:cs="Times New Roman"/>
        </w:rPr>
        <w:t>U.S.</w:t>
      </w:r>
      <w:r w:rsidRPr="000C49F6">
        <w:rPr>
          <w:rFonts w:cs="Times New Roman"/>
        </w:rPr>
        <w:t xml:space="preserve"> Patent and Trademark</w:t>
      </w:r>
      <w:r w:rsidR="00B66833">
        <w:rPr>
          <w:rFonts w:cs="Times New Roman"/>
        </w:rPr>
        <w:t xml:space="preserve"> Office dated March 3, 2015 No.</w:t>
      </w:r>
      <w:r w:rsidRPr="000C49F6">
        <w:rPr>
          <w:rFonts w:cs="Times New Roman"/>
        </w:rPr>
        <w:t xml:space="preserve">8,967,029 B1 for an aerial </w:t>
      </w:r>
      <w:r w:rsidR="006170DC">
        <w:rPr>
          <w:rFonts w:cs="Times New Roman"/>
        </w:rPr>
        <w:t>drone</w:t>
      </w:r>
      <w:r w:rsidRPr="000C49F6">
        <w:rPr>
          <w:rFonts w:cs="Times New Roman"/>
        </w:rPr>
        <w:t xml:space="preserve"> for the spread of infected mosquitoes in the air is of particular </w:t>
      </w:r>
      <w:r w:rsidR="006170DC">
        <w:rPr>
          <w:rFonts w:cs="Times New Roman"/>
        </w:rPr>
        <w:t>relevance</w:t>
      </w:r>
      <w:r w:rsidRPr="000C49F6">
        <w:rPr>
          <w:rFonts w:cs="Times New Roman"/>
        </w:rPr>
        <w:t>.</w:t>
      </w:r>
    </w:p>
    <w:p w:rsidR="00625D0F" w:rsidRDefault="00625D0F" w:rsidP="008934CA">
      <w:pPr>
        <w:pStyle w:val="a3"/>
        <w:spacing w:before="0" w:line="460" w:lineRule="exact"/>
        <w:ind w:left="0" w:firstLine="720"/>
        <w:jc w:val="both"/>
        <w:rPr>
          <w:rFonts w:cs="Times New Roman"/>
        </w:rPr>
      </w:pPr>
      <w:r w:rsidRPr="00625D0F">
        <w:rPr>
          <w:rFonts w:cs="Times New Roman"/>
        </w:rPr>
        <w:t xml:space="preserve">The </w:t>
      </w:r>
      <w:r w:rsidR="005312AD" w:rsidRPr="00625D0F">
        <w:rPr>
          <w:rFonts w:cs="Times New Roman"/>
        </w:rPr>
        <w:t xml:space="preserve">patent </w:t>
      </w:r>
      <w:r w:rsidRPr="00625D0F">
        <w:rPr>
          <w:rFonts w:cs="Times New Roman"/>
        </w:rPr>
        <w:t xml:space="preserve">description states that with the help of this device, enemy troops can be destroyed or disabled without </w:t>
      </w:r>
      <w:r w:rsidR="005312AD">
        <w:rPr>
          <w:rFonts w:cs="Times New Roman"/>
        </w:rPr>
        <w:t xml:space="preserve">any </w:t>
      </w:r>
      <w:r w:rsidRPr="00625D0F">
        <w:rPr>
          <w:rFonts w:cs="Times New Roman"/>
        </w:rPr>
        <w:t xml:space="preserve">risk to the </w:t>
      </w:r>
      <w:r w:rsidR="000C49F6">
        <w:rPr>
          <w:rFonts w:cs="Times New Roman"/>
        </w:rPr>
        <w:t>U.S.</w:t>
      </w:r>
      <w:r w:rsidRPr="00625D0F">
        <w:rPr>
          <w:rFonts w:cs="Times New Roman"/>
        </w:rPr>
        <w:t xml:space="preserve"> military</w:t>
      </w:r>
      <w:r w:rsidR="005312AD">
        <w:rPr>
          <w:rFonts w:cs="Times New Roman"/>
        </w:rPr>
        <w:t xml:space="preserve"> personnel;</w:t>
      </w:r>
      <w:r w:rsidRPr="00625D0F">
        <w:rPr>
          <w:rFonts w:cs="Times New Roman"/>
        </w:rPr>
        <w:t xml:space="preserve"> it is characterized by "low unit cost, rapid </w:t>
      </w:r>
      <w:r w:rsidR="005312AD">
        <w:rPr>
          <w:rFonts w:cs="Times New Roman"/>
        </w:rPr>
        <w:t>destructive effect</w:t>
      </w:r>
      <w:r w:rsidRPr="00625D0F">
        <w:rPr>
          <w:rFonts w:cs="Times New Roman"/>
        </w:rPr>
        <w:t xml:space="preserve"> and no need for contact with enemy manpower." This is in line with the </w:t>
      </w:r>
      <w:r w:rsidR="000C49F6">
        <w:rPr>
          <w:rFonts w:cs="Times New Roman"/>
        </w:rPr>
        <w:t>U.S.</w:t>
      </w:r>
      <w:r w:rsidRPr="00625D0F">
        <w:rPr>
          <w:rFonts w:cs="Times New Roman"/>
        </w:rPr>
        <w:t xml:space="preserve"> concept of "contactless warfare." The possibility of equipping capsules with toxic, radioactive, narcotic substances, as well as pathogens of infectious diseases </w:t>
      </w:r>
      <w:r w:rsidR="005312AD">
        <w:rPr>
          <w:rFonts w:cs="Times New Roman"/>
        </w:rPr>
        <w:t>has been demonstrated</w:t>
      </w:r>
      <w:r w:rsidRPr="00625D0F">
        <w:rPr>
          <w:rFonts w:cs="Times New Roman"/>
        </w:rPr>
        <w:t xml:space="preserve">. The development of such munitions, which do not belong to the list of conventional weapons and the nomenclature of humane means of warfare in accordance with the norms of international humanitarian law, in fact violates </w:t>
      </w:r>
      <w:r w:rsidR="005312AD">
        <w:rPr>
          <w:rFonts w:cs="Times New Roman"/>
        </w:rPr>
        <w:t>U.S.</w:t>
      </w:r>
      <w:r w:rsidRPr="00625D0F">
        <w:rPr>
          <w:rFonts w:cs="Times New Roman"/>
        </w:rPr>
        <w:t xml:space="preserve"> obligations under the BTWC and UN </w:t>
      </w:r>
      <w:r w:rsidR="00CB05C1">
        <w:rPr>
          <w:rFonts w:cs="Times New Roman"/>
        </w:rPr>
        <w:t>Security Council Resolution No.</w:t>
      </w:r>
      <w:r w:rsidRPr="00625D0F">
        <w:rPr>
          <w:rFonts w:cs="Times New Roman"/>
        </w:rPr>
        <w:t>1540.</w:t>
      </w:r>
    </w:p>
    <w:p w:rsidR="00625D0F" w:rsidRDefault="00625D0F" w:rsidP="008934CA">
      <w:pPr>
        <w:pStyle w:val="a3"/>
        <w:spacing w:before="0" w:line="460" w:lineRule="exact"/>
        <w:ind w:left="0" w:firstLine="720"/>
        <w:jc w:val="both"/>
        <w:rPr>
          <w:rFonts w:cs="Times New Roman"/>
        </w:rPr>
      </w:pPr>
      <w:r w:rsidRPr="00625D0F">
        <w:rPr>
          <w:rFonts w:cs="Times New Roman"/>
        </w:rPr>
        <w:t xml:space="preserve">The Ministry of Foreign Affairs of the Russian Federation provided the Commission </w:t>
      </w:r>
      <w:r w:rsidR="0031224B">
        <w:rPr>
          <w:rFonts w:cs="Times New Roman"/>
        </w:rPr>
        <w:t xml:space="preserve">with a copy of an inquiry </w:t>
      </w:r>
      <w:r w:rsidRPr="00625D0F">
        <w:rPr>
          <w:rFonts w:cs="Times New Roman"/>
        </w:rPr>
        <w:t>to the United States Department of State</w:t>
      </w:r>
      <w:r w:rsidR="0031224B">
        <w:rPr>
          <w:rFonts w:cs="Times New Roman"/>
        </w:rPr>
        <w:t>,</w:t>
      </w:r>
      <w:r w:rsidRPr="00625D0F">
        <w:rPr>
          <w:rFonts w:cs="Times New Roman"/>
        </w:rPr>
        <w:t xml:space="preserve"> </w:t>
      </w:r>
      <w:r w:rsidR="0031224B">
        <w:rPr>
          <w:rFonts w:cs="Times New Roman"/>
        </w:rPr>
        <w:t>dispatched</w:t>
      </w:r>
      <w:r w:rsidRPr="00625D0F">
        <w:rPr>
          <w:rFonts w:cs="Times New Roman"/>
        </w:rPr>
        <w:t xml:space="preserve"> in 2018</w:t>
      </w:r>
      <w:r w:rsidR="0031224B">
        <w:rPr>
          <w:rFonts w:cs="Times New Roman"/>
        </w:rPr>
        <w:t>,</w:t>
      </w:r>
      <w:r w:rsidRPr="00625D0F">
        <w:rPr>
          <w:rFonts w:cs="Times New Roman"/>
        </w:rPr>
        <w:t xml:space="preserve"> requesting a legal assessment of the development of such technical devices from the standpoint of compliance with </w:t>
      </w:r>
      <w:r w:rsidR="00EF2F59">
        <w:rPr>
          <w:rFonts w:cs="Times New Roman"/>
        </w:rPr>
        <w:t xml:space="preserve">the </w:t>
      </w:r>
      <w:r w:rsidRPr="00625D0F">
        <w:rPr>
          <w:rFonts w:cs="Times New Roman"/>
        </w:rPr>
        <w:t xml:space="preserve">BTWC. In response to this </w:t>
      </w:r>
      <w:r w:rsidR="0031224B">
        <w:rPr>
          <w:rFonts w:cs="Times New Roman"/>
        </w:rPr>
        <w:t>inquiry</w:t>
      </w:r>
      <w:r w:rsidRPr="00625D0F">
        <w:rPr>
          <w:rFonts w:cs="Times New Roman"/>
        </w:rPr>
        <w:t xml:space="preserve">, the </w:t>
      </w:r>
      <w:r w:rsidR="000C49F6">
        <w:rPr>
          <w:rFonts w:cs="Times New Roman"/>
        </w:rPr>
        <w:t>U.S.</w:t>
      </w:r>
      <w:r w:rsidRPr="00625D0F">
        <w:rPr>
          <w:rFonts w:cs="Times New Roman"/>
        </w:rPr>
        <w:t xml:space="preserve"> </w:t>
      </w:r>
      <w:r w:rsidR="0031224B">
        <w:rPr>
          <w:rFonts w:cs="Times New Roman"/>
        </w:rPr>
        <w:t>A</w:t>
      </w:r>
      <w:r w:rsidRPr="00625D0F">
        <w:rPr>
          <w:rFonts w:cs="Times New Roman"/>
        </w:rPr>
        <w:t xml:space="preserve">dministration limited itself to a formal </w:t>
      </w:r>
      <w:r w:rsidR="0031224B" w:rsidRPr="0031224B">
        <w:rPr>
          <w:rFonts w:cs="Times New Roman"/>
        </w:rPr>
        <w:t>reply without substance</w:t>
      </w:r>
      <w:r w:rsidRPr="00625D0F">
        <w:rPr>
          <w:rFonts w:cs="Times New Roman"/>
        </w:rPr>
        <w:t xml:space="preserve">, cynically thanking the Russian side for drawing attention to this issue and pointing out that "the development and production of biological and chemical weapons are prohibited by national legislation, </w:t>
      </w:r>
      <w:r w:rsidR="0031224B">
        <w:rPr>
          <w:rFonts w:cs="Times New Roman"/>
        </w:rPr>
        <w:t>however</w:t>
      </w:r>
      <w:r w:rsidRPr="00625D0F">
        <w:rPr>
          <w:rFonts w:cs="Times New Roman"/>
        </w:rPr>
        <w:t xml:space="preserve"> the decision to issue a patent does not violate </w:t>
      </w:r>
      <w:r w:rsidR="000C49F6">
        <w:rPr>
          <w:rFonts w:cs="Times New Roman"/>
        </w:rPr>
        <w:t>U.S.</w:t>
      </w:r>
      <w:r w:rsidRPr="00625D0F">
        <w:rPr>
          <w:rFonts w:cs="Times New Roman"/>
        </w:rPr>
        <w:t xml:space="preserve"> obligations under </w:t>
      </w:r>
      <w:r w:rsidR="00EF2F59">
        <w:rPr>
          <w:rFonts w:cs="Times New Roman"/>
        </w:rPr>
        <w:t xml:space="preserve">the </w:t>
      </w:r>
      <w:r w:rsidRPr="00625D0F">
        <w:rPr>
          <w:rFonts w:cs="Times New Roman"/>
        </w:rPr>
        <w:t xml:space="preserve">BTWC and </w:t>
      </w:r>
      <w:r w:rsidR="00EF2F59">
        <w:rPr>
          <w:rFonts w:cs="Times New Roman"/>
        </w:rPr>
        <w:t xml:space="preserve">the </w:t>
      </w:r>
      <w:r w:rsidRPr="00625D0F">
        <w:rPr>
          <w:rFonts w:cs="Times New Roman"/>
        </w:rPr>
        <w:t>CWC."</w:t>
      </w:r>
    </w:p>
    <w:p w:rsidR="00625D0F" w:rsidRPr="000122A3" w:rsidRDefault="00625D0F" w:rsidP="008934CA">
      <w:pPr>
        <w:pStyle w:val="a3"/>
        <w:spacing w:before="0" w:line="460" w:lineRule="exact"/>
        <w:ind w:left="0" w:firstLine="720"/>
        <w:jc w:val="both"/>
        <w:rPr>
          <w:rFonts w:cs="Times New Roman"/>
          <w:spacing w:val="-6"/>
        </w:rPr>
      </w:pPr>
      <w:r w:rsidRPr="000122A3">
        <w:rPr>
          <w:rFonts w:cs="Times New Roman"/>
          <w:spacing w:val="-6"/>
        </w:rPr>
        <w:t xml:space="preserve">Another equally noteworthy </w:t>
      </w:r>
      <w:r w:rsidR="000C49F6" w:rsidRPr="000122A3">
        <w:rPr>
          <w:rFonts w:cs="Times New Roman"/>
          <w:spacing w:val="-6"/>
        </w:rPr>
        <w:t>U.S.</w:t>
      </w:r>
      <w:r w:rsidRPr="000122A3">
        <w:rPr>
          <w:rFonts w:cs="Times New Roman"/>
          <w:spacing w:val="-6"/>
        </w:rPr>
        <w:t xml:space="preserve"> patent — </w:t>
      </w:r>
      <w:r w:rsidR="00661D21" w:rsidRPr="000122A3">
        <w:rPr>
          <w:rFonts w:cs="Times New Roman"/>
          <w:spacing w:val="-6"/>
        </w:rPr>
        <w:t>d</w:t>
      </w:r>
      <w:r w:rsidR="00CB05C1" w:rsidRPr="000122A3">
        <w:rPr>
          <w:rFonts w:cs="Times New Roman"/>
          <w:spacing w:val="-6"/>
        </w:rPr>
        <w:t>ated August 5, 2014 No.</w:t>
      </w:r>
      <w:r w:rsidRPr="000122A3">
        <w:rPr>
          <w:rFonts w:cs="Times New Roman"/>
          <w:spacing w:val="-6"/>
        </w:rPr>
        <w:t xml:space="preserve">8,794,155 B1 </w:t>
      </w:r>
      <w:r w:rsidR="000122A3" w:rsidRPr="000122A3">
        <w:rPr>
          <w:rFonts w:cs="Times New Roman"/>
          <w:spacing w:val="-6"/>
        </w:rPr>
        <w:t>–</w:t>
      </w:r>
      <w:r w:rsidRPr="000122A3">
        <w:rPr>
          <w:rFonts w:cs="Times New Roman"/>
          <w:spacing w:val="-6"/>
        </w:rPr>
        <w:t xml:space="preserve"> concerns hollow</w:t>
      </w:r>
      <w:r w:rsidR="00661D21" w:rsidRPr="000122A3">
        <w:rPr>
          <w:rFonts w:cs="Times New Roman"/>
          <w:spacing w:val="-6"/>
        </w:rPr>
        <w:t>-point</w:t>
      </w:r>
      <w:r w:rsidRPr="000122A3">
        <w:rPr>
          <w:rFonts w:cs="Times New Roman"/>
          <w:spacing w:val="-6"/>
        </w:rPr>
        <w:t xml:space="preserve"> ammunition for firearms </w:t>
      </w:r>
      <w:r w:rsidR="00661D21" w:rsidRPr="000122A3">
        <w:rPr>
          <w:rFonts w:cs="Times New Roman"/>
          <w:spacing w:val="-6"/>
        </w:rPr>
        <w:t xml:space="preserve">containing </w:t>
      </w:r>
      <w:r w:rsidRPr="000122A3">
        <w:rPr>
          <w:rFonts w:cs="Times New Roman"/>
          <w:spacing w:val="-6"/>
        </w:rPr>
        <w:t xml:space="preserve">toxic substances or bioagents. A capsule with poison or infectious agent is inserted into the cartridge. Even if the gunshot wound is not fatal, the person struck by such ammunition must die either </w:t>
      </w:r>
      <w:r w:rsidRPr="000122A3">
        <w:rPr>
          <w:rFonts w:cs="Times New Roman"/>
          <w:spacing w:val="-6"/>
        </w:rPr>
        <w:lastRenderedPageBreak/>
        <w:t xml:space="preserve">as a result of the </w:t>
      </w:r>
      <w:r w:rsidR="00661D21" w:rsidRPr="000122A3">
        <w:rPr>
          <w:rFonts w:cs="Times New Roman"/>
          <w:spacing w:val="-6"/>
        </w:rPr>
        <w:t>effect</w:t>
      </w:r>
      <w:r w:rsidRPr="000122A3">
        <w:rPr>
          <w:rFonts w:cs="Times New Roman"/>
          <w:spacing w:val="-6"/>
        </w:rPr>
        <w:t xml:space="preserve"> of poison or as a result of the development of infection, </w:t>
      </w:r>
      <w:r w:rsidR="000122A3">
        <w:rPr>
          <w:rFonts w:cs="Times New Roman"/>
          <w:spacing w:val="-6"/>
        </w:rPr>
        <w:br/>
      </w:r>
      <w:r w:rsidRPr="000122A3">
        <w:rPr>
          <w:rFonts w:cs="Times New Roman"/>
          <w:spacing w:val="-6"/>
        </w:rPr>
        <w:t>in the latter case being also a source of infection of other people.</w:t>
      </w:r>
    </w:p>
    <w:p w:rsidR="00625D0F" w:rsidRPr="000122A3" w:rsidRDefault="00625D0F" w:rsidP="008934CA">
      <w:pPr>
        <w:pStyle w:val="a3"/>
        <w:spacing w:before="0" w:line="460" w:lineRule="exact"/>
        <w:ind w:left="0" w:firstLine="720"/>
        <w:jc w:val="both"/>
        <w:rPr>
          <w:rFonts w:cs="Times New Roman"/>
          <w:spacing w:val="-6"/>
        </w:rPr>
      </w:pPr>
      <w:r w:rsidRPr="000122A3">
        <w:rPr>
          <w:rFonts w:cs="Times New Roman"/>
          <w:spacing w:val="-6"/>
        </w:rPr>
        <w:t xml:space="preserve">These inventions fall under the ban </w:t>
      </w:r>
      <w:r w:rsidR="00661D21" w:rsidRPr="000122A3">
        <w:rPr>
          <w:rFonts w:cs="Times New Roman"/>
          <w:spacing w:val="-6"/>
        </w:rPr>
        <w:t xml:space="preserve">under </w:t>
      </w:r>
      <w:r w:rsidR="00EF2F59" w:rsidRPr="000122A3">
        <w:rPr>
          <w:rFonts w:cs="Times New Roman"/>
          <w:spacing w:val="-6"/>
        </w:rPr>
        <w:t xml:space="preserve">the </w:t>
      </w:r>
      <w:r w:rsidRPr="000122A3">
        <w:rPr>
          <w:rFonts w:cs="Times New Roman"/>
          <w:spacing w:val="-6"/>
        </w:rPr>
        <w:t>BTWC (Article I), which indicates a direct violation by the United States of its obligations</w:t>
      </w:r>
      <w:r w:rsidR="00661D21" w:rsidRPr="000122A3">
        <w:rPr>
          <w:rFonts w:cs="Times New Roman"/>
          <w:spacing w:val="-6"/>
        </w:rPr>
        <w:t xml:space="preserve"> under this convention</w:t>
      </w:r>
      <w:r w:rsidRPr="000122A3">
        <w:rPr>
          <w:rFonts w:cs="Times New Roman"/>
          <w:spacing w:val="-6"/>
        </w:rPr>
        <w:t>.</w:t>
      </w:r>
    </w:p>
    <w:p w:rsidR="00B35B33" w:rsidRPr="00625D0F" w:rsidRDefault="00625D0F" w:rsidP="00DE4496">
      <w:pPr>
        <w:pStyle w:val="a4"/>
        <w:numPr>
          <w:ilvl w:val="1"/>
          <w:numId w:val="14"/>
        </w:numPr>
        <w:tabs>
          <w:tab w:val="left" w:pos="2873"/>
        </w:tabs>
        <w:spacing w:before="240" w:after="120" w:line="360" w:lineRule="auto"/>
        <w:contextualSpacing/>
        <w:jc w:val="center"/>
        <w:rPr>
          <w:rFonts w:ascii="Times New Roman" w:eastAsia="Times New Roman" w:hAnsi="Times New Roman" w:cs="Times New Roman"/>
          <w:b/>
          <w:bCs/>
          <w:sz w:val="28"/>
          <w:szCs w:val="28"/>
        </w:rPr>
      </w:pPr>
      <w:r w:rsidRPr="00625D0F">
        <w:rPr>
          <w:rFonts w:ascii="Times New Roman" w:hAnsi="Times New Roman" w:cs="Times New Roman"/>
          <w:b/>
          <w:sz w:val="28"/>
          <w:szCs w:val="28"/>
        </w:rPr>
        <w:t>Changing tactics for dual-use biological research</w:t>
      </w:r>
    </w:p>
    <w:p w:rsidR="00A1163E" w:rsidRDefault="00A1163E" w:rsidP="008934CA">
      <w:pPr>
        <w:pStyle w:val="a3"/>
        <w:spacing w:before="0" w:line="460" w:lineRule="exact"/>
        <w:ind w:left="0" w:firstLine="720"/>
        <w:jc w:val="both"/>
        <w:rPr>
          <w:rFonts w:cs="Times New Roman"/>
        </w:rPr>
      </w:pPr>
      <w:r w:rsidRPr="00A1163E">
        <w:rPr>
          <w:rFonts w:cs="Times New Roman"/>
        </w:rPr>
        <w:t>The most sensitive bi</w:t>
      </w:r>
      <w:r w:rsidR="00F37598">
        <w:rPr>
          <w:rFonts w:cs="Times New Roman"/>
        </w:rPr>
        <w:t xml:space="preserve">ological research of a military </w:t>
      </w:r>
      <w:r w:rsidRPr="00A1163E">
        <w:rPr>
          <w:rFonts w:cs="Times New Roman"/>
        </w:rPr>
        <w:t xml:space="preserve">applied nature has been transferred to </w:t>
      </w:r>
      <w:r w:rsidR="00F37598">
        <w:rPr>
          <w:rFonts w:cs="Times New Roman"/>
        </w:rPr>
        <w:t xml:space="preserve">top </w:t>
      </w:r>
      <w:r w:rsidRPr="00A1163E">
        <w:rPr>
          <w:rFonts w:cs="Times New Roman"/>
        </w:rPr>
        <w:t>secret facilities</w:t>
      </w:r>
      <w:r w:rsidR="008C13C1" w:rsidRPr="008C13C1">
        <w:rPr>
          <w:rFonts w:cs="Times New Roman"/>
        </w:rPr>
        <w:t xml:space="preserve"> </w:t>
      </w:r>
      <w:r w:rsidR="008C13C1">
        <w:rPr>
          <w:rFonts w:cs="Times New Roman"/>
        </w:rPr>
        <w:t>in</w:t>
      </w:r>
      <w:r w:rsidR="008C13C1" w:rsidRPr="00A1163E">
        <w:rPr>
          <w:rFonts w:cs="Times New Roman"/>
        </w:rPr>
        <w:t xml:space="preserve"> the United States</w:t>
      </w:r>
      <w:r w:rsidRPr="00A1163E">
        <w:rPr>
          <w:rFonts w:cs="Times New Roman"/>
        </w:rPr>
        <w:t>. Americans carry out genetic engineering work there with causative agents of such dangerous infectious diseases as anthrax, plague, tularemia, botulism and others. The properties of potential B</w:t>
      </w:r>
      <w:r w:rsidR="008C13C1">
        <w:rPr>
          <w:rFonts w:cs="Times New Roman"/>
        </w:rPr>
        <w:t>C</w:t>
      </w:r>
      <w:r w:rsidRPr="00A1163E">
        <w:rPr>
          <w:rFonts w:cs="Times New Roman"/>
        </w:rPr>
        <w:t xml:space="preserve">A, including pathogens of </w:t>
      </w:r>
      <w:r w:rsidR="009B67FD">
        <w:rPr>
          <w:rFonts w:cs="Times New Roman"/>
        </w:rPr>
        <w:t xml:space="preserve">especially </w:t>
      </w:r>
      <w:r w:rsidRPr="00A1163E">
        <w:rPr>
          <w:rFonts w:cs="Times New Roman"/>
        </w:rPr>
        <w:t xml:space="preserve">pathogenic viruses of hemorrhagic fevers, are </w:t>
      </w:r>
      <w:r w:rsidR="008C13C1">
        <w:rPr>
          <w:rFonts w:cs="Times New Roman"/>
        </w:rPr>
        <w:t>explored</w:t>
      </w:r>
      <w:r w:rsidRPr="00A1163E">
        <w:rPr>
          <w:rFonts w:cs="Times New Roman"/>
        </w:rPr>
        <w:t xml:space="preserve">. </w:t>
      </w:r>
      <w:r w:rsidR="008C13C1">
        <w:rPr>
          <w:rFonts w:cs="Times New Roman"/>
        </w:rPr>
        <w:t xml:space="preserve">Effects </w:t>
      </w:r>
      <w:r w:rsidRPr="00A1163E">
        <w:rPr>
          <w:rFonts w:cs="Times New Roman"/>
        </w:rPr>
        <w:t>of modified agents in aerosol chambers are studied, thus simulating conditions of their combat use.</w:t>
      </w:r>
    </w:p>
    <w:p w:rsidR="00A1163E" w:rsidRDefault="00A1163E" w:rsidP="008934CA">
      <w:pPr>
        <w:pStyle w:val="a3"/>
        <w:spacing w:before="0" w:line="460" w:lineRule="exact"/>
        <w:ind w:left="0" w:firstLine="720"/>
        <w:jc w:val="both"/>
        <w:rPr>
          <w:rFonts w:cs="Times New Roman"/>
        </w:rPr>
      </w:pPr>
      <w:r w:rsidRPr="00A1163E">
        <w:rPr>
          <w:rFonts w:cs="Times New Roman"/>
        </w:rPr>
        <w:t>In the U</w:t>
      </w:r>
      <w:r w:rsidR="008157DC">
        <w:rPr>
          <w:rFonts w:cs="Times New Roman"/>
        </w:rPr>
        <w:t xml:space="preserve">nited States </w:t>
      </w:r>
      <w:r w:rsidRPr="00A1163E">
        <w:rPr>
          <w:rFonts w:cs="Times New Roman"/>
        </w:rPr>
        <w:t xml:space="preserve">much of dual-use biological research is conducted by civilian ministries and agencies, as well as by private companies. Moreover, many works have been removed from the </w:t>
      </w:r>
      <w:r w:rsidR="004775BB" w:rsidRPr="00A1163E">
        <w:rPr>
          <w:rFonts w:cs="Times New Roman"/>
        </w:rPr>
        <w:t xml:space="preserve">"protective" </w:t>
      </w:r>
      <w:r w:rsidRPr="00A1163E">
        <w:rPr>
          <w:rFonts w:cs="Times New Roman"/>
        </w:rPr>
        <w:t xml:space="preserve">category and declared anti-terrorist, which makes it possible to avoid providing information about them within the framework of </w:t>
      </w:r>
      <w:r w:rsidR="00EF2F59">
        <w:rPr>
          <w:rFonts w:cs="Times New Roman"/>
        </w:rPr>
        <w:t xml:space="preserve">the </w:t>
      </w:r>
      <w:r w:rsidRPr="00A1163E">
        <w:rPr>
          <w:rFonts w:cs="Times New Roman"/>
        </w:rPr>
        <w:t>BTWC confidence-building measures. Such an approach also makes it possible to completely eliminate not only the conduct of international inspections, but also the control of biological activities at the national level.</w:t>
      </w:r>
    </w:p>
    <w:p w:rsidR="00A1163E" w:rsidRDefault="00A1163E" w:rsidP="008934CA">
      <w:pPr>
        <w:pStyle w:val="a3"/>
        <w:spacing w:before="0" w:line="460" w:lineRule="exact"/>
        <w:ind w:left="0" w:firstLine="720"/>
        <w:jc w:val="both"/>
        <w:rPr>
          <w:rFonts w:cs="Times New Roman"/>
        </w:rPr>
      </w:pPr>
      <w:r w:rsidRPr="004775BB">
        <w:rPr>
          <w:rFonts w:cs="Times New Roman"/>
        </w:rPr>
        <w:t xml:space="preserve">The United States </w:t>
      </w:r>
      <w:r w:rsidR="004775BB">
        <w:rPr>
          <w:rFonts w:cs="Times New Roman"/>
        </w:rPr>
        <w:t>establishes</w:t>
      </w:r>
      <w:r w:rsidRPr="004775BB">
        <w:rPr>
          <w:rFonts w:cs="Times New Roman"/>
        </w:rPr>
        <w:t xml:space="preserve"> biological laboratories under its control outside the national territory, which allows them to solve several </w:t>
      </w:r>
      <w:r w:rsidR="00D37118">
        <w:rPr>
          <w:rFonts w:cs="Times New Roman"/>
        </w:rPr>
        <w:t>tasks</w:t>
      </w:r>
      <w:r w:rsidRPr="004775BB">
        <w:rPr>
          <w:rFonts w:cs="Times New Roman"/>
        </w:rPr>
        <w:t xml:space="preserve"> at once.</w:t>
      </w:r>
    </w:p>
    <w:p w:rsidR="00A1163E" w:rsidRPr="005723D3" w:rsidRDefault="00A1163E" w:rsidP="008934CA">
      <w:pPr>
        <w:pStyle w:val="a3"/>
        <w:spacing w:before="0" w:line="460" w:lineRule="exact"/>
        <w:ind w:left="0" w:firstLine="720"/>
        <w:jc w:val="both"/>
        <w:rPr>
          <w:rFonts w:cs="Times New Roman"/>
        </w:rPr>
      </w:pPr>
      <w:r w:rsidRPr="005723D3">
        <w:rPr>
          <w:rFonts w:cs="Times New Roman"/>
        </w:rPr>
        <w:t xml:space="preserve">First, </w:t>
      </w:r>
      <w:r w:rsidR="004775BB" w:rsidRPr="005723D3">
        <w:rPr>
          <w:rFonts w:cs="Times New Roman"/>
        </w:rPr>
        <w:t>such approach</w:t>
      </w:r>
      <w:r w:rsidRPr="005723D3">
        <w:rPr>
          <w:rFonts w:cs="Times New Roman"/>
        </w:rPr>
        <w:t xml:space="preserve"> opens up the possibility of conducting genetic and other biological experiments on </w:t>
      </w:r>
      <w:r w:rsidR="004775BB" w:rsidRPr="005723D3">
        <w:rPr>
          <w:rFonts w:cs="Times New Roman"/>
        </w:rPr>
        <w:t>humans</w:t>
      </w:r>
      <w:r w:rsidRPr="005723D3">
        <w:rPr>
          <w:rFonts w:cs="Times New Roman"/>
        </w:rPr>
        <w:t xml:space="preserve"> </w:t>
      </w:r>
      <w:r w:rsidR="004775BB" w:rsidRPr="005723D3">
        <w:rPr>
          <w:rFonts w:cs="Times New Roman"/>
        </w:rPr>
        <w:t>in</w:t>
      </w:r>
      <w:r w:rsidRPr="005723D3">
        <w:rPr>
          <w:rFonts w:cs="Times New Roman"/>
        </w:rPr>
        <w:t xml:space="preserve"> such </w:t>
      </w:r>
      <w:r w:rsidR="004775BB" w:rsidRPr="005723D3">
        <w:rPr>
          <w:rFonts w:cs="Times New Roman"/>
        </w:rPr>
        <w:t>facilities</w:t>
      </w:r>
      <w:r w:rsidRPr="005723D3">
        <w:rPr>
          <w:rFonts w:cs="Times New Roman"/>
        </w:rPr>
        <w:t xml:space="preserve">, without </w:t>
      </w:r>
      <w:r w:rsidR="004775BB" w:rsidRPr="005723D3">
        <w:rPr>
          <w:rFonts w:cs="Times New Roman"/>
        </w:rPr>
        <w:t xml:space="preserve">concern regarding </w:t>
      </w:r>
      <w:r w:rsidR="005723D3">
        <w:rPr>
          <w:rFonts w:cs="Times New Roman"/>
        </w:rPr>
        <w:br/>
      </w:r>
      <w:r w:rsidR="004775BB" w:rsidRPr="005723D3">
        <w:rPr>
          <w:rFonts w:cs="Times New Roman"/>
        </w:rPr>
        <w:t xml:space="preserve">any </w:t>
      </w:r>
      <w:r w:rsidRPr="005723D3">
        <w:rPr>
          <w:rFonts w:cs="Times New Roman"/>
        </w:rPr>
        <w:t xml:space="preserve">protests </w:t>
      </w:r>
      <w:r w:rsidR="004775BB" w:rsidRPr="005723D3">
        <w:rPr>
          <w:rFonts w:cs="Times New Roman"/>
        </w:rPr>
        <w:t xml:space="preserve">of </w:t>
      </w:r>
      <w:r w:rsidRPr="005723D3">
        <w:rPr>
          <w:rFonts w:cs="Times New Roman"/>
        </w:rPr>
        <w:t xml:space="preserve">the American public and </w:t>
      </w:r>
      <w:r w:rsidR="004775BB" w:rsidRPr="005723D3">
        <w:rPr>
          <w:rFonts w:cs="Times New Roman"/>
        </w:rPr>
        <w:t xml:space="preserve">any </w:t>
      </w:r>
      <w:r w:rsidRPr="005723D3">
        <w:rPr>
          <w:rFonts w:cs="Times New Roman"/>
        </w:rPr>
        <w:t>consequences of violating their national legislation.</w:t>
      </w:r>
    </w:p>
    <w:p w:rsidR="00A1163E" w:rsidRDefault="00A1163E" w:rsidP="008934CA">
      <w:pPr>
        <w:pStyle w:val="a3"/>
        <w:spacing w:before="0" w:line="460" w:lineRule="exact"/>
        <w:ind w:left="0" w:firstLine="720"/>
        <w:jc w:val="both"/>
        <w:rPr>
          <w:rFonts w:cs="Times New Roman"/>
        </w:rPr>
      </w:pPr>
      <w:r w:rsidRPr="00A1163E">
        <w:rPr>
          <w:rFonts w:cs="Times New Roman"/>
        </w:rPr>
        <w:t xml:space="preserve">Second, </w:t>
      </w:r>
      <w:r w:rsidR="004775BB">
        <w:rPr>
          <w:rFonts w:cs="Times New Roman"/>
        </w:rPr>
        <w:t xml:space="preserve">by </w:t>
      </w:r>
      <w:r w:rsidRPr="00A1163E">
        <w:rPr>
          <w:rFonts w:cs="Times New Roman"/>
        </w:rPr>
        <w:t>using foreign bio</w:t>
      </w:r>
      <w:r w:rsidR="004775BB">
        <w:rPr>
          <w:rFonts w:cs="Times New Roman"/>
        </w:rPr>
        <w:t>logical facilities</w:t>
      </w:r>
      <w:r w:rsidRPr="00A1163E">
        <w:rPr>
          <w:rFonts w:cs="Times New Roman"/>
        </w:rPr>
        <w:t>, the U</w:t>
      </w:r>
      <w:r w:rsidR="004775BB">
        <w:rPr>
          <w:rFonts w:cs="Times New Roman"/>
        </w:rPr>
        <w:t xml:space="preserve">nited States </w:t>
      </w:r>
      <w:r w:rsidRPr="00A1163E">
        <w:rPr>
          <w:rFonts w:cs="Times New Roman"/>
        </w:rPr>
        <w:t xml:space="preserve">can collect and study pathogens that can infect a specific genotype of humans, animals, </w:t>
      </w:r>
      <w:r w:rsidR="005723D3">
        <w:rPr>
          <w:rFonts w:cs="Times New Roman"/>
        </w:rPr>
        <w:br/>
      </w:r>
      <w:r w:rsidRPr="00A1163E">
        <w:rPr>
          <w:rFonts w:cs="Times New Roman"/>
        </w:rPr>
        <w:t xml:space="preserve">and plants. At the same time, </w:t>
      </w:r>
      <w:r w:rsidR="004775BB">
        <w:rPr>
          <w:rFonts w:cs="Times New Roman"/>
        </w:rPr>
        <w:t>U.S.</w:t>
      </w:r>
      <w:r w:rsidRPr="00A1163E">
        <w:rPr>
          <w:rFonts w:cs="Times New Roman"/>
        </w:rPr>
        <w:t xml:space="preserve"> experts have the opportunity to study dis</w:t>
      </w:r>
      <w:r w:rsidR="004775BB">
        <w:rPr>
          <w:rFonts w:cs="Times New Roman"/>
        </w:rPr>
        <w:t xml:space="preserve">semination </w:t>
      </w:r>
      <w:r w:rsidRPr="00A1163E">
        <w:rPr>
          <w:rFonts w:cs="Times New Roman"/>
        </w:rPr>
        <w:t xml:space="preserve">and behavior of these microorganisms </w:t>
      </w:r>
      <w:r w:rsidR="004775BB" w:rsidRPr="00A1163E">
        <w:rPr>
          <w:rFonts w:cs="Times New Roman"/>
        </w:rPr>
        <w:t xml:space="preserve">in real climatic conditions </w:t>
      </w:r>
      <w:r w:rsidR="005723D3">
        <w:rPr>
          <w:rFonts w:cs="Times New Roman"/>
        </w:rPr>
        <w:br/>
      </w:r>
      <w:r w:rsidRPr="00A1163E">
        <w:rPr>
          <w:rFonts w:cs="Times New Roman"/>
        </w:rPr>
        <w:t>in order to adjust their properties.</w:t>
      </w:r>
    </w:p>
    <w:p w:rsidR="00A1163E" w:rsidRDefault="00A1163E" w:rsidP="008934CA">
      <w:pPr>
        <w:pStyle w:val="a3"/>
        <w:tabs>
          <w:tab w:val="left" w:pos="2344"/>
          <w:tab w:val="left" w:pos="3271"/>
          <w:tab w:val="left" w:pos="4221"/>
          <w:tab w:val="left" w:pos="5724"/>
          <w:tab w:val="left" w:pos="6257"/>
          <w:tab w:val="left" w:pos="7748"/>
        </w:tabs>
        <w:spacing w:before="0" w:line="460" w:lineRule="exact"/>
        <w:ind w:left="0" w:firstLine="720"/>
        <w:jc w:val="both"/>
        <w:rPr>
          <w:rFonts w:cs="Times New Roman"/>
        </w:rPr>
      </w:pPr>
      <w:r w:rsidRPr="004775BB">
        <w:rPr>
          <w:rFonts w:cs="Times New Roman"/>
        </w:rPr>
        <w:lastRenderedPageBreak/>
        <w:t>Third, the U</w:t>
      </w:r>
      <w:r w:rsidR="004775BB">
        <w:rPr>
          <w:rFonts w:cs="Times New Roman"/>
        </w:rPr>
        <w:t xml:space="preserve">nited States </w:t>
      </w:r>
      <w:r w:rsidRPr="004775BB">
        <w:rPr>
          <w:rFonts w:cs="Times New Roman"/>
        </w:rPr>
        <w:t xml:space="preserve">can test biological agents of interest on the ground, </w:t>
      </w:r>
      <w:r w:rsidR="004775BB">
        <w:rPr>
          <w:rFonts w:cs="Times New Roman"/>
        </w:rPr>
        <w:t>exploring</w:t>
      </w:r>
      <w:r w:rsidRPr="004775BB">
        <w:rPr>
          <w:rFonts w:cs="Times New Roman"/>
        </w:rPr>
        <w:t xml:space="preserve"> their pathogenicity, virulence, possible delivery routes to the </w:t>
      </w:r>
      <w:r w:rsidR="008A3F45">
        <w:rPr>
          <w:rFonts w:cs="Times New Roman"/>
        </w:rPr>
        <w:t>"</w:t>
      </w:r>
      <w:r w:rsidRPr="004775BB">
        <w:rPr>
          <w:rFonts w:cs="Times New Roman"/>
        </w:rPr>
        <w:t>target</w:t>
      </w:r>
      <w:r w:rsidR="008A3F45">
        <w:rPr>
          <w:rFonts w:cs="Times New Roman"/>
        </w:rPr>
        <w:t>"</w:t>
      </w:r>
      <w:r w:rsidRPr="004775BB">
        <w:rPr>
          <w:rFonts w:cs="Times New Roman"/>
        </w:rPr>
        <w:t xml:space="preserve">, and other properties in the field of potential </w:t>
      </w:r>
      <w:r w:rsidR="00D37118">
        <w:rPr>
          <w:rFonts w:cs="Times New Roman"/>
        </w:rPr>
        <w:t>use</w:t>
      </w:r>
      <w:r w:rsidRPr="004775BB">
        <w:rPr>
          <w:rFonts w:cs="Times New Roman"/>
        </w:rPr>
        <w:t>.</w:t>
      </w:r>
    </w:p>
    <w:p w:rsidR="00A1163E" w:rsidRPr="008934CA" w:rsidRDefault="004775BB" w:rsidP="008934CA">
      <w:pPr>
        <w:pStyle w:val="a3"/>
        <w:spacing w:before="0" w:line="460" w:lineRule="exact"/>
        <w:ind w:left="0" w:firstLine="720"/>
        <w:jc w:val="both"/>
        <w:rPr>
          <w:rFonts w:cs="Times New Roman"/>
          <w:spacing w:val="-4"/>
        </w:rPr>
      </w:pPr>
      <w:r w:rsidRPr="008934CA">
        <w:rPr>
          <w:rFonts w:cs="Times New Roman"/>
          <w:spacing w:val="-4"/>
        </w:rPr>
        <w:t>Fourth</w:t>
      </w:r>
      <w:r w:rsidR="00A1163E" w:rsidRPr="008934CA">
        <w:rPr>
          <w:rFonts w:cs="Times New Roman"/>
          <w:spacing w:val="-4"/>
        </w:rPr>
        <w:t xml:space="preserve">, </w:t>
      </w:r>
      <w:r w:rsidRPr="008934CA">
        <w:rPr>
          <w:rFonts w:cs="Times New Roman"/>
          <w:spacing w:val="-4"/>
        </w:rPr>
        <w:t xml:space="preserve">U.S. professionals following </w:t>
      </w:r>
      <w:r w:rsidR="00A1163E" w:rsidRPr="008934CA">
        <w:rPr>
          <w:rFonts w:cs="Times New Roman"/>
          <w:spacing w:val="-4"/>
        </w:rPr>
        <w:t xml:space="preserve">instructions and </w:t>
      </w:r>
      <w:r w:rsidR="001611F3" w:rsidRPr="008934CA">
        <w:rPr>
          <w:rFonts w:cs="Times New Roman"/>
          <w:spacing w:val="-4"/>
        </w:rPr>
        <w:t xml:space="preserve">acting </w:t>
      </w:r>
      <w:r w:rsidR="00A1163E" w:rsidRPr="008934CA">
        <w:rPr>
          <w:rFonts w:cs="Times New Roman"/>
          <w:spacing w:val="-4"/>
        </w:rPr>
        <w:t>under the control of the U</w:t>
      </w:r>
      <w:r w:rsidRPr="008934CA">
        <w:rPr>
          <w:rFonts w:cs="Times New Roman"/>
          <w:spacing w:val="-4"/>
        </w:rPr>
        <w:t>.</w:t>
      </w:r>
      <w:r w:rsidR="00A1163E" w:rsidRPr="008934CA">
        <w:rPr>
          <w:rFonts w:cs="Times New Roman"/>
          <w:spacing w:val="-4"/>
        </w:rPr>
        <w:t>S</w:t>
      </w:r>
      <w:r w:rsidRPr="008934CA">
        <w:rPr>
          <w:rFonts w:cs="Times New Roman"/>
          <w:spacing w:val="-4"/>
        </w:rPr>
        <w:t>.</w:t>
      </w:r>
      <w:r w:rsidR="00A1163E" w:rsidRPr="008934CA">
        <w:rPr>
          <w:rFonts w:cs="Times New Roman"/>
          <w:spacing w:val="-4"/>
        </w:rPr>
        <w:t xml:space="preserve"> Department of Defense, </w:t>
      </w:r>
      <w:r w:rsidR="001611F3" w:rsidRPr="008934CA">
        <w:rPr>
          <w:rFonts w:cs="Times New Roman"/>
          <w:spacing w:val="-4"/>
        </w:rPr>
        <w:t xml:space="preserve">are </w:t>
      </w:r>
      <w:r w:rsidR="00A1163E" w:rsidRPr="008934CA">
        <w:rPr>
          <w:rFonts w:cs="Times New Roman"/>
          <w:spacing w:val="-4"/>
        </w:rPr>
        <w:t>export</w:t>
      </w:r>
      <w:r w:rsidR="001611F3" w:rsidRPr="008934CA">
        <w:rPr>
          <w:rFonts w:cs="Times New Roman"/>
          <w:spacing w:val="-4"/>
        </w:rPr>
        <w:t>ed previously</w:t>
      </w:r>
      <w:r w:rsidR="00A1163E" w:rsidRPr="008934CA">
        <w:rPr>
          <w:rFonts w:cs="Times New Roman"/>
          <w:spacing w:val="-4"/>
        </w:rPr>
        <w:t xml:space="preserve"> collected </w:t>
      </w:r>
      <w:r w:rsidR="009B67FD" w:rsidRPr="008934CA">
        <w:rPr>
          <w:rFonts w:cs="Times New Roman"/>
          <w:spacing w:val="-4"/>
        </w:rPr>
        <w:t xml:space="preserve">especially </w:t>
      </w:r>
      <w:r w:rsidR="00A1163E" w:rsidRPr="008934CA">
        <w:rPr>
          <w:rFonts w:cs="Times New Roman"/>
          <w:spacing w:val="-4"/>
        </w:rPr>
        <w:t xml:space="preserve">dangerous pathogenic microorganisms (in particular, cholera, anthrax, tularemia) and genetic material using diplomatic channels for further work at the Pentagon's </w:t>
      </w:r>
      <w:r w:rsidR="001611F3" w:rsidRPr="008934CA">
        <w:rPr>
          <w:rFonts w:cs="Times New Roman"/>
          <w:spacing w:val="-4"/>
        </w:rPr>
        <w:t xml:space="preserve">secret </w:t>
      </w:r>
      <w:r w:rsidR="00A1163E" w:rsidRPr="008934CA">
        <w:rPr>
          <w:rFonts w:cs="Times New Roman"/>
          <w:spacing w:val="-4"/>
        </w:rPr>
        <w:t xml:space="preserve">closed facilities, which allows them to escape from any forms of public and international control in </w:t>
      </w:r>
      <w:r w:rsidR="001611F3" w:rsidRPr="008934CA">
        <w:rPr>
          <w:rFonts w:cs="Times New Roman"/>
          <w:spacing w:val="-4"/>
        </w:rPr>
        <w:t>countries</w:t>
      </w:r>
      <w:r w:rsidR="00A1163E" w:rsidRPr="008934CA">
        <w:rPr>
          <w:rFonts w:cs="Times New Roman"/>
          <w:spacing w:val="-4"/>
        </w:rPr>
        <w:t xml:space="preserve"> where biological laboratories are located. This </w:t>
      </w:r>
      <w:r w:rsidR="001611F3" w:rsidRPr="008934CA">
        <w:rPr>
          <w:rFonts w:cs="Times New Roman"/>
          <w:spacing w:val="-4"/>
        </w:rPr>
        <w:t xml:space="preserve">represents </w:t>
      </w:r>
      <w:r w:rsidR="00A1163E" w:rsidRPr="008934CA">
        <w:rPr>
          <w:rFonts w:cs="Times New Roman"/>
          <w:spacing w:val="-4"/>
        </w:rPr>
        <w:t xml:space="preserve">one of the most </w:t>
      </w:r>
      <w:r w:rsidR="001611F3" w:rsidRPr="008934CA">
        <w:rPr>
          <w:rFonts w:cs="Times New Roman"/>
          <w:spacing w:val="-4"/>
        </w:rPr>
        <w:t xml:space="preserve">obvious </w:t>
      </w:r>
      <w:r w:rsidR="00A1163E" w:rsidRPr="008934CA">
        <w:rPr>
          <w:rFonts w:cs="Times New Roman"/>
          <w:spacing w:val="-4"/>
        </w:rPr>
        <w:t>signs of dangerous U.S. activit</w:t>
      </w:r>
      <w:r w:rsidR="001611F3" w:rsidRPr="008934CA">
        <w:rPr>
          <w:rFonts w:cs="Times New Roman"/>
          <w:spacing w:val="-4"/>
        </w:rPr>
        <w:t>ies</w:t>
      </w:r>
      <w:r w:rsidR="00A1163E" w:rsidRPr="008934CA">
        <w:rPr>
          <w:rFonts w:cs="Times New Roman"/>
          <w:spacing w:val="-4"/>
        </w:rPr>
        <w:t xml:space="preserve"> in Ukraine. However, such transboundary movements of pathogens are not controlled by the World Health Organization, </w:t>
      </w:r>
      <w:r w:rsidR="00EF2F59" w:rsidRPr="008934CA">
        <w:rPr>
          <w:rFonts w:cs="Times New Roman"/>
          <w:spacing w:val="-4"/>
        </w:rPr>
        <w:t xml:space="preserve">the </w:t>
      </w:r>
      <w:r w:rsidR="00A1163E" w:rsidRPr="008934CA">
        <w:rPr>
          <w:rFonts w:cs="Times New Roman"/>
          <w:spacing w:val="-4"/>
        </w:rPr>
        <w:t xml:space="preserve">BTWC or other international institutions. </w:t>
      </w:r>
      <w:r w:rsidR="001611F3" w:rsidRPr="008934CA">
        <w:rPr>
          <w:rFonts w:cs="Times New Roman"/>
          <w:spacing w:val="-4"/>
        </w:rPr>
        <w:t>D</w:t>
      </w:r>
      <w:r w:rsidR="00A1163E" w:rsidRPr="008934CA">
        <w:rPr>
          <w:rFonts w:cs="Times New Roman"/>
          <w:spacing w:val="-4"/>
        </w:rPr>
        <w:t xml:space="preserve">ocuments </w:t>
      </w:r>
      <w:r w:rsidR="001611F3" w:rsidRPr="008934CA">
        <w:rPr>
          <w:rFonts w:cs="Times New Roman"/>
          <w:spacing w:val="-4"/>
        </w:rPr>
        <w:t xml:space="preserve">available to </w:t>
      </w:r>
      <w:r w:rsidR="00A1163E" w:rsidRPr="008934CA">
        <w:rPr>
          <w:rFonts w:cs="Times New Roman"/>
          <w:spacing w:val="-4"/>
        </w:rPr>
        <w:t>the Commission confirm numerous cases of transfer abroad from Ukraine of human tissue samples and blood serum, as well as dangerous pathogens and their carriers. It is known that the United States and its allies managed to export at least 16,000 bio</w:t>
      </w:r>
      <w:r w:rsidR="001611F3" w:rsidRPr="008934CA">
        <w:rPr>
          <w:rFonts w:cs="Times New Roman"/>
          <w:spacing w:val="-4"/>
        </w:rPr>
        <w:t xml:space="preserve">logical </w:t>
      </w:r>
      <w:r w:rsidR="00A1163E" w:rsidRPr="008934CA">
        <w:rPr>
          <w:rFonts w:cs="Times New Roman"/>
          <w:spacing w:val="-4"/>
        </w:rPr>
        <w:t xml:space="preserve">samples outside Ukraine, which creates risks of transmitting sensitive genetic information abroad, as well as threats to biological safety not only for Ukraine, but also for all regions from which </w:t>
      </w:r>
      <w:r w:rsidR="001611F3" w:rsidRPr="008934CA">
        <w:rPr>
          <w:rFonts w:cs="Times New Roman"/>
          <w:spacing w:val="-4"/>
        </w:rPr>
        <w:t xml:space="preserve">the </w:t>
      </w:r>
      <w:r w:rsidR="00A1163E" w:rsidRPr="008934CA">
        <w:rPr>
          <w:rFonts w:cs="Times New Roman"/>
          <w:spacing w:val="-4"/>
        </w:rPr>
        <w:t>samples were transferred.</w:t>
      </w:r>
    </w:p>
    <w:p w:rsidR="00A1163E" w:rsidRPr="005723D3" w:rsidRDefault="00A1163E" w:rsidP="008934CA">
      <w:pPr>
        <w:pStyle w:val="a3"/>
        <w:spacing w:before="0" w:line="460" w:lineRule="exact"/>
        <w:ind w:left="0" w:firstLine="720"/>
        <w:jc w:val="both"/>
        <w:rPr>
          <w:rFonts w:cs="Times New Roman"/>
          <w:spacing w:val="-6"/>
        </w:rPr>
      </w:pPr>
      <w:r w:rsidRPr="005723D3">
        <w:rPr>
          <w:rFonts w:cs="Times New Roman"/>
          <w:spacing w:val="-6"/>
        </w:rPr>
        <w:t xml:space="preserve">Fifth, the United States conducts </w:t>
      </w:r>
      <w:r w:rsidR="001611F3" w:rsidRPr="005723D3">
        <w:rPr>
          <w:rFonts w:cs="Times New Roman"/>
          <w:spacing w:val="-6"/>
        </w:rPr>
        <w:t>studies</w:t>
      </w:r>
      <w:r w:rsidRPr="005723D3">
        <w:rPr>
          <w:rFonts w:cs="Times New Roman"/>
          <w:spacing w:val="-6"/>
        </w:rPr>
        <w:t xml:space="preserve"> of </w:t>
      </w:r>
      <w:r w:rsidR="009B67FD" w:rsidRPr="005723D3">
        <w:rPr>
          <w:rFonts w:cs="Times New Roman"/>
          <w:spacing w:val="-6"/>
        </w:rPr>
        <w:t xml:space="preserve">especially </w:t>
      </w:r>
      <w:r w:rsidRPr="005723D3">
        <w:rPr>
          <w:rFonts w:cs="Times New Roman"/>
          <w:spacing w:val="-6"/>
        </w:rPr>
        <w:t xml:space="preserve">dangerous pathogenic microorganisms that have natural foci </w:t>
      </w:r>
      <w:r w:rsidR="001611F3" w:rsidRPr="005723D3">
        <w:rPr>
          <w:rFonts w:cs="Times New Roman"/>
          <w:spacing w:val="-6"/>
        </w:rPr>
        <w:t xml:space="preserve">within </w:t>
      </w:r>
      <w:r w:rsidRPr="005723D3">
        <w:rPr>
          <w:rFonts w:cs="Times New Roman"/>
          <w:spacing w:val="-6"/>
        </w:rPr>
        <w:t>countries of interest to the United States</w:t>
      </w:r>
      <w:r w:rsidR="001611F3" w:rsidRPr="005723D3">
        <w:rPr>
          <w:rFonts w:cs="Times New Roman"/>
          <w:spacing w:val="-6"/>
        </w:rPr>
        <w:t>;</w:t>
      </w:r>
      <w:r w:rsidRPr="005723D3">
        <w:rPr>
          <w:rFonts w:cs="Times New Roman"/>
          <w:spacing w:val="-6"/>
        </w:rPr>
        <w:t xml:space="preserve"> and the use of which can be disguised as natural outbreaks of infectious diseases.</w:t>
      </w:r>
    </w:p>
    <w:p w:rsidR="00A1163E" w:rsidRDefault="001611F3" w:rsidP="008934CA">
      <w:pPr>
        <w:pStyle w:val="a3"/>
        <w:spacing w:before="0" w:line="460" w:lineRule="exact"/>
        <w:ind w:left="0" w:firstLine="720"/>
        <w:jc w:val="both"/>
        <w:rPr>
          <w:rFonts w:cs="Times New Roman"/>
        </w:rPr>
      </w:pPr>
      <w:r>
        <w:rPr>
          <w:rFonts w:cs="Times New Roman"/>
        </w:rPr>
        <w:t>Therefore</w:t>
      </w:r>
      <w:r w:rsidR="00A1163E" w:rsidRPr="001611F3">
        <w:rPr>
          <w:rFonts w:cs="Times New Roman"/>
        </w:rPr>
        <w:t>, the United States is implementing a strategy to ensu</w:t>
      </w:r>
      <w:r>
        <w:rPr>
          <w:rFonts w:cs="Times New Roman"/>
        </w:rPr>
        <w:t xml:space="preserve">re a military </w:t>
      </w:r>
      <w:r w:rsidR="00A1163E" w:rsidRPr="001611F3">
        <w:rPr>
          <w:rFonts w:cs="Times New Roman"/>
        </w:rPr>
        <w:t xml:space="preserve">biological presence through a </w:t>
      </w:r>
      <w:r>
        <w:rPr>
          <w:rFonts w:cs="Times New Roman"/>
        </w:rPr>
        <w:t>network</w:t>
      </w:r>
      <w:r w:rsidR="00A1163E" w:rsidRPr="001611F3">
        <w:rPr>
          <w:rFonts w:cs="Times New Roman"/>
        </w:rPr>
        <w:t xml:space="preserve"> of laboratories under its control outside the national territory for purposes that are of a particularly dangerous nature hidden from public control and reporting.</w:t>
      </w:r>
    </w:p>
    <w:p w:rsidR="00B35B33" w:rsidRPr="00625D0F" w:rsidRDefault="00625D0F" w:rsidP="00DE4496">
      <w:pPr>
        <w:pStyle w:val="a4"/>
        <w:numPr>
          <w:ilvl w:val="1"/>
          <w:numId w:val="14"/>
        </w:numPr>
        <w:tabs>
          <w:tab w:val="left" w:pos="2873"/>
        </w:tabs>
        <w:spacing w:before="240" w:after="120"/>
        <w:jc w:val="center"/>
        <w:rPr>
          <w:rFonts w:ascii="Times New Roman" w:hAnsi="Times New Roman" w:cs="Times New Roman"/>
          <w:b/>
          <w:bCs/>
          <w:sz w:val="28"/>
          <w:szCs w:val="28"/>
        </w:rPr>
      </w:pPr>
      <w:r w:rsidRPr="00625D0F">
        <w:rPr>
          <w:rFonts w:ascii="Times New Roman" w:hAnsi="Times New Roman" w:cs="Times New Roman"/>
          <w:b/>
          <w:sz w:val="28"/>
          <w:szCs w:val="28"/>
        </w:rPr>
        <w:t>Model of implementation of Pentagon medical and biological activities outside the national territory</w:t>
      </w:r>
    </w:p>
    <w:p w:rsidR="00D17E47" w:rsidRDefault="00D17E47" w:rsidP="008934CA">
      <w:pPr>
        <w:pStyle w:val="a3"/>
        <w:spacing w:before="0" w:line="460" w:lineRule="exact"/>
        <w:ind w:left="0" w:firstLine="720"/>
        <w:jc w:val="both"/>
        <w:rPr>
          <w:rFonts w:cs="Times New Roman"/>
        </w:rPr>
      </w:pPr>
      <w:r w:rsidRPr="00D17E47">
        <w:rPr>
          <w:rFonts w:cs="Times New Roman"/>
        </w:rPr>
        <w:t>The United State</w:t>
      </w:r>
      <w:r>
        <w:rPr>
          <w:rFonts w:cs="Times New Roman"/>
        </w:rPr>
        <w:t xml:space="preserve">s is creating a global military </w:t>
      </w:r>
      <w:r w:rsidRPr="00D17E47">
        <w:rPr>
          <w:rFonts w:cs="Times New Roman"/>
        </w:rPr>
        <w:t xml:space="preserve">biological network, </w:t>
      </w:r>
      <w:r>
        <w:rPr>
          <w:rFonts w:cs="Times New Roman"/>
        </w:rPr>
        <w:t>effectively</w:t>
      </w:r>
      <w:r w:rsidRPr="00D17E47">
        <w:rPr>
          <w:rFonts w:cs="Times New Roman"/>
        </w:rPr>
        <w:t xml:space="preserve"> using other countries as a testing ground for military biological tests. As a result, millions of people living in these countries unwittingly become hostages to deadly biological threats posed by the United States.</w:t>
      </w:r>
    </w:p>
    <w:p w:rsidR="00D17E47" w:rsidRDefault="00D17E47" w:rsidP="008934CA">
      <w:pPr>
        <w:pStyle w:val="a3"/>
        <w:spacing w:before="0" w:line="460" w:lineRule="exact"/>
        <w:ind w:left="0" w:firstLine="720"/>
        <w:jc w:val="both"/>
        <w:rPr>
          <w:rFonts w:cs="Times New Roman"/>
        </w:rPr>
      </w:pPr>
      <w:r w:rsidRPr="008E6919">
        <w:rPr>
          <w:rFonts w:cs="Times New Roman"/>
        </w:rPr>
        <w:lastRenderedPageBreak/>
        <w:t>U.S. bio</w:t>
      </w:r>
      <w:r w:rsidR="008E6919">
        <w:rPr>
          <w:rFonts w:cs="Times New Roman"/>
        </w:rPr>
        <w:t xml:space="preserve">logical facilities </w:t>
      </w:r>
      <w:r w:rsidRPr="008E6919">
        <w:rPr>
          <w:rFonts w:cs="Times New Roman"/>
        </w:rPr>
        <w:t xml:space="preserve">are funded by the DTRA military </w:t>
      </w:r>
      <w:r w:rsidR="008E6919">
        <w:rPr>
          <w:rFonts w:cs="Times New Roman"/>
        </w:rPr>
        <w:t xml:space="preserve">entity within the framework of </w:t>
      </w:r>
      <w:r w:rsidRPr="008E6919">
        <w:rPr>
          <w:rFonts w:cs="Times New Roman"/>
        </w:rPr>
        <w:t>the Cooperative Biological Engagement Program (CBEP)</w:t>
      </w:r>
      <w:r w:rsidR="008E6919">
        <w:rPr>
          <w:rFonts w:cs="Times New Roman"/>
        </w:rPr>
        <w:t>;</w:t>
      </w:r>
      <w:r w:rsidRPr="008E6919">
        <w:rPr>
          <w:rFonts w:cs="Times New Roman"/>
        </w:rPr>
        <w:t xml:space="preserve"> and are located in the former Soviet </w:t>
      </w:r>
      <w:r w:rsidR="00515B4C">
        <w:rPr>
          <w:rFonts w:cs="Times New Roman"/>
        </w:rPr>
        <w:t>r</w:t>
      </w:r>
      <w:r w:rsidR="008E6919">
        <w:rPr>
          <w:rFonts w:cs="Times New Roman"/>
        </w:rPr>
        <w:t>epublics</w:t>
      </w:r>
      <w:r w:rsidRPr="008E6919">
        <w:rPr>
          <w:rFonts w:cs="Times New Roman"/>
        </w:rPr>
        <w:t>, the Middle East, Southeast Asia, and Africa.</w:t>
      </w:r>
    </w:p>
    <w:p w:rsidR="00D17E47" w:rsidRDefault="00026196" w:rsidP="008934CA">
      <w:pPr>
        <w:pStyle w:val="a3"/>
        <w:spacing w:before="0" w:line="460" w:lineRule="exact"/>
        <w:ind w:left="0" w:firstLine="720"/>
        <w:jc w:val="both"/>
        <w:rPr>
          <w:rFonts w:cs="Times New Roman"/>
        </w:rPr>
      </w:pPr>
      <w:r>
        <w:rPr>
          <w:rFonts w:cs="Times New Roman"/>
        </w:rPr>
        <w:t>T</w:t>
      </w:r>
      <w:r w:rsidR="00D17E47" w:rsidRPr="00D17E47">
        <w:rPr>
          <w:rFonts w:cs="Times New Roman"/>
        </w:rPr>
        <w:t xml:space="preserve">he global plan for </w:t>
      </w:r>
      <w:r>
        <w:rPr>
          <w:rFonts w:cs="Times New Roman"/>
        </w:rPr>
        <w:t xml:space="preserve">military </w:t>
      </w:r>
      <w:r w:rsidR="00D17E47" w:rsidRPr="00D17E47">
        <w:rPr>
          <w:rFonts w:cs="Times New Roman"/>
        </w:rPr>
        <w:t>biological development of countries of the world</w:t>
      </w:r>
      <w:r w:rsidR="00057E2A">
        <w:rPr>
          <w:rFonts w:cs="Times New Roman"/>
        </w:rPr>
        <w:t xml:space="preserve"> involves </w:t>
      </w:r>
      <w:r w:rsidR="00D17E47" w:rsidRPr="00D17E47">
        <w:rPr>
          <w:rFonts w:cs="Times New Roman"/>
        </w:rPr>
        <w:t>not only the Pentagon and U</w:t>
      </w:r>
      <w:r w:rsidR="00057E2A">
        <w:rPr>
          <w:rFonts w:cs="Times New Roman"/>
        </w:rPr>
        <w:t>.S.</w:t>
      </w:r>
      <w:r w:rsidR="00D17E47" w:rsidRPr="00D17E47">
        <w:rPr>
          <w:rFonts w:cs="Times New Roman"/>
        </w:rPr>
        <w:t xml:space="preserve"> special services, but also </w:t>
      </w:r>
      <w:r w:rsidR="00057E2A">
        <w:rPr>
          <w:rFonts w:cs="Times New Roman"/>
        </w:rPr>
        <w:t xml:space="preserve">their </w:t>
      </w:r>
      <w:r w:rsidR="00057E2A" w:rsidRPr="00D17E47">
        <w:rPr>
          <w:rFonts w:cs="Times New Roman"/>
        </w:rPr>
        <w:t xml:space="preserve">controlled or affiliated </w:t>
      </w:r>
      <w:r w:rsidR="00D17E47" w:rsidRPr="00D17E47">
        <w:rPr>
          <w:rFonts w:cs="Times New Roman"/>
        </w:rPr>
        <w:t>corporations and structures.</w:t>
      </w:r>
    </w:p>
    <w:p w:rsidR="00D17E47" w:rsidRDefault="00D17E47" w:rsidP="008934CA">
      <w:pPr>
        <w:pStyle w:val="a3"/>
        <w:spacing w:before="0" w:line="460" w:lineRule="exact"/>
        <w:ind w:left="0" w:firstLine="720"/>
        <w:jc w:val="both"/>
        <w:rPr>
          <w:rFonts w:cs="Times New Roman"/>
        </w:rPr>
      </w:pPr>
      <w:r w:rsidRPr="00D17E47">
        <w:rPr>
          <w:rFonts w:cs="Times New Roman"/>
        </w:rPr>
        <w:t>Under the cover of the so-called Biologic Threat Reduction Program, the United States is co</w:t>
      </w:r>
      <w:r w:rsidR="00E607FB">
        <w:rPr>
          <w:rFonts w:cs="Times New Roman"/>
        </w:rPr>
        <w:t xml:space="preserve">nsistently building up military </w:t>
      </w:r>
      <w:r w:rsidRPr="00D17E47">
        <w:rPr>
          <w:rFonts w:cs="Times New Roman"/>
        </w:rPr>
        <w:t xml:space="preserve">applied biological research in the </w:t>
      </w:r>
      <w:r w:rsidR="00E607FB">
        <w:rPr>
          <w:rFonts w:cs="Times New Roman"/>
        </w:rPr>
        <w:t>area</w:t>
      </w:r>
      <w:r w:rsidRPr="00D17E47">
        <w:rPr>
          <w:rFonts w:cs="Times New Roman"/>
        </w:rPr>
        <w:t xml:space="preserve"> of infectious diseases outside its territory. These works are mainly carried out within the framework of the U</w:t>
      </w:r>
      <w:r w:rsidR="00E607FB">
        <w:rPr>
          <w:rFonts w:cs="Times New Roman"/>
        </w:rPr>
        <w:t>.</w:t>
      </w:r>
      <w:r w:rsidRPr="00D17E47">
        <w:rPr>
          <w:rFonts w:cs="Times New Roman"/>
        </w:rPr>
        <w:t>S</w:t>
      </w:r>
      <w:r w:rsidR="00E607FB">
        <w:rPr>
          <w:rFonts w:cs="Times New Roman"/>
        </w:rPr>
        <w:t>.</w:t>
      </w:r>
      <w:r w:rsidRPr="00D17E47">
        <w:rPr>
          <w:rFonts w:cs="Times New Roman"/>
        </w:rPr>
        <w:t xml:space="preserve"> Department of Defense </w:t>
      </w:r>
      <w:r w:rsidR="00E607FB" w:rsidRPr="00D17E47">
        <w:rPr>
          <w:rFonts w:cs="Times New Roman"/>
        </w:rPr>
        <w:t xml:space="preserve">projects </w:t>
      </w:r>
      <w:r w:rsidRPr="00D17E47">
        <w:rPr>
          <w:rFonts w:cs="Times New Roman"/>
        </w:rPr>
        <w:t>to study genetic factors that determine the resistance of people to various infections.</w:t>
      </w:r>
    </w:p>
    <w:p w:rsidR="00D17E47" w:rsidRDefault="00E607FB" w:rsidP="008934CA">
      <w:pPr>
        <w:pStyle w:val="a3"/>
        <w:spacing w:before="0" w:line="460" w:lineRule="exact"/>
        <w:ind w:left="0" w:firstLine="720"/>
        <w:jc w:val="both"/>
        <w:rPr>
          <w:rFonts w:cs="Times New Roman"/>
        </w:rPr>
      </w:pPr>
      <w:r>
        <w:rPr>
          <w:rFonts w:cs="Times New Roman"/>
        </w:rPr>
        <w:t xml:space="preserve">The military </w:t>
      </w:r>
      <w:r w:rsidRPr="00D17E47">
        <w:rPr>
          <w:rFonts w:cs="Times New Roman"/>
        </w:rPr>
        <w:t>biological infrastructure</w:t>
      </w:r>
      <w:r>
        <w:rPr>
          <w:rFonts w:cs="Times New Roman"/>
        </w:rPr>
        <w:t>,</w:t>
      </w:r>
      <w:r w:rsidRPr="00D17E47">
        <w:rPr>
          <w:rFonts w:cs="Times New Roman"/>
        </w:rPr>
        <w:t xml:space="preserve"> </w:t>
      </w:r>
      <w:r>
        <w:rPr>
          <w:rFonts w:cs="Times New Roman"/>
        </w:rPr>
        <w:t>c</w:t>
      </w:r>
      <w:r w:rsidR="00D17E47" w:rsidRPr="00D17E47">
        <w:rPr>
          <w:rFonts w:cs="Times New Roman"/>
        </w:rPr>
        <w:t>reated with the direct participation of the Pentagon and its aff</w:t>
      </w:r>
      <w:r>
        <w:rPr>
          <w:rFonts w:cs="Times New Roman"/>
        </w:rPr>
        <w:t xml:space="preserve">iliated companies, </w:t>
      </w:r>
      <w:r w:rsidR="00D17E47" w:rsidRPr="00D17E47">
        <w:rPr>
          <w:rFonts w:cs="Times New Roman"/>
        </w:rPr>
        <w:t xml:space="preserve">extends far beyond the United States and </w:t>
      </w:r>
      <w:r>
        <w:rPr>
          <w:rFonts w:cs="Times New Roman"/>
        </w:rPr>
        <w:t>includes</w:t>
      </w:r>
      <w:r w:rsidR="00D17E47" w:rsidRPr="00D17E47">
        <w:rPr>
          <w:rFonts w:cs="Times New Roman"/>
        </w:rPr>
        <w:t xml:space="preserve"> about 400 dual-use biological laboratories. </w:t>
      </w:r>
      <w:r>
        <w:rPr>
          <w:rFonts w:cs="Times New Roman"/>
        </w:rPr>
        <w:t>R</w:t>
      </w:r>
      <w:r w:rsidRPr="00D17E47">
        <w:rPr>
          <w:rFonts w:cs="Times New Roman"/>
        </w:rPr>
        <w:t xml:space="preserve">esearch </w:t>
      </w:r>
      <w:r w:rsidR="00D17E47" w:rsidRPr="00D17E47">
        <w:rPr>
          <w:rFonts w:cs="Times New Roman"/>
        </w:rPr>
        <w:t xml:space="preserve">results obtained </w:t>
      </w:r>
      <w:r>
        <w:rPr>
          <w:rFonts w:cs="Times New Roman"/>
        </w:rPr>
        <w:t xml:space="preserve">by them </w:t>
      </w:r>
      <w:r w:rsidR="00D17E47" w:rsidRPr="00D17E47">
        <w:rPr>
          <w:rFonts w:cs="Times New Roman"/>
        </w:rPr>
        <w:t>allow the United States to manage the spread of epidemics and study genetic factors that affect the resistance of people to various diseases.</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The United States forms databases on the resistance of representatives of various ethnic groups of the population to effects of pathogenic microorganisms and their reaction to medicines. As a result, it becomes possible to experiment with pathogens of infectious diseases, giving them necessary properties, and thus create prerequisites for the creation of new </w:t>
      </w:r>
      <w:r w:rsidR="007E3781">
        <w:rPr>
          <w:rFonts w:cs="Times New Roman"/>
        </w:rPr>
        <w:t>BCA</w:t>
      </w:r>
      <w:r w:rsidRPr="00D17E47">
        <w:rPr>
          <w:rFonts w:cs="Times New Roman"/>
        </w:rPr>
        <w:t xml:space="preserve"> capable of overcoming the immune defense of inhabitants of a</w:t>
      </w:r>
      <w:r w:rsidR="007E3781">
        <w:rPr>
          <w:rFonts w:cs="Times New Roman"/>
        </w:rPr>
        <w:t>ny</w:t>
      </w:r>
      <w:r w:rsidRPr="00D17E47">
        <w:rPr>
          <w:rFonts w:cs="Times New Roman"/>
        </w:rPr>
        <w:t xml:space="preserve"> particular geographical zone.</w:t>
      </w:r>
    </w:p>
    <w:p w:rsidR="00D17E47" w:rsidRDefault="007E3781" w:rsidP="008934CA">
      <w:pPr>
        <w:pStyle w:val="a3"/>
        <w:spacing w:before="0" w:line="460" w:lineRule="exact"/>
        <w:ind w:left="0" w:firstLine="720"/>
        <w:jc w:val="both"/>
        <w:rPr>
          <w:rFonts w:cs="Times New Roman"/>
        </w:rPr>
      </w:pPr>
      <w:r>
        <w:rPr>
          <w:rFonts w:cs="Times New Roman"/>
        </w:rPr>
        <w:t>I</w:t>
      </w:r>
      <w:r w:rsidRPr="00D17E47">
        <w:rPr>
          <w:rFonts w:cs="Times New Roman"/>
        </w:rPr>
        <w:t xml:space="preserve">n most cases </w:t>
      </w:r>
      <w:r>
        <w:rPr>
          <w:rFonts w:cs="Times New Roman"/>
        </w:rPr>
        <w:t>s</w:t>
      </w:r>
      <w:r w:rsidR="00D17E47" w:rsidRPr="00D17E47">
        <w:rPr>
          <w:rFonts w:cs="Times New Roman"/>
        </w:rPr>
        <w:t xml:space="preserve">uch biological facilities are not </w:t>
      </w:r>
      <w:r>
        <w:rPr>
          <w:rFonts w:cs="Times New Roman"/>
        </w:rPr>
        <w:t xml:space="preserve">under jurisdiction of a </w:t>
      </w:r>
      <w:r w:rsidR="00D17E47" w:rsidRPr="00D17E47">
        <w:rPr>
          <w:rFonts w:cs="Times New Roman"/>
        </w:rPr>
        <w:t>local administration</w:t>
      </w:r>
      <w:r w:rsidR="00ED5676" w:rsidRPr="00ED5676">
        <w:rPr>
          <w:rFonts w:cs="Times New Roman"/>
        </w:rPr>
        <w:t xml:space="preserve"> </w:t>
      </w:r>
      <w:r w:rsidR="00ED5676" w:rsidRPr="007E3781">
        <w:rPr>
          <w:rFonts w:cs="Times New Roman"/>
        </w:rPr>
        <w:t>in practical terms</w:t>
      </w:r>
      <w:r w:rsidR="00D17E47" w:rsidRPr="00D17E47">
        <w:rPr>
          <w:rFonts w:cs="Times New Roman"/>
        </w:rPr>
        <w:t xml:space="preserve">, but are </w:t>
      </w:r>
      <w:r w:rsidR="00ED5676">
        <w:rPr>
          <w:rFonts w:cs="Times New Roman"/>
        </w:rPr>
        <w:t xml:space="preserve">rather </w:t>
      </w:r>
      <w:r w:rsidR="00D17E47" w:rsidRPr="00D17E47">
        <w:rPr>
          <w:rFonts w:cs="Times New Roman"/>
        </w:rPr>
        <w:t xml:space="preserve">de facto controlled by </w:t>
      </w:r>
      <w:r>
        <w:rPr>
          <w:rFonts w:cs="Times New Roman"/>
        </w:rPr>
        <w:t>U.S. experts</w:t>
      </w:r>
      <w:r w:rsidR="00D17E47" w:rsidRPr="00D17E47">
        <w:rPr>
          <w:rFonts w:cs="Times New Roman"/>
        </w:rPr>
        <w:t xml:space="preserve">. Tests are often carried out without prior approval </w:t>
      </w:r>
      <w:r w:rsidR="00ED5676" w:rsidRPr="00D17E47">
        <w:rPr>
          <w:rFonts w:cs="Times New Roman"/>
        </w:rPr>
        <w:t xml:space="preserve">by the host country authorities </w:t>
      </w:r>
      <w:r w:rsidR="00D17E47" w:rsidRPr="00D17E47">
        <w:rPr>
          <w:rFonts w:cs="Times New Roman"/>
        </w:rPr>
        <w:t>or even notification</w:t>
      </w:r>
      <w:r w:rsidR="00ED5676">
        <w:rPr>
          <w:rFonts w:cs="Times New Roman"/>
        </w:rPr>
        <w:t xml:space="preserve"> thereof</w:t>
      </w:r>
      <w:r w:rsidR="00D17E47" w:rsidRPr="00D17E47">
        <w:rPr>
          <w:rFonts w:cs="Times New Roman"/>
        </w:rPr>
        <w:t xml:space="preserve">. </w:t>
      </w:r>
      <w:r w:rsidR="00ED5676">
        <w:rPr>
          <w:rFonts w:cs="Times New Roman"/>
        </w:rPr>
        <w:t>R</w:t>
      </w:r>
      <w:r w:rsidR="00D17E47" w:rsidRPr="00D17E47">
        <w:rPr>
          <w:rFonts w:cs="Times New Roman"/>
        </w:rPr>
        <w:t xml:space="preserve">esearch </w:t>
      </w:r>
      <w:r w:rsidR="00ED5676">
        <w:rPr>
          <w:rFonts w:cs="Times New Roman"/>
        </w:rPr>
        <w:t xml:space="preserve">outcomes </w:t>
      </w:r>
      <w:r w:rsidR="00D17E47" w:rsidRPr="00D17E47">
        <w:rPr>
          <w:rFonts w:cs="Times New Roman"/>
        </w:rPr>
        <w:t xml:space="preserve">and obtained biomaterials are sent through special channels to the United States. The presence of diplomatic immunity for </w:t>
      </w:r>
      <w:r w:rsidR="00ED5676">
        <w:rPr>
          <w:rFonts w:cs="Times New Roman"/>
        </w:rPr>
        <w:t>U.S.</w:t>
      </w:r>
      <w:r w:rsidR="00D17E47" w:rsidRPr="00D17E47">
        <w:rPr>
          <w:rFonts w:cs="Times New Roman"/>
        </w:rPr>
        <w:t xml:space="preserve"> </w:t>
      </w:r>
      <w:r w:rsidR="00ED5676">
        <w:rPr>
          <w:rFonts w:cs="Times New Roman"/>
        </w:rPr>
        <w:t xml:space="preserve">experts </w:t>
      </w:r>
      <w:r w:rsidR="00D17E47" w:rsidRPr="00D17E47">
        <w:rPr>
          <w:rFonts w:cs="Times New Roman"/>
        </w:rPr>
        <w:t xml:space="preserve">deprives local authorities of the opportunity to inspect </w:t>
      </w:r>
      <w:r w:rsidR="00ED5676">
        <w:rPr>
          <w:rFonts w:cs="Times New Roman"/>
        </w:rPr>
        <w:t>cargoes</w:t>
      </w:r>
      <w:r w:rsidR="00D17E47" w:rsidRPr="00D17E47">
        <w:rPr>
          <w:rFonts w:cs="Times New Roman"/>
        </w:rPr>
        <w:t xml:space="preserve"> they transport.</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The United States </w:t>
      </w:r>
      <w:r w:rsidR="00ED5676">
        <w:rPr>
          <w:rFonts w:cs="Times New Roman"/>
        </w:rPr>
        <w:t xml:space="preserve">establish </w:t>
      </w:r>
      <w:r w:rsidRPr="00D17E47">
        <w:rPr>
          <w:rFonts w:cs="Times New Roman"/>
        </w:rPr>
        <w:t xml:space="preserve">dependence of host countries on </w:t>
      </w:r>
      <w:r w:rsidR="00ED5676">
        <w:rPr>
          <w:rFonts w:cs="Times New Roman"/>
        </w:rPr>
        <w:t xml:space="preserve">U.S. </w:t>
      </w:r>
      <w:r w:rsidRPr="00D17E47">
        <w:rPr>
          <w:rFonts w:cs="Times New Roman"/>
        </w:rPr>
        <w:t xml:space="preserve">pharmaceutical companies. They are actively promoting vaccines </w:t>
      </w:r>
      <w:r w:rsidR="00ED5676">
        <w:rPr>
          <w:rFonts w:cs="Times New Roman"/>
        </w:rPr>
        <w:t>on</w:t>
      </w:r>
      <w:r w:rsidRPr="00D17E47">
        <w:rPr>
          <w:rFonts w:cs="Times New Roman"/>
        </w:rPr>
        <w:t xml:space="preserve"> markets of </w:t>
      </w:r>
      <w:r w:rsidRPr="00D17E47">
        <w:rPr>
          <w:rFonts w:cs="Times New Roman"/>
        </w:rPr>
        <w:lastRenderedPageBreak/>
        <w:t>these countries, which are developed by companies co</w:t>
      </w:r>
      <w:r w:rsidR="00ED5676">
        <w:rPr>
          <w:rFonts w:cs="Times New Roman"/>
        </w:rPr>
        <w:t xml:space="preserve">llaborating </w:t>
      </w:r>
      <w:r w:rsidRPr="00D17E47">
        <w:rPr>
          <w:rFonts w:cs="Times New Roman"/>
        </w:rPr>
        <w:t xml:space="preserve">with the Pentagon, despite the fact that often such vaccines show low efficacy (for example, the </w:t>
      </w:r>
      <w:r w:rsidR="00ED5676">
        <w:rPr>
          <w:rFonts w:cs="Times New Roman"/>
        </w:rPr>
        <w:t xml:space="preserve">widely </w:t>
      </w:r>
      <w:r w:rsidRPr="00D17E47">
        <w:rPr>
          <w:rFonts w:cs="Times New Roman"/>
        </w:rPr>
        <w:t xml:space="preserve">advertised vaccines against </w:t>
      </w:r>
      <w:r w:rsidR="00ED5676" w:rsidRPr="00D17E47">
        <w:rPr>
          <w:rFonts w:cs="Times New Roman"/>
        </w:rPr>
        <w:t xml:space="preserve">Ebola and Marburg </w:t>
      </w:r>
      <w:r w:rsidRPr="00D17E47">
        <w:rPr>
          <w:rFonts w:cs="Times New Roman"/>
        </w:rPr>
        <w:t>hemorrhagic fevers).</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The United States pays great attention to strengthening its biological presence in the former Soviet </w:t>
      </w:r>
      <w:r w:rsidR="00515B4C">
        <w:rPr>
          <w:rFonts w:cs="Times New Roman"/>
        </w:rPr>
        <w:t>r</w:t>
      </w:r>
      <w:r w:rsidRPr="00D17E47">
        <w:rPr>
          <w:rFonts w:cs="Times New Roman"/>
        </w:rPr>
        <w:t xml:space="preserve">epublics, primarily through significant expansion of the laboratory and experimental base and increase in the volume of research </w:t>
      </w:r>
      <w:r w:rsidR="00F3215C">
        <w:rPr>
          <w:rFonts w:cs="Times New Roman"/>
        </w:rPr>
        <w:t xml:space="preserve">being within the scope </w:t>
      </w:r>
      <w:r w:rsidRPr="00D17E47">
        <w:rPr>
          <w:rFonts w:cs="Times New Roman"/>
        </w:rPr>
        <w:t xml:space="preserve">of interest to the Pentagon. Systematic work is being carried out to create a </w:t>
      </w:r>
      <w:r w:rsidR="00F3215C">
        <w:rPr>
          <w:rFonts w:cs="Times New Roman"/>
        </w:rPr>
        <w:t xml:space="preserve">unified </w:t>
      </w:r>
      <w:r w:rsidRPr="00D17E47">
        <w:rPr>
          <w:rFonts w:cs="Times New Roman"/>
        </w:rPr>
        <w:t xml:space="preserve">closed network of biological laboratories and epidemiological </w:t>
      </w:r>
      <w:r w:rsidRPr="005723D3">
        <w:rPr>
          <w:rFonts w:cs="Times New Roman"/>
          <w:spacing w:val="-4"/>
        </w:rPr>
        <w:t xml:space="preserve">monitoring stations in the post-Soviet space. This </w:t>
      </w:r>
      <w:r w:rsidR="00515B4C" w:rsidRPr="005723D3">
        <w:rPr>
          <w:rFonts w:cs="Times New Roman"/>
          <w:spacing w:val="-4"/>
        </w:rPr>
        <w:t xml:space="preserve">work </w:t>
      </w:r>
      <w:r w:rsidRPr="005723D3">
        <w:rPr>
          <w:rFonts w:cs="Times New Roman"/>
          <w:spacing w:val="-4"/>
        </w:rPr>
        <w:t xml:space="preserve">is </w:t>
      </w:r>
      <w:r w:rsidR="00515B4C" w:rsidRPr="005723D3">
        <w:rPr>
          <w:rFonts w:cs="Times New Roman"/>
          <w:spacing w:val="-4"/>
        </w:rPr>
        <w:t xml:space="preserve">carried out </w:t>
      </w:r>
      <w:r w:rsidRPr="005723D3">
        <w:rPr>
          <w:rFonts w:cs="Times New Roman"/>
          <w:spacing w:val="-4"/>
        </w:rPr>
        <w:t xml:space="preserve">under the pretext of countering threats of biological terrorism and strengthening biological </w:t>
      </w:r>
      <w:r w:rsidR="00515B4C" w:rsidRPr="005723D3">
        <w:rPr>
          <w:rFonts w:cs="Times New Roman"/>
          <w:spacing w:val="-4"/>
        </w:rPr>
        <w:t>safety</w:t>
      </w:r>
      <w:r w:rsidRPr="005723D3">
        <w:rPr>
          <w:rFonts w:cs="Times New Roman"/>
          <w:spacing w:val="-4"/>
        </w:rPr>
        <w:t>.</w:t>
      </w:r>
    </w:p>
    <w:p w:rsidR="00D17E47" w:rsidRDefault="00D17E47" w:rsidP="008934CA">
      <w:pPr>
        <w:pStyle w:val="a3"/>
        <w:spacing w:before="0" w:line="460" w:lineRule="exact"/>
        <w:ind w:left="0" w:firstLine="720"/>
        <w:jc w:val="both"/>
        <w:rPr>
          <w:rFonts w:cs="Times New Roman"/>
        </w:rPr>
      </w:pPr>
      <w:r w:rsidRPr="00515B4C">
        <w:rPr>
          <w:rFonts w:cs="Times New Roman"/>
        </w:rPr>
        <w:t xml:space="preserve">The </w:t>
      </w:r>
      <w:r w:rsidR="00515B4C" w:rsidRPr="00515B4C">
        <w:rPr>
          <w:rFonts w:cs="Times New Roman"/>
        </w:rPr>
        <w:t>Pentagon</w:t>
      </w:r>
      <w:r w:rsidR="00515B4C">
        <w:rPr>
          <w:rFonts w:cs="Times New Roman"/>
        </w:rPr>
        <w:t>’s</w:t>
      </w:r>
      <w:r w:rsidR="00515B4C" w:rsidRPr="00515B4C">
        <w:rPr>
          <w:rFonts w:cs="Times New Roman"/>
        </w:rPr>
        <w:t xml:space="preserve"> </w:t>
      </w:r>
      <w:r w:rsidRPr="00515B4C">
        <w:rPr>
          <w:rFonts w:cs="Times New Roman"/>
        </w:rPr>
        <w:t xml:space="preserve">main goals in the post-Soviet space are to establish control over the epidemiological situation in the region and the </w:t>
      </w:r>
      <w:r w:rsidR="00515B4C">
        <w:rPr>
          <w:rFonts w:cs="Times New Roman"/>
        </w:rPr>
        <w:t xml:space="preserve">ongoing </w:t>
      </w:r>
      <w:r w:rsidRPr="00515B4C">
        <w:rPr>
          <w:rFonts w:cs="Times New Roman"/>
        </w:rPr>
        <w:t xml:space="preserve">work there with pathogenic microorganisms; collection of biomaterials along the borders of </w:t>
      </w:r>
      <w:r w:rsidR="005723D3">
        <w:rPr>
          <w:rFonts w:cs="Times New Roman"/>
        </w:rPr>
        <w:br/>
      </w:r>
      <w:r w:rsidRPr="00515B4C">
        <w:rPr>
          <w:rFonts w:cs="Times New Roman"/>
        </w:rPr>
        <w:t xml:space="preserve">the Russian Federation; </w:t>
      </w:r>
      <w:r w:rsidR="00515B4C">
        <w:rPr>
          <w:rFonts w:cs="Times New Roman"/>
        </w:rPr>
        <w:t>exploring</w:t>
      </w:r>
      <w:r w:rsidRPr="00515B4C">
        <w:rPr>
          <w:rFonts w:cs="Times New Roman"/>
        </w:rPr>
        <w:t xml:space="preserve"> the susceptibility of residents of the post-Soviet space to various infectious diseases and means of their treatment; testing new </w:t>
      </w:r>
      <w:r w:rsidR="00515B4C">
        <w:rPr>
          <w:rFonts w:cs="Times New Roman"/>
        </w:rPr>
        <w:t>medicines</w:t>
      </w:r>
      <w:r w:rsidRPr="00515B4C">
        <w:rPr>
          <w:rFonts w:cs="Times New Roman"/>
        </w:rPr>
        <w:t xml:space="preserve"> on ethnically heterogeneous local populations.</w:t>
      </w:r>
    </w:p>
    <w:p w:rsidR="00D17E47" w:rsidRDefault="00D17E47" w:rsidP="008934CA">
      <w:pPr>
        <w:pStyle w:val="a3"/>
        <w:spacing w:before="0" w:line="460" w:lineRule="exact"/>
        <w:ind w:left="0" w:firstLine="720"/>
        <w:jc w:val="both"/>
        <w:rPr>
          <w:rFonts w:cs="Times New Roman"/>
        </w:rPr>
      </w:pPr>
      <w:r w:rsidRPr="00515B4C">
        <w:rPr>
          <w:rFonts w:cs="Times New Roman"/>
        </w:rPr>
        <w:t xml:space="preserve">The </w:t>
      </w:r>
      <w:r w:rsidR="00515B4C">
        <w:rPr>
          <w:rFonts w:cs="Times New Roman"/>
        </w:rPr>
        <w:t xml:space="preserve">following </w:t>
      </w:r>
      <w:r w:rsidRPr="00515B4C">
        <w:rPr>
          <w:rFonts w:cs="Times New Roman"/>
        </w:rPr>
        <w:t xml:space="preserve">algorithm of the Pentagon's actions </w:t>
      </w:r>
      <w:r w:rsidR="00515B4C">
        <w:rPr>
          <w:rFonts w:cs="Times New Roman"/>
        </w:rPr>
        <w:t>aimed at creating</w:t>
      </w:r>
      <w:r w:rsidRPr="00515B4C">
        <w:rPr>
          <w:rFonts w:cs="Times New Roman"/>
        </w:rPr>
        <w:t xml:space="preserve"> networks of biological </w:t>
      </w:r>
      <w:r w:rsidR="00515B4C">
        <w:rPr>
          <w:rFonts w:cs="Times New Roman"/>
        </w:rPr>
        <w:t>facilities</w:t>
      </w:r>
      <w:r w:rsidRPr="00515B4C">
        <w:rPr>
          <w:rFonts w:cs="Times New Roman"/>
        </w:rPr>
        <w:t xml:space="preserve"> in the former Soviet </w:t>
      </w:r>
      <w:r w:rsidR="00515B4C">
        <w:rPr>
          <w:rFonts w:cs="Times New Roman"/>
        </w:rPr>
        <w:t>r</w:t>
      </w:r>
      <w:r w:rsidRPr="00515B4C">
        <w:rPr>
          <w:rFonts w:cs="Times New Roman"/>
        </w:rPr>
        <w:t>epublics can be traced: in the 1990s, general agreements on disarmament were signed, in the 2000s</w:t>
      </w:r>
      <w:r w:rsidR="00FF3071">
        <w:rPr>
          <w:rFonts w:cs="Times New Roman"/>
        </w:rPr>
        <w:t xml:space="preserve"> — </w:t>
      </w:r>
      <w:r w:rsidRPr="00515B4C">
        <w:rPr>
          <w:rFonts w:cs="Times New Roman"/>
        </w:rPr>
        <w:t>specific agreements on coop</w:t>
      </w:r>
      <w:r w:rsidR="00515B4C">
        <w:rPr>
          <w:rFonts w:cs="Times New Roman"/>
        </w:rPr>
        <w:t>eration in the biological field were concluded;</w:t>
      </w:r>
      <w:r w:rsidRPr="00515B4C">
        <w:rPr>
          <w:rFonts w:cs="Times New Roman"/>
        </w:rPr>
        <w:t xml:space="preserve"> then the U</w:t>
      </w:r>
      <w:r w:rsidR="00515B4C">
        <w:rPr>
          <w:rFonts w:cs="Times New Roman"/>
        </w:rPr>
        <w:t>.</w:t>
      </w:r>
      <w:r w:rsidRPr="00515B4C">
        <w:rPr>
          <w:rFonts w:cs="Times New Roman"/>
        </w:rPr>
        <w:t>S</w:t>
      </w:r>
      <w:r w:rsidR="00515B4C">
        <w:rPr>
          <w:rFonts w:cs="Times New Roman"/>
        </w:rPr>
        <w:t>.</w:t>
      </w:r>
      <w:r w:rsidRPr="00515B4C">
        <w:rPr>
          <w:rFonts w:cs="Times New Roman"/>
        </w:rPr>
        <w:t xml:space="preserve"> Department of Defense modernized national biological facilities </w:t>
      </w:r>
      <w:r w:rsidR="00515B4C">
        <w:rPr>
          <w:rFonts w:cs="Times New Roman"/>
        </w:rPr>
        <w:t xml:space="preserve">in order </w:t>
      </w:r>
      <w:r w:rsidRPr="00515B4C">
        <w:rPr>
          <w:rFonts w:cs="Times New Roman"/>
        </w:rPr>
        <w:t xml:space="preserve">to conduct research </w:t>
      </w:r>
      <w:r w:rsidR="00515B4C">
        <w:rPr>
          <w:rFonts w:cs="Times New Roman"/>
        </w:rPr>
        <w:t xml:space="preserve">which was </w:t>
      </w:r>
      <w:r w:rsidRPr="00515B4C">
        <w:rPr>
          <w:rFonts w:cs="Times New Roman"/>
        </w:rPr>
        <w:t>of interest to Americans</w:t>
      </w:r>
      <w:r w:rsidR="00515B4C">
        <w:rPr>
          <w:rFonts w:cs="Times New Roman"/>
        </w:rPr>
        <w:t>.</w:t>
      </w:r>
    </w:p>
    <w:p w:rsidR="00D17E47" w:rsidRDefault="00515B4C" w:rsidP="008934CA">
      <w:pPr>
        <w:pStyle w:val="a3"/>
        <w:spacing w:before="0" w:line="460" w:lineRule="exact"/>
        <w:ind w:left="0" w:firstLine="720"/>
        <w:jc w:val="both"/>
        <w:rPr>
          <w:rFonts w:cs="Times New Roman"/>
        </w:rPr>
      </w:pPr>
      <w:r>
        <w:rPr>
          <w:rFonts w:cs="Times New Roman"/>
        </w:rPr>
        <w:t>A</w:t>
      </w:r>
      <w:r w:rsidR="00D17E47" w:rsidRPr="00D17E47">
        <w:rPr>
          <w:rFonts w:cs="Times New Roman"/>
        </w:rPr>
        <w:t xml:space="preserve"> standard scheme of epidemiological control and management has been worked out</w:t>
      </w:r>
      <w:r>
        <w:rPr>
          <w:rFonts w:cs="Times New Roman"/>
        </w:rPr>
        <w:t>,</w:t>
      </w:r>
      <w:r w:rsidRPr="00515B4C">
        <w:rPr>
          <w:rFonts w:cs="Times New Roman"/>
        </w:rPr>
        <w:t xml:space="preserve"> </w:t>
      </w:r>
      <w:r>
        <w:rPr>
          <w:rFonts w:cs="Times New Roman"/>
        </w:rPr>
        <w:t xml:space="preserve">based </w:t>
      </w:r>
      <w:r w:rsidRPr="00D17E47">
        <w:rPr>
          <w:rFonts w:cs="Times New Roman"/>
        </w:rPr>
        <w:t>the example of Georgia</w:t>
      </w:r>
      <w:r>
        <w:rPr>
          <w:rFonts w:cs="Times New Roman"/>
        </w:rPr>
        <w:t>; and</w:t>
      </w:r>
      <w:r w:rsidR="00D17E47" w:rsidRPr="00D17E47">
        <w:rPr>
          <w:rFonts w:cs="Times New Roman"/>
        </w:rPr>
        <w:t xml:space="preserve"> </w:t>
      </w:r>
      <w:r>
        <w:rPr>
          <w:rFonts w:cs="Times New Roman"/>
        </w:rPr>
        <w:t xml:space="preserve">later </w:t>
      </w:r>
      <w:r w:rsidR="00D17E47" w:rsidRPr="00D17E47">
        <w:rPr>
          <w:rFonts w:cs="Times New Roman"/>
        </w:rPr>
        <w:t xml:space="preserve">replicated in other post-Soviet republics adjacent to Russia. It involves, inter alia, the </w:t>
      </w:r>
      <w:r>
        <w:rPr>
          <w:rFonts w:cs="Times New Roman"/>
        </w:rPr>
        <w:t>establishment</w:t>
      </w:r>
      <w:r w:rsidR="00D17E47" w:rsidRPr="00D17E47">
        <w:rPr>
          <w:rFonts w:cs="Times New Roman"/>
        </w:rPr>
        <w:t xml:space="preserve"> of a central reference laboratory; creation of biological facilities for environmental control and research of infectious disease pathogens; integration of all biological facilities into a </w:t>
      </w:r>
      <w:r>
        <w:rPr>
          <w:rFonts w:cs="Times New Roman"/>
        </w:rPr>
        <w:t xml:space="preserve">unified </w:t>
      </w:r>
      <w:r w:rsidR="00D17E47" w:rsidRPr="00D17E47">
        <w:rPr>
          <w:rFonts w:cs="Times New Roman"/>
        </w:rPr>
        <w:t xml:space="preserve">system and the introduction of </w:t>
      </w:r>
      <w:r>
        <w:rPr>
          <w:rFonts w:cs="Times New Roman"/>
        </w:rPr>
        <w:t xml:space="preserve">U.S. </w:t>
      </w:r>
      <w:r w:rsidR="00D17E47" w:rsidRPr="00D17E47">
        <w:rPr>
          <w:rFonts w:cs="Times New Roman"/>
        </w:rPr>
        <w:t>standards in the</w:t>
      </w:r>
      <w:r>
        <w:rPr>
          <w:rFonts w:cs="Times New Roman"/>
        </w:rPr>
        <w:t>ir work</w:t>
      </w:r>
      <w:r w:rsidR="00D17E47" w:rsidRPr="00D17E47">
        <w:rPr>
          <w:rFonts w:cs="Times New Roman"/>
        </w:rPr>
        <w:t xml:space="preserve">; training of specialists </w:t>
      </w:r>
      <w:r>
        <w:rPr>
          <w:rFonts w:cs="Times New Roman"/>
        </w:rPr>
        <w:t>using U.S. curricula</w:t>
      </w:r>
      <w:r w:rsidR="00D17E47" w:rsidRPr="00D17E47">
        <w:rPr>
          <w:rFonts w:cs="Times New Roman"/>
        </w:rPr>
        <w:t>.</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In all reference laboratories created by the United States, there are </w:t>
      </w:r>
      <w:r w:rsidR="00582C16">
        <w:rPr>
          <w:rFonts w:cs="Times New Roman"/>
        </w:rPr>
        <w:t>experts</w:t>
      </w:r>
      <w:r w:rsidRPr="00D17E47">
        <w:rPr>
          <w:rFonts w:cs="Times New Roman"/>
        </w:rPr>
        <w:t xml:space="preserve"> of the U</w:t>
      </w:r>
      <w:r w:rsidR="00582C16">
        <w:rPr>
          <w:rFonts w:cs="Times New Roman"/>
        </w:rPr>
        <w:t>.</w:t>
      </w:r>
      <w:r w:rsidRPr="00D17E47">
        <w:rPr>
          <w:rFonts w:cs="Times New Roman"/>
        </w:rPr>
        <w:t>S</w:t>
      </w:r>
      <w:r w:rsidR="00582C16">
        <w:rPr>
          <w:rFonts w:cs="Times New Roman"/>
        </w:rPr>
        <w:t>.</w:t>
      </w:r>
      <w:r w:rsidRPr="00D17E47">
        <w:rPr>
          <w:rFonts w:cs="Times New Roman"/>
        </w:rPr>
        <w:t xml:space="preserve"> Department of Defense who have diplomatic immunity. The nature and </w:t>
      </w:r>
      <w:r w:rsidRPr="00D17E47">
        <w:rPr>
          <w:rFonts w:cs="Times New Roman"/>
        </w:rPr>
        <w:lastRenderedPageBreak/>
        <w:t xml:space="preserve">results of their activities are </w:t>
      </w:r>
      <w:r w:rsidR="003A623D">
        <w:rPr>
          <w:rFonts w:cs="Times New Roman"/>
        </w:rPr>
        <w:t xml:space="preserve">confidential </w:t>
      </w:r>
      <w:r w:rsidRPr="00D17E47">
        <w:rPr>
          <w:rFonts w:cs="Times New Roman"/>
        </w:rPr>
        <w:t xml:space="preserve">and are available only to </w:t>
      </w:r>
      <w:r w:rsidR="003A623D">
        <w:rPr>
          <w:rFonts w:cs="Times New Roman"/>
        </w:rPr>
        <w:t xml:space="preserve">their principals </w:t>
      </w:r>
      <w:r w:rsidRPr="00D17E47">
        <w:rPr>
          <w:rFonts w:cs="Times New Roman"/>
        </w:rPr>
        <w:t xml:space="preserve">from the Pentagon. </w:t>
      </w:r>
      <w:r w:rsidR="003A623D">
        <w:rPr>
          <w:rFonts w:cs="Times New Roman"/>
        </w:rPr>
        <w:t xml:space="preserve">Relevant </w:t>
      </w:r>
      <w:r w:rsidRPr="00D17E47">
        <w:rPr>
          <w:rFonts w:cs="Times New Roman"/>
        </w:rPr>
        <w:t xml:space="preserve">national </w:t>
      </w:r>
      <w:r w:rsidR="003A623D">
        <w:rPr>
          <w:rFonts w:cs="Times New Roman"/>
        </w:rPr>
        <w:t xml:space="preserve">entities </w:t>
      </w:r>
      <w:r w:rsidRPr="00D17E47">
        <w:rPr>
          <w:rFonts w:cs="Times New Roman"/>
        </w:rPr>
        <w:t>of host countries are given the opportunity to conduct only research of a secondary nature.</w:t>
      </w:r>
    </w:p>
    <w:p w:rsidR="00D17E47" w:rsidRPr="00B81FAB" w:rsidRDefault="00C540B9" w:rsidP="008934CA">
      <w:pPr>
        <w:pStyle w:val="a3"/>
        <w:spacing w:before="0" w:line="460" w:lineRule="exact"/>
        <w:ind w:left="0" w:firstLine="720"/>
        <w:jc w:val="both"/>
        <w:rPr>
          <w:rFonts w:cs="Times New Roman"/>
          <w:spacing w:val="-4"/>
        </w:rPr>
      </w:pPr>
      <w:r w:rsidRPr="00B81FAB">
        <w:rPr>
          <w:rFonts w:cs="Times New Roman"/>
          <w:spacing w:val="-4"/>
        </w:rPr>
        <w:t xml:space="preserve">U.S. </w:t>
      </w:r>
      <w:r w:rsidR="00D17E47" w:rsidRPr="00B81FAB">
        <w:rPr>
          <w:rFonts w:cs="Times New Roman"/>
          <w:spacing w:val="-4"/>
        </w:rPr>
        <w:t>specialists participate in work with pathogenic microorganisms conducted by national scientific centers, conduct fundamental and applied medical and biolog</w:t>
      </w:r>
      <w:r w:rsidRPr="00B81FAB">
        <w:rPr>
          <w:rFonts w:cs="Times New Roman"/>
          <w:spacing w:val="-4"/>
        </w:rPr>
        <w:t xml:space="preserve">ical research of a military </w:t>
      </w:r>
      <w:r w:rsidR="00D17E47" w:rsidRPr="00B81FAB">
        <w:rPr>
          <w:rFonts w:cs="Times New Roman"/>
          <w:spacing w:val="-4"/>
        </w:rPr>
        <w:t>applied nature on their basis. In particular, the United States</w:t>
      </w:r>
      <w:r w:rsidR="002B070F" w:rsidRPr="00B81FAB">
        <w:rPr>
          <w:rFonts w:cs="Times New Roman"/>
          <w:spacing w:val="-4"/>
        </w:rPr>
        <w:t>,</w:t>
      </w:r>
      <w:r w:rsidR="00D17E47" w:rsidRPr="00B81FAB">
        <w:rPr>
          <w:rFonts w:cs="Times New Roman"/>
          <w:spacing w:val="-4"/>
        </w:rPr>
        <w:t xml:space="preserve"> </w:t>
      </w:r>
      <w:r w:rsidR="002B070F" w:rsidRPr="00B81FAB">
        <w:rPr>
          <w:rFonts w:cs="Times New Roman"/>
          <w:spacing w:val="-4"/>
        </w:rPr>
        <w:t xml:space="preserve">having presence </w:t>
      </w:r>
      <w:r w:rsidR="00D17E47" w:rsidRPr="00B81FAB">
        <w:rPr>
          <w:rFonts w:cs="Times New Roman"/>
          <w:spacing w:val="-4"/>
        </w:rPr>
        <w:t>in the former Soviet republics</w:t>
      </w:r>
      <w:r w:rsidR="002B070F" w:rsidRPr="00B81FAB">
        <w:rPr>
          <w:rFonts w:cs="Times New Roman"/>
          <w:spacing w:val="-4"/>
        </w:rPr>
        <w:t>,</w:t>
      </w:r>
      <w:r w:rsidR="00D17E47" w:rsidRPr="00B81FAB">
        <w:rPr>
          <w:rFonts w:cs="Times New Roman"/>
          <w:spacing w:val="-4"/>
        </w:rPr>
        <w:t xml:space="preserve"> is engaged in analyzing effects of deadly viruses on living organisms and assessing the effectiveness of means of their detection. Specialized equipment, animals and samples of non-endemic viruses are imported to conduct such studies. </w:t>
      </w:r>
      <w:r w:rsidR="002B070F" w:rsidRPr="00B81FAB">
        <w:rPr>
          <w:rFonts w:cs="Times New Roman"/>
          <w:spacing w:val="-4"/>
        </w:rPr>
        <w:t>R</w:t>
      </w:r>
      <w:r w:rsidR="00D17E47" w:rsidRPr="00B81FAB">
        <w:rPr>
          <w:rFonts w:cs="Times New Roman"/>
          <w:spacing w:val="-4"/>
        </w:rPr>
        <w:t>esults are sent to such specialized U</w:t>
      </w:r>
      <w:r w:rsidR="00256C9C" w:rsidRPr="00B81FAB">
        <w:rPr>
          <w:rFonts w:cs="Times New Roman"/>
          <w:spacing w:val="-4"/>
        </w:rPr>
        <w:t>.</w:t>
      </w:r>
      <w:r w:rsidR="00D17E47" w:rsidRPr="00B81FAB">
        <w:rPr>
          <w:rFonts w:cs="Times New Roman"/>
          <w:spacing w:val="-4"/>
        </w:rPr>
        <w:t>S</w:t>
      </w:r>
      <w:r w:rsidR="00256C9C" w:rsidRPr="00B81FAB">
        <w:rPr>
          <w:rFonts w:cs="Times New Roman"/>
          <w:spacing w:val="-4"/>
        </w:rPr>
        <w:t>.</w:t>
      </w:r>
      <w:r w:rsidR="00D17E47" w:rsidRPr="00B81FAB">
        <w:rPr>
          <w:rFonts w:cs="Times New Roman"/>
          <w:spacing w:val="-4"/>
        </w:rPr>
        <w:t xml:space="preserve"> military institutions as the Medical Research Institute of Infectious Diseases, </w:t>
      </w:r>
      <w:r w:rsidR="00B81FAB">
        <w:rPr>
          <w:rFonts w:cs="Times New Roman"/>
          <w:spacing w:val="-4"/>
        </w:rPr>
        <w:br/>
      </w:r>
      <w:r w:rsidR="00D17E47" w:rsidRPr="00B81FAB">
        <w:rPr>
          <w:rFonts w:cs="Times New Roman"/>
          <w:spacing w:val="-4"/>
        </w:rPr>
        <w:t>the Walter Reed Research Institute and the U</w:t>
      </w:r>
      <w:r w:rsidR="00256C9C" w:rsidRPr="00B81FAB">
        <w:rPr>
          <w:rFonts w:cs="Times New Roman"/>
          <w:spacing w:val="-4"/>
        </w:rPr>
        <w:t>.</w:t>
      </w:r>
      <w:r w:rsidR="00D17E47" w:rsidRPr="00B81FAB">
        <w:rPr>
          <w:rFonts w:cs="Times New Roman"/>
          <w:spacing w:val="-4"/>
        </w:rPr>
        <w:t>S</w:t>
      </w:r>
      <w:r w:rsidR="00256C9C" w:rsidRPr="00B81FAB">
        <w:rPr>
          <w:rFonts w:cs="Times New Roman"/>
          <w:spacing w:val="-4"/>
        </w:rPr>
        <w:t>.</w:t>
      </w:r>
      <w:r w:rsidR="00D17E47" w:rsidRPr="00B81FAB">
        <w:rPr>
          <w:rFonts w:cs="Times New Roman"/>
          <w:spacing w:val="-4"/>
        </w:rPr>
        <w:t xml:space="preserve"> Naval Medical Research Center.</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Pathogenic microorganisms are tested in climatic conditions of their potential use and their properties are adjusted depending on identified immune characteristics of the population of the </w:t>
      </w:r>
      <w:r w:rsidR="00256C9C">
        <w:rPr>
          <w:rFonts w:cs="Times New Roman"/>
        </w:rPr>
        <w:t xml:space="preserve">relevant </w:t>
      </w:r>
      <w:r w:rsidRPr="00D17E47">
        <w:rPr>
          <w:rFonts w:cs="Times New Roman"/>
        </w:rPr>
        <w:t xml:space="preserve">region. The aim is to create </w:t>
      </w:r>
      <w:r w:rsidRPr="00007886">
        <w:rPr>
          <w:rFonts w:cs="Times New Roman"/>
          <w:spacing w:val="-2"/>
        </w:rPr>
        <w:t>technologies for the synthesis of new bio</w:t>
      </w:r>
      <w:r w:rsidR="00256C9C" w:rsidRPr="00007886">
        <w:rPr>
          <w:rFonts w:cs="Times New Roman"/>
          <w:spacing w:val="-2"/>
        </w:rPr>
        <w:t xml:space="preserve">logical </w:t>
      </w:r>
      <w:r w:rsidRPr="00007886">
        <w:rPr>
          <w:rFonts w:cs="Times New Roman"/>
          <w:spacing w:val="-2"/>
        </w:rPr>
        <w:t>agents from various microorganisms, taking into account their ability to adapt to various external factors.</w:t>
      </w:r>
    </w:p>
    <w:p w:rsidR="00D17E47" w:rsidRDefault="00256C9C" w:rsidP="008934CA">
      <w:pPr>
        <w:pStyle w:val="a3"/>
        <w:spacing w:before="0" w:line="460" w:lineRule="exact"/>
        <w:ind w:left="0" w:firstLine="720"/>
        <w:jc w:val="both"/>
        <w:rPr>
          <w:rFonts w:cs="Times New Roman"/>
        </w:rPr>
      </w:pPr>
      <w:r>
        <w:rPr>
          <w:rFonts w:cs="Times New Roman"/>
        </w:rPr>
        <w:t>U.S.</w:t>
      </w:r>
      <w:r w:rsidR="00D17E47" w:rsidRPr="00256C9C">
        <w:rPr>
          <w:rFonts w:cs="Times New Roman"/>
        </w:rPr>
        <w:t xml:space="preserve"> military biologists also have the opportunity to freely </w:t>
      </w:r>
      <w:r w:rsidR="00C165AF">
        <w:rPr>
          <w:rFonts w:cs="Times New Roman"/>
        </w:rPr>
        <w:t xml:space="preserve">collect </w:t>
      </w:r>
      <w:r w:rsidR="00D17E47" w:rsidRPr="00256C9C">
        <w:rPr>
          <w:rFonts w:cs="Times New Roman"/>
        </w:rPr>
        <w:t xml:space="preserve">blood </w:t>
      </w:r>
      <w:r w:rsidR="00C165AF">
        <w:rPr>
          <w:rFonts w:cs="Times New Roman"/>
        </w:rPr>
        <w:t xml:space="preserve">samples </w:t>
      </w:r>
      <w:r w:rsidR="00D17E47" w:rsidRPr="00256C9C">
        <w:rPr>
          <w:rFonts w:cs="Times New Roman"/>
        </w:rPr>
        <w:t>of citizens of the host country, both healthy and infected with pathogens of infectious diseases, and send them through closed channels to specialized scientific centers in the United States for subsequent in-depth analysis.</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Work in these areas allows Americans to obtain accurate data on genetic characteristics of the local population and characteristics of its immune system, which opens up wide opportunities for experiments with various pathogens of infectious diseases. </w:t>
      </w:r>
      <w:r w:rsidRPr="009250E8">
        <w:rPr>
          <w:rFonts w:cs="Times New Roman"/>
        </w:rPr>
        <w:t>In addition, research is underway to find ways to overcome the immune defenses of local residents.</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Special attention in the Pentagon is paid to the implementation of programs related to </w:t>
      </w:r>
      <w:r w:rsidR="009250E8">
        <w:rPr>
          <w:rFonts w:cs="Times New Roman"/>
        </w:rPr>
        <w:t>studies</w:t>
      </w:r>
      <w:r w:rsidRPr="00D17E47">
        <w:rPr>
          <w:rFonts w:cs="Times New Roman"/>
        </w:rPr>
        <w:t xml:space="preserve"> of animal diseases that may pose a threat to animal husbandry. Emphasis is placed on work with </w:t>
      </w:r>
      <w:r w:rsidR="009250E8">
        <w:rPr>
          <w:rFonts w:cs="Times New Roman"/>
        </w:rPr>
        <w:t>carriers</w:t>
      </w:r>
      <w:r w:rsidRPr="00D17E47">
        <w:rPr>
          <w:rFonts w:cs="Times New Roman"/>
        </w:rPr>
        <w:t xml:space="preserve"> of </w:t>
      </w:r>
      <w:r w:rsidR="009B67FD">
        <w:rPr>
          <w:rFonts w:cs="Times New Roman"/>
        </w:rPr>
        <w:t xml:space="preserve">especially </w:t>
      </w:r>
      <w:r w:rsidRPr="00D17E47">
        <w:rPr>
          <w:rFonts w:cs="Times New Roman"/>
        </w:rPr>
        <w:t xml:space="preserve">dangerous diseases, as well as on the study of their </w:t>
      </w:r>
      <w:r w:rsidR="009250E8">
        <w:rPr>
          <w:rFonts w:cs="Times New Roman"/>
        </w:rPr>
        <w:t>natural habitats</w:t>
      </w:r>
      <w:r w:rsidRPr="00D17E47">
        <w:rPr>
          <w:rFonts w:cs="Times New Roman"/>
        </w:rPr>
        <w:t xml:space="preserve">. In particular, the </w:t>
      </w:r>
      <w:r w:rsidR="009250E8" w:rsidRPr="009250E8">
        <w:rPr>
          <w:rFonts w:cs="Times New Roman"/>
        </w:rPr>
        <w:t>Defen</w:t>
      </w:r>
      <w:r w:rsidR="009250E8">
        <w:rPr>
          <w:rFonts w:cs="Times New Roman"/>
        </w:rPr>
        <w:t>s</w:t>
      </w:r>
      <w:r w:rsidR="009250E8" w:rsidRPr="009250E8">
        <w:rPr>
          <w:rFonts w:cs="Times New Roman"/>
        </w:rPr>
        <w:t xml:space="preserve">e Advanced Research Project Agency </w:t>
      </w:r>
      <w:r w:rsidRPr="00D17E47">
        <w:rPr>
          <w:rFonts w:cs="Times New Roman"/>
        </w:rPr>
        <w:t>of the U</w:t>
      </w:r>
      <w:r w:rsidR="009250E8">
        <w:rPr>
          <w:rFonts w:cs="Times New Roman"/>
        </w:rPr>
        <w:t>.</w:t>
      </w:r>
      <w:r w:rsidRPr="00D17E47">
        <w:rPr>
          <w:rFonts w:cs="Times New Roman"/>
        </w:rPr>
        <w:t>S</w:t>
      </w:r>
      <w:r w:rsidR="009250E8">
        <w:rPr>
          <w:rFonts w:cs="Times New Roman"/>
        </w:rPr>
        <w:t>.</w:t>
      </w:r>
      <w:r w:rsidRPr="00D17E47">
        <w:rPr>
          <w:rFonts w:cs="Times New Roman"/>
        </w:rPr>
        <w:t xml:space="preserve"> Department of Defense implements </w:t>
      </w:r>
      <w:r w:rsidR="00765CC6">
        <w:rPr>
          <w:rFonts w:cs="Times New Roman"/>
        </w:rPr>
        <w:br/>
      </w:r>
      <w:r w:rsidRPr="00D17E47">
        <w:rPr>
          <w:rFonts w:cs="Times New Roman"/>
        </w:rPr>
        <w:lastRenderedPageBreak/>
        <w:t xml:space="preserve">a program to modify the DNA of insects </w:t>
      </w:r>
      <w:r w:rsidR="00647E70">
        <w:rPr>
          <w:rFonts w:cs="Times New Roman"/>
        </w:rPr>
        <w:t xml:space="preserve">in order </w:t>
      </w:r>
      <w:r w:rsidRPr="00D17E47">
        <w:rPr>
          <w:rFonts w:cs="Times New Roman"/>
        </w:rPr>
        <w:t xml:space="preserve">to transfer </w:t>
      </w:r>
      <w:r w:rsidR="00647E70">
        <w:rPr>
          <w:rFonts w:cs="Times New Roman"/>
        </w:rPr>
        <w:t xml:space="preserve">by them of </w:t>
      </w:r>
      <w:r w:rsidRPr="00D17E47">
        <w:rPr>
          <w:rFonts w:cs="Times New Roman"/>
        </w:rPr>
        <w:t xml:space="preserve">certain genes that contribute to the occurrence of various diseases in animals. Research is underway to create pathogens that infect living organisms, united by a </w:t>
      </w:r>
      <w:r w:rsidR="00647E70">
        <w:rPr>
          <w:rFonts w:cs="Times New Roman"/>
        </w:rPr>
        <w:t xml:space="preserve">certain </w:t>
      </w:r>
      <w:r w:rsidRPr="00D17E47">
        <w:rPr>
          <w:rFonts w:cs="Times New Roman"/>
        </w:rPr>
        <w:t>common trait (habitat, food preferences, body temperature or blood type).</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The centralization of national collections of </w:t>
      </w:r>
      <w:r w:rsidR="00AC2EE7">
        <w:rPr>
          <w:rFonts w:cs="Times New Roman"/>
        </w:rPr>
        <w:t>pathogen</w:t>
      </w:r>
      <w:r w:rsidR="00AC2EE7" w:rsidRPr="00D17E47">
        <w:rPr>
          <w:rFonts w:cs="Times New Roman"/>
        </w:rPr>
        <w:t xml:space="preserve"> </w:t>
      </w:r>
      <w:r w:rsidRPr="00D17E47">
        <w:rPr>
          <w:rFonts w:cs="Times New Roman"/>
        </w:rPr>
        <w:t xml:space="preserve">strains in </w:t>
      </w:r>
      <w:r w:rsidR="00AC2EE7">
        <w:rPr>
          <w:rFonts w:cs="Times New Roman"/>
        </w:rPr>
        <w:t xml:space="preserve">a single </w:t>
      </w:r>
      <w:r w:rsidRPr="00D17E47">
        <w:rPr>
          <w:rFonts w:cs="Times New Roman"/>
        </w:rPr>
        <w:t xml:space="preserve">repository allows </w:t>
      </w:r>
      <w:r w:rsidR="007F11A1">
        <w:rPr>
          <w:rFonts w:cs="Times New Roman"/>
        </w:rPr>
        <w:t xml:space="preserve">U.S. professionals </w:t>
      </w:r>
      <w:r w:rsidRPr="00D17E47">
        <w:rPr>
          <w:rFonts w:cs="Times New Roman"/>
        </w:rPr>
        <w:t xml:space="preserve">not only to gain access to such collections, but also to completely exclude </w:t>
      </w:r>
      <w:r w:rsidR="007F11A1">
        <w:rPr>
          <w:rFonts w:cs="Times New Roman"/>
        </w:rPr>
        <w:t xml:space="preserve">possibilities of </w:t>
      </w:r>
      <w:r w:rsidRPr="00D17E47">
        <w:rPr>
          <w:rFonts w:cs="Times New Roman"/>
        </w:rPr>
        <w:t>conduct</w:t>
      </w:r>
      <w:r w:rsidR="007F11A1">
        <w:rPr>
          <w:rFonts w:cs="Times New Roman"/>
        </w:rPr>
        <w:t>ing</w:t>
      </w:r>
      <w:r w:rsidRPr="00D17E47">
        <w:rPr>
          <w:rFonts w:cs="Times New Roman"/>
        </w:rPr>
        <w:t xml:space="preserve"> experiments with museum specimens that are not coordinated with them. </w:t>
      </w:r>
      <w:r w:rsidR="007F11A1">
        <w:rPr>
          <w:rFonts w:cs="Times New Roman"/>
        </w:rPr>
        <w:t>Moreover</w:t>
      </w:r>
      <w:r w:rsidRPr="007F11A1">
        <w:rPr>
          <w:rFonts w:cs="Times New Roman"/>
        </w:rPr>
        <w:t>, it makes it easier to export pathogens to the United States</w:t>
      </w:r>
      <w:r w:rsidR="007F11A1">
        <w:rPr>
          <w:rFonts w:cs="Times New Roman"/>
        </w:rPr>
        <w:t>.</w:t>
      </w:r>
    </w:p>
    <w:p w:rsidR="00D17E47" w:rsidRDefault="00D17E47" w:rsidP="008934CA">
      <w:pPr>
        <w:pStyle w:val="a3"/>
        <w:spacing w:before="0" w:line="460" w:lineRule="exact"/>
        <w:ind w:left="0" w:firstLine="720"/>
        <w:jc w:val="both"/>
        <w:rPr>
          <w:rFonts w:cs="Times New Roman"/>
        </w:rPr>
      </w:pPr>
      <w:r w:rsidRPr="00D17E47">
        <w:rPr>
          <w:rFonts w:cs="Times New Roman"/>
        </w:rPr>
        <w:t xml:space="preserve">According to </w:t>
      </w:r>
      <w:r w:rsidR="007F11A1">
        <w:rPr>
          <w:rFonts w:cs="Times New Roman"/>
        </w:rPr>
        <w:t>available data</w:t>
      </w:r>
      <w:r w:rsidRPr="00D17E47">
        <w:rPr>
          <w:rFonts w:cs="Times New Roman"/>
        </w:rPr>
        <w:t xml:space="preserve">, </w:t>
      </w:r>
      <w:r w:rsidR="007F11A1">
        <w:rPr>
          <w:rFonts w:cs="Times New Roman"/>
        </w:rPr>
        <w:t xml:space="preserve">U.S. experts </w:t>
      </w:r>
      <w:r w:rsidRPr="00D17E47">
        <w:rPr>
          <w:rFonts w:cs="Times New Roman"/>
        </w:rPr>
        <w:t xml:space="preserve">purposefully </w:t>
      </w:r>
      <w:r w:rsidR="007F11A1">
        <w:rPr>
          <w:rFonts w:cs="Times New Roman"/>
        </w:rPr>
        <w:t xml:space="preserve">participate </w:t>
      </w:r>
      <w:r w:rsidRPr="00D17E47">
        <w:rPr>
          <w:rFonts w:cs="Times New Roman"/>
        </w:rPr>
        <w:t>in the collection of samples of pathogenic materials that are obtained from infected old cattle burial grounds. These samples are also virtually freely exported to the United States under the pretext of ensuring reliable storage.</w:t>
      </w:r>
    </w:p>
    <w:p w:rsidR="00B35B33" w:rsidRPr="007F11A1" w:rsidRDefault="00D17E47" w:rsidP="00DE4496">
      <w:pPr>
        <w:pStyle w:val="a4"/>
        <w:numPr>
          <w:ilvl w:val="1"/>
          <w:numId w:val="14"/>
        </w:numPr>
        <w:tabs>
          <w:tab w:val="left" w:pos="2873"/>
        </w:tabs>
        <w:spacing w:before="240" w:after="120" w:line="360" w:lineRule="auto"/>
        <w:jc w:val="center"/>
        <w:rPr>
          <w:rFonts w:ascii="Times New Roman" w:hAnsi="Times New Roman" w:cs="Times New Roman"/>
          <w:b/>
          <w:bCs/>
          <w:sz w:val="28"/>
          <w:szCs w:val="28"/>
        </w:rPr>
      </w:pPr>
      <w:r w:rsidRPr="00D17E47">
        <w:rPr>
          <w:rFonts w:ascii="Times New Roman" w:hAnsi="Times New Roman" w:cs="Times New Roman"/>
          <w:b/>
          <w:sz w:val="28"/>
          <w:szCs w:val="28"/>
        </w:rPr>
        <w:t>U</w:t>
      </w:r>
      <w:r w:rsidRPr="007F11A1">
        <w:rPr>
          <w:rFonts w:ascii="Times New Roman" w:hAnsi="Times New Roman" w:cs="Times New Roman"/>
          <w:b/>
          <w:sz w:val="28"/>
          <w:szCs w:val="28"/>
        </w:rPr>
        <w:t>.</w:t>
      </w:r>
      <w:r w:rsidRPr="00D17E47">
        <w:rPr>
          <w:rFonts w:ascii="Times New Roman" w:hAnsi="Times New Roman" w:cs="Times New Roman"/>
          <w:b/>
          <w:sz w:val="28"/>
          <w:szCs w:val="28"/>
        </w:rPr>
        <w:t>S</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Compliance</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with</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safety</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measures</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in</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biological</w:t>
      </w:r>
      <w:r w:rsidRPr="007F11A1">
        <w:rPr>
          <w:rFonts w:ascii="Times New Roman" w:hAnsi="Times New Roman" w:cs="Times New Roman"/>
          <w:b/>
          <w:sz w:val="28"/>
          <w:szCs w:val="28"/>
        </w:rPr>
        <w:t xml:space="preserve"> </w:t>
      </w:r>
      <w:r w:rsidRPr="00D17E47">
        <w:rPr>
          <w:rFonts w:ascii="Times New Roman" w:hAnsi="Times New Roman" w:cs="Times New Roman"/>
          <w:b/>
          <w:sz w:val="28"/>
          <w:szCs w:val="28"/>
        </w:rPr>
        <w:t>research</w:t>
      </w:r>
      <w:r w:rsidRPr="007F11A1">
        <w:rPr>
          <w:rFonts w:ascii="Times New Roman" w:hAnsi="Times New Roman" w:cs="Times New Roman"/>
          <w:b/>
          <w:bCs/>
          <w:sz w:val="28"/>
          <w:szCs w:val="28"/>
        </w:rPr>
        <w:t xml:space="preserve"> </w:t>
      </w:r>
    </w:p>
    <w:p w:rsidR="007F11A1" w:rsidRPr="00765CC6" w:rsidRDefault="007F11A1" w:rsidP="00765CC6">
      <w:pPr>
        <w:pStyle w:val="a3"/>
        <w:spacing w:before="0" w:line="460" w:lineRule="exact"/>
        <w:ind w:left="0" w:firstLine="720"/>
        <w:jc w:val="both"/>
        <w:rPr>
          <w:rFonts w:cs="Times New Roman"/>
        </w:rPr>
      </w:pPr>
      <w:r w:rsidRPr="00765CC6">
        <w:rPr>
          <w:rFonts w:cs="Times New Roman"/>
        </w:rPr>
        <w:t xml:space="preserve">As </w:t>
      </w:r>
      <w:r w:rsidR="004347E1" w:rsidRPr="00765CC6">
        <w:rPr>
          <w:rFonts w:cs="Times New Roman"/>
        </w:rPr>
        <w:t>evidenced in practice</w:t>
      </w:r>
      <w:r w:rsidRPr="00765CC6">
        <w:rPr>
          <w:rFonts w:cs="Times New Roman"/>
        </w:rPr>
        <w:t xml:space="preserve">, the United States is experiencing serious problems with ensuring biological safety in its biological laboratories. </w:t>
      </w:r>
      <w:r w:rsidR="000167A8" w:rsidRPr="00765CC6">
        <w:rPr>
          <w:rFonts w:cs="Times New Roman"/>
        </w:rPr>
        <w:t>C</w:t>
      </w:r>
      <w:r w:rsidRPr="00765CC6">
        <w:rPr>
          <w:rFonts w:cs="Times New Roman"/>
        </w:rPr>
        <w:t>ases of improper handling of dangerous pathogens are regularly recorded</w:t>
      </w:r>
      <w:r w:rsidR="000167A8" w:rsidRPr="00765CC6">
        <w:rPr>
          <w:rFonts w:cs="Times New Roman"/>
        </w:rPr>
        <w:t xml:space="preserve"> at U.S. biological facilities</w:t>
      </w:r>
      <w:r w:rsidRPr="00765CC6">
        <w:rPr>
          <w:rFonts w:cs="Times New Roman"/>
        </w:rPr>
        <w:t xml:space="preserve">. Numerous violations of basic </w:t>
      </w:r>
      <w:r w:rsidR="000167A8" w:rsidRPr="00765CC6">
        <w:rPr>
          <w:rFonts w:cs="Times New Roman"/>
        </w:rPr>
        <w:t>principles of working with them;</w:t>
      </w:r>
      <w:r w:rsidRPr="00765CC6">
        <w:rPr>
          <w:rFonts w:cs="Times New Roman"/>
        </w:rPr>
        <w:t xml:space="preserve"> attempts by the management of biological laboratories</w:t>
      </w:r>
      <w:r w:rsidR="000167A8" w:rsidRPr="00765CC6">
        <w:rPr>
          <w:rFonts w:cs="Times New Roman"/>
        </w:rPr>
        <w:t xml:space="preserve"> to hide the facts of incidents;</w:t>
      </w:r>
      <w:r w:rsidRPr="00765CC6">
        <w:rPr>
          <w:rFonts w:cs="Times New Roman"/>
        </w:rPr>
        <w:t xml:space="preserve"> as well as cases of failure of filter ventilation systems and protective equipment </w:t>
      </w:r>
      <w:r w:rsidR="000167A8" w:rsidRPr="00765CC6">
        <w:rPr>
          <w:rFonts w:cs="Times New Roman"/>
        </w:rPr>
        <w:t>have been</w:t>
      </w:r>
      <w:r w:rsidRPr="00765CC6">
        <w:rPr>
          <w:rFonts w:cs="Times New Roman"/>
        </w:rPr>
        <w:t xml:space="preserve"> noted. </w:t>
      </w:r>
      <w:r w:rsidR="000167A8" w:rsidRPr="00765CC6">
        <w:rPr>
          <w:rFonts w:cs="Times New Roman"/>
        </w:rPr>
        <w:t>Only s</w:t>
      </w:r>
      <w:r w:rsidRPr="00765CC6">
        <w:rPr>
          <w:rFonts w:cs="Times New Roman"/>
        </w:rPr>
        <w:t>ince 2001, there have been more than 1,000 incidents in the U</w:t>
      </w:r>
      <w:r w:rsidR="000167A8" w:rsidRPr="00765CC6">
        <w:rPr>
          <w:rFonts w:cs="Times New Roman"/>
        </w:rPr>
        <w:t>nited States</w:t>
      </w:r>
      <w:r w:rsidRPr="00765CC6">
        <w:rPr>
          <w:rFonts w:cs="Times New Roman"/>
        </w:rPr>
        <w:t xml:space="preserve"> involving the disappearance or theft of biological materials from various biological facilities.</w:t>
      </w:r>
    </w:p>
    <w:p w:rsidR="007F11A1" w:rsidRDefault="000167A8" w:rsidP="00765CC6">
      <w:pPr>
        <w:pStyle w:val="a3"/>
        <w:spacing w:before="0" w:line="460" w:lineRule="exact"/>
        <w:ind w:left="0" w:firstLine="720"/>
        <w:jc w:val="both"/>
        <w:rPr>
          <w:rFonts w:cs="Times New Roman"/>
        </w:rPr>
      </w:pPr>
      <w:r>
        <w:rPr>
          <w:rFonts w:cs="Times New Roman"/>
        </w:rPr>
        <w:t>With the highest frequency</w:t>
      </w:r>
      <w:r w:rsidR="007F11A1" w:rsidRPr="007F11A1">
        <w:rPr>
          <w:rFonts w:cs="Times New Roman"/>
        </w:rPr>
        <w:t xml:space="preserve"> such incidents occurred at the U.S. Army Medical Research Institute of Infectious Diseases (USAMRIID). </w:t>
      </w:r>
      <w:r>
        <w:rPr>
          <w:rFonts w:cs="Times New Roman"/>
        </w:rPr>
        <w:t>For example</w:t>
      </w:r>
      <w:r w:rsidR="007F11A1" w:rsidRPr="007F11A1">
        <w:rPr>
          <w:rFonts w:cs="Times New Roman"/>
        </w:rPr>
        <w:t>, in 2001,</w:t>
      </w:r>
      <w:r>
        <w:rPr>
          <w:rFonts w:cs="Times New Roman"/>
        </w:rPr>
        <w:t xml:space="preserve"> Bruce Ivins, employee of </w:t>
      </w:r>
      <w:r w:rsidRPr="007F11A1">
        <w:rPr>
          <w:rFonts w:cs="Times New Roman"/>
        </w:rPr>
        <w:t>USAMRIID</w:t>
      </w:r>
      <w:r>
        <w:rPr>
          <w:rFonts w:cs="Times New Roman"/>
        </w:rPr>
        <w:t>,</w:t>
      </w:r>
      <w:r w:rsidRPr="007F11A1">
        <w:rPr>
          <w:rFonts w:cs="Times New Roman"/>
        </w:rPr>
        <w:t xml:space="preserve"> </w:t>
      </w:r>
      <w:r>
        <w:rPr>
          <w:rFonts w:cs="Times New Roman"/>
        </w:rPr>
        <w:t xml:space="preserve">took out </w:t>
      </w:r>
      <w:r w:rsidR="007F11A1" w:rsidRPr="007F11A1">
        <w:rPr>
          <w:rFonts w:cs="Times New Roman"/>
        </w:rPr>
        <w:t>anthrax spores</w:t>
      </w:r>
      <w:r>
        <w:rPr>
          <w:rFonts w:cs="Times New Roman"/>
        </w:rPr>
        <w:t xml:space="preserve"> </w:t>
      </w:r>
      <w:r w:rsidRPr="000167A8">
        <w:rPr>
          <w:rFonts w:cs="Times New Roman"/>
        </w:rPr>
        <w:t xml:space="preserve">without </w:t>
      </w:r>
      <w:r>
        <w:rPr>
          <w:rFonts w:cs="Times New Roman"/>
        </w:rPr>
        <w:t xml:space="preserve">any </w:t>
      </w:r>
      <w:r w:rsidRPr="000167A8">
        <w:rPr>
          <w:rFonts w:cs="Times New Roman"/>
        </w:rPr>
        <w:t>hindrance</w:t>
      </w:r>
      <w:r w:rsidR="007F11A1" w:rsidRPr="007F11A1">
        <w:rPr>
          <w:rFonts w:cs="Times New Roman"/>
        </w:rPr>
        <w:t xml:space="preserve">, which he sent </w:t>
      </w:r>
      <w:r>
        <w:rPr>
          <w:rFonts w:cs="Times New Roman"/>
        </w:rPr>
        <w:t xml:space="preserve">later </w:t>
      </w:r>
      <w:r w:rsidR="007F11A1" w:rsidRPr="007F11A1">
        <w:rPr>
          <w:rFonts w:cs="Times New Roman"/>
        </w:rPr>
        <w:t>by mail to various recipients. At the end of 2008, several unaccounted-for ampoules with samples of Venezuelan encephalitis (VE) were found in the institution. As a result of their verification, a number of discrepancies were revealed between the entries in the bio</w:t>
      </w:r>
      <w:r w:rsidR="0085697E">
        <w:rPr>
          <w:rFonts w:cs="Times New Roman"/>
        </w:rPr>
        <w:t xml:space="preserve">logical </w:t>
      </w:r>
      <w:r w:rsidR="007F11A1" w:rsidRPr="007F11A1">
        <w:rPr>
          <w:rFonts w:cs="Times New Roman"/>
        </w:rPr>
        <w:t xml:space="preserve">sample registry </w:t>
      </w:r>
      <w:r w:rsidR="007F11A1" w:rsidRPr="007F11A1">
        <w:rPr>
          <w:rFonts w:cs="Times New Roman"/>
        </w:rPr>
        <w:lastRenderedPageBreak/>
        <w:t xml:space="preserve">and actually </w:t>
      </w:r>
      <w:r w:rsidR="00CF3635">
        <w:rPr>
          <w:rFonts w:cs="Times New Roman"/>
        </w:rPr>
        <w:t xml:space="preserve">stored </w:t>
      </w:r>
      <w:r w:rsidR="007F11A1" w:rsidRPr="007F11A1">
        <w:rPr>
          <w:rFonts w:cs="Times New Roman"/>
        </w:rPr>
        <w:t>pathogen strains. In particular, the fact of loss of the listed ampoules with samples of VE was established. In the summer of 2019, th</w:t>
      </w:r>
      <w:r w:rsidR="00C4085D">
        <w:rPr>
          <w:rFonts w:cs="Times New Roman"/>
        </w:rPr>
        <w:t xml:space="preserve">is </w:t>
      </w:r>
      <w:r w:rsidR="007F11A1" w:rsidRPr="007F11A1">
        <w:rPr>
          <w:rFonts w:cs="Times New Roman"/>
        </w:rPr>
        <w:t xml:space="preserve">institute's laboratory was closed for several months due to security threats. At that time, it conducted experiments with the causative agents of such dangerous infections as Ebola, smallpox, anthrax, plague, as well as with the </w:t>
      </w:r>
      <w:r w:rsidR="00C4085D" w:rsidRPr="007F11A1">
        <w:rPr>
          <w:rFonts w:cs="Times New Roman"/>
        </w:rPr>
        <w:t xml:space="preserve">ricin </w:t>
      </w:r>
      <w:r w:rsidR="007F11A1" w:rsidRPr="007F11A1">
        <w:rPr>
          <w:rFonts w:cs="Times New Roman"/>
        </w:rPr>
        <w:t>toxin.</w:t>
      </w:r>
    </w:p>
    <w:p w:rsidR="007F11A1" w:rsidRDefault="007F11A1" w:rsidP="00765CC6">
      <w:pPr>
        <w:pStyle w:val="a3"/>
        <w:spacing w:before="0" w:line="460" w:lineRule="exact"/>
        <w:ind w:left="0" w:firstLine="720"/>
        <w:jc w:val="both"/>
        <w:rPr>
          <w:rFonts w:cs="Times New Roman"/>
        </w:rPr>
      </w:pPr>
      <w:r w:rsidRPr="007F11A1">
        <w:rPr>
          <w:rFonts w:cs="Times New Roman"/>
        </w:rPr>
        <w:t>In 2009, a serious incident occurred in the laboratory of the Centers for Disease Control and Prevention of the U</w:t>
      </w:r>
      <w:r w:rsidR="00C4085D">
        <w:rPr>
          <w:rFonts w:cs="Times New Roman"/>
        </w:rPr>
        <w:t>.</w:t>
      </w:r>
      <w:r w:rsidRPr="007F11A1">
        <w:rPr>
          <w:rFonts w:cs="Times New Roman"/>
        </w:rPr>
        <w:t>S</w:t>
      </w:r>
      <w:r w:rsidR="00C4085D">
        <w:rPr>
          <w:rFonts w:cs="Times New Roman"/>
        </w:rPr>
        <w:t>.</w:t>
      </w:r>
      <w:r w:rsidRPr="007F11A1">
        <w:rPr>
          <w:rFonts w:cs="Times New Roman"/>
        </w:rPr>
        <w:t xml:space="preserve"> Department of Health when, as a result of a computer failure, all systems in the decontamination room failed. </w:t>
      </w:r>
      <w:r w:rsidRPr="00C4085D">
        <w:rPr>
          <w:rFonts w:cs="Times New Roman"/>
        </w:rPr>
        <w:t xml:space="preserve">In 2014, test tubes </w:t>
      </w:r>
      <w:r w:rsidR="00C4085D">
        <w:rPr>
          <w:rFonts w:cs="Times New Roman"/>
        </w:rPr>
        <w:t xml:space="preserve">with </w:t>
      </w:r>
      <w:r w:rsidRPr="00C4085D">
        <w:rPr>
          <w:rFonts w:cs="Times New Roman"/>
        </w:rPr>
        <w:t xml:space="preserve">Ebola </w:t>
      </w:r>
      <w:r w:rsidR="00C4085D">
        <w:rPr>
          <w:rFonts w:cs="Times New Roman"/>
        </w:rPr>
        <w:t xml:space="preserve">virus </w:t>
      </w:r>
      <w:r w:rsidRPr="00C4085D">
        <w:rPr>
          <w:rFonts w:cs="Times New Roman"/>
        </w:rPr>
        <w:t xml:space="preserve">were mistakenly transported to another laboratory with a lower </w:t>
      </w:r>
      <w:r w:rsidR="00C4085D" w:rsidRPr="00C4085D">
        <w:rPr>
          <w:rFonts w:cs="Times New Roman"/>
        </w:rPr>
        <w:t>bio</w:t>
      </w:r>
      <w:r w:rsidR="00C4085D">
        <w:rPr>
          <w:rFonts w:cs="Times New Roman"/>
        </w:rPr>
        <w:t>safety</w:t>
      </w:r>
      <w:r w:rsidR="00C4085D" w:rsidRPr="00C4085D">
        <w:rPr>
          <w:rFonts w:cs="Times New Roman"/>
        </w:rPr>
        <w:t xml:space="preserve"> </w:t>
      </w:r>
      <w:r w:rsidRPr="00C4085D">
        <w:rPr>
          <w:rFonts w:cs="Times New Roman"/>
        </w:rPr>
        <w:t>level.</w:t>
      </w:r>
    </w:p>
    <w:p w:rsidR="007F11A1" w:rsidRDefault="007F11A1" w:rsidP="00765CC6">
      <w:pPr>
        <w:pStyle w:val="a3"/>
        <w:spacing w:before="0" w:line="460" w:lineRule="exact"/>
        <w:ind w:left="0" w:firstLine="720"/>
        <w:jc w:val="both"/>
        <w:rPr>
          <w:rFonts w:cs="Times New Roman"/>
        </w:rPr>
      </w:pPr>
      <w:r w:rsidRPr="007F11A1">
        <w:rPr>
          <w:rFonts w:cs="Times New Roman"/>
        </w:rPr>
        <w:t>In 2014, in one of the laboratories subordinate to the U</w:t>
      </w:r>
      <w:r w:rsidR="00C4085D">
        <w:rPr>
          <w:rFonts w:cs="Times New Roman"/>
        </w:rPr>
        <w:t>.</w:t>
      </w:r>
      <w:r w:rsidRPr="007F11A1">
        <w:rPr>
          <w:rFonts w:cs="Times New Roman"/>
        </w:rPr>
        <w:t>S</w:t>
      </w:r>
      <w:r w:rsidR="00C4085D">
        <w:rPr>
          <w:rFonts w:cs="Times New Roman"/>
        </w:rPr>
        <w:t>.</w:t>
      </w:r>
      <w:r w:rsidRPr="007F11A1">
        <w:rPr>
          <w:rFonts w:cs="Times New Roman"/>
        </w:rPr>
        <w:t xml:space="preserve"> Department of Health, about a hundred scientists and laboratory assistants were exposed to the anthrax virus. During the investigation of this incident, unaccounted samples of smallpox were found. In the same year, the avian influenza virus was mistakenly transferred from the </w:t>
      </w:r>
      <w:r w:rsidR="00C4085D">
        <w:rPr>
          <w:rFonts w:cs="Times New Roman"/>
        </w:rPr>
        <w:t xml:space="preserve">above mentioned </w:t>
      </w:r>
      <w:r w:rsidRPr="007F11A1">
        <w:rPr>
          <w:rFonts w:cs="Times New Roman"/>
        </w:rPr>
        <w:t>laboratory for experiment</w:t>
      </w:r>
      <w:r w:rsidR="00C4085D">
        <w:rPr>
          <w:rFonts w:cs="Times New Roman"/>
        </w:rPr>
        <w:t xml:space="preserve">s </w:t>
      </w:r>
      <w:r w:rsidRPr="007F11A1">
        <w:rPr>
          <w:rFonts w:cs="Times New Roman"/>
        </w:rPr>
        <w:t xml:space="preserve">to a laboratory that does not have </w:t>
      </w:r>
      <w:r w:rsidR="00C4085D">
        <w:rPr>
          <w:rFonts w:cs="Times New Roman"/>
        </w:rPr>
        <w:t xml:space="preserve">a relevant </w:t>
      </w:r>
      <w:r w:rsidRPr="007F11A1">
        <w:rPr>
          <w:rFonts w:cs="Times New Roman"/>
        </w:rPr>
        <w:t>permi</w:t>
      </w:r>
      <w:r w:rsidR="00C4085D">
        <w:rPr>
          <w:rFonts w:cs="Times New Roman"/>
        </w:rPr>
        <w:t>t</w:t>
      </w:r>
      <w:r w:rsidRPr="007F11A1">
        <w:rPr>
          <w:rFonts w:cs="Times New Roman"/>
        </w:rPr>
        <w:t>.</w:t>
      </w:r>
    </w:p>
    <w:p w:rsidR="007F11A1" w:rsidRDefault="00C4085D" w:rsidP="00765CC6">
      <w:pPr>
        <w:pStyle w:val="a3"/>
        <w:spacing w:before="0" w:line="460" w:lineRule="exact"/>
        <w:ind w:left="0" w:firstLine="720"/>
        <w:jc w:val="both"/>
        <w:rPr>
          <w:rFonts w:cs="Times New Roman"/>
        </w:rPr>
      </w:pPr>
      <w:r>
        <w:rPr>
          <w:rFonts w:cs="Times New Roman"/>
        </w:rPr>
        <w:t>D</w:t>
      </w:r>
      <w:r w:rsidR="007F11A1" w:rsidRPr="007F11A1">
        <w:rPr>
          <w:rFonts w:cs="Times New Roman"/>
        </w:rPr>
        <w:t>etails of the long-term mailing by the Pentagon (</w:t>
      </w:r>
      <w:r>
        <w:rPr>
          <w:rFonts w:cs="Times New Roman"/>
        </w:rPr>
        <w:t>from L. Salomon Laboratory and</w:t>
      </w:r>
      <w:r w:rsidR="007F11A1" w:rsidRPr="007F11A1">
        <w:rPr>
          <w:rFonts w:cs="Times New Roman"/>
        </w:rPr>
        <w:t xml:space="preserve"> Dugway Proving Ground</w:t>
      </w:r>
      <w:r>
        <w:rPr>
          <w:rFonts w:cs="Times New Roman"/>
        </w:rPr>
        <w:t xml:space="preserve"> in Utah</w:t>
      </w:r>
      <w:r w:rsidR="007F11A1" w:rsidRPr="007F11A1">
        <w:rPr>
          <w:rFonts w:cs="Times New Roman"/>
        </w:rPr>
        <w:t>) in 2005</w:t>
      </w:r>
      <w:r w:rsidR="00514314" w:rsidRPr="0036448E">
        <w:rPr>
          <w:rFonts w:cs="Times New Roman"/>
        </w:rPr>
        <w:t>–</w:t>
      </w:r>
      <w:r w:rsidR="007F11A1" w:rsidRPr="007F11A1">
        <w:rPr>
          <w:rFonts w:cs="Times New Roman"/>
        </w:rPr>
        <w:t xml:space="preserve">2015 of live anthrax spores have not yet been clarified. It is hardly possible to refer to an accidental leak: they were sent more than 190 times to 12 </w:t>
      </w:r>
      <w:r>
        <w:rPr>
          <w:rFonts w:cs="Times New Roman"/>
        </w:rPr>
        <w:t>countries</w:t>
      </w:r>
      <w:r w:rsidR="007F11A1" w:rsidRPr="007F11A1">
        <w:rPr>
          <w:rFonts w:cs="Times New Roman"/>
        </w:rPr>
        <w:t xml:space="preserve">. Questions about the real purpose of production facilities </w:t>
      </w:r>
      <w:r w:rsidR="00C06F2E">
        <w:rPr>
          <w:rFonts w:cs="Times New Roman"/>
        </w:rPr>
        <w:t xml:space="preserve">within </w:t>
      </w:r>
      <w:r w:rsidR="007F11A1" w:rsidRPr="007F11A1">
        <w:rPr>
          <w:rFonts w:cs="Times New Roman"/>
        </w:rPr>
        <w:t>the U</w:t>
      </w:r>
      <w:r w:rsidR="00C06F2E">
        <w:rPr>
          <w:rFonts w:cs="Times New Roman"/>
        </w:rPr>
        <w:t>.</w:t>
      </w:r>
      <w:r w:rsidR="007F11A1" w:rsidRPr="007F11A1">
        <w:rPr>
          <w:rFonts w:cs="Times New Roman"/>
        </w:rPr>
        <w:t>S</w:t>
      </w:r>
      <w:r w:rsidR="00C06F2E">
        <w:rPr>
          <w:rFonts w:cs="Times New Roman"/>
        </w:rPr>
        <w:t>.</w:t>
      </w:r>
      <w:r w:rsidR="007F11A1" w:rsidRPr="007F11A1">
        <w:rPr>
          <w:rFonts w:cs="Times New Roman"/>
        </w:rPr>
        <w:t xml:space="preserve"> </w:t>
      </w:r>
      <w:r w:rsidR="00C06F2E">
        <w:rPr>
          <w:rFonts w:cs="Times New Roman"/>
        </w:rPr>
        <w:t>Department of Defense</w:t>
      </w:r>
      <w:r w:rsidR="007F11A1" w:rsidRPr="007F11A1">
        <w:rPr>
          <w:rFonts w:cs="Times New Roman"/>
        </w:rPr>
        <w:t xml:space="preserve">, which developed these </w:t>
      </w:r>
      <w:r w:rsidR="00C06F2E">
        <w:rPr>
          <w:rFonts w:cs="Times New Roman"/>
        </w:rPr>
        <w:t>spores</w:t>
      </w:r>
      <w:r w:rsidR="007F11A1" w:rsidRPr="007F11A1">
        <w:rPr>
          <w:rFonts w:cs="Times New Roman"/>
        </w:rPr>
        <w:t xml:space="preserve">, as well as about the true purposes of sending them abroad to </w:t>
      </w:r>
      <w:r w:rsidR="00C06F2E">
        <w:rPr>
          <w:rFonts w:cs="Times New Roman"/>
        </w:rPr>
        <w:t>U.S.</w:t>
      </w:r>
      <w:r w:rsidR="007F11A1" w:rsidRPr="007F11A1">
        <w:rPr>
          <w:rFonts w:cs="Times New Roman"/>
        </w:rPr>
        <w:t xml:space="preserve"> military facilities (of particular concern was the </w:t>
      </w:r>
      <w:r w:rsidR="00C06F2E">
        <w:rPr>
          <w:rFonts w:cs="Times New Roman"/>
        </w:rPr>
        <w:t xml:space="preserve">dispatch </w:t>
      </w:r>
      <w:r w:rsidR="007F11A1" w:rsidRPr="007F11A1">
        <w:rPr>
          <w:rFonts w:cs="Times New Roman"/>
        </w:rPr>
        <w:t>of pathogens to the U</w:t>
      </w:r>
      <w:r w:rsidR="00C06F2E">
        <w:rPr>
          <w:rFonts w:cs="Times New Roman"/>
        </w:rPr>
        <w:t>.</w:t>
      </w:r>
      <w:r w:rsidR="007F11A1" w:rsidRPr="007F11A1">
        <w:rPr>
          <w:rFonts w:cs="Times New Roman"/>
        </w:rPr>
        <w:t>S</w:t>
      </w:r>
      <w:r w:rsidR="00C06F2E">
        <w:rPr>
          <w:rFonts w:cs="Times New Roman"/>
        </w:rPr>
        <w:t>.</w:t>
      </w:r>
      <w:r w:rsidR="007F11A1" w:rsidRPr="007F11A1">
        <w:rPr>
          <w:rFonts w:cs="Times New Roman"/>
        </w:rPr>
        <w:t xml:space="preserve"> air base in the city of </w:t>
      </w:r>
      <w:proofErr w:type="spellStart"/>
      <w:r w:rsidR="007F11A1" w:rsidRPr="007F11A1">
        <w:rPr>
          <w:rFonts w:cs="Times New Roman"/>
        </w:rPr>
        <w:t>Osan</w:t>
      </w:r>
      <w:proofErr w:type="spellEnd"/>
      <w:r w:rsidR="00C06F2E">
        <w:rPr>
          <w:rFonts w:cs="Times New Roman"/>
        </w:rPr>
        <w:t>,</w:t>
      </w:r>
      <w:r w:rsidR="007F11A1" w:rsidRPr="007F11A1">
        <w:rPr>
          <w:rFonts w:cs="Times New Roman"/>
        </w:rPr>
        <w:t xml:space="preserve"> South Korea) are also </w:t>
      </w:r>
      <w:r w:rsidR="00C06F2E">
        <w:rPr>
          <w:rFonts w:cs="Times New Roman"/>
        </w:rPr>
        <w:t xml:space="preserve">being </w:t>
      </w:r>
      <w:r w:rsidR="007F11A1" w:rsidRPr="007F11A1">
        <w:rPr>
          <w:rFonts w:cs="Times New Roman"/>
        </w:rPr>
        <w:t>suspiciously hushed up. In 2001, a similar incident occurred at the U.S. Army Infectious Diseases Institute (Fort Detrick, Maryland).</w:t>
      </w:r>
    </w:p>
    <w:p w:rsidR="007F11A1" w:rsidRDefault="007F11A1" w:rsidP="00765CC6">
      <w:pPr>
        <w:pStyle w:val="a3"/>
        <w:spacing w:before="0" w:line="460" w:lineRule="exact"/>
        <w:ind w:left="0" w:firstLine="720"/>
        <w:jc w:val="both"/>
        <w:rPr>
          <w:rFonts w:cs="Times New Roman"/>
        </w:rPr>
      </w:pPr>
      <w:r w:rsidRPr="007F11A1">
        <w:rPr>
          <w:rFonts w:cs="Times New Roman"/>
        </w:rPr>
        <w:t>In June 2014, there was</w:t>
      </w:r>
      <w:r w:rsidR="00C06F2E">
        <w:rPr>
          <w:rFonts w:cs="Times New Roman"/>
        </w:rPr>
        <w:t xml:space="preserve"> a case of transmission of a non-</w:t>
      </w:r>
      <w:r w:rsidRPr="007F11A1">
        <w:rPr>
          <w:rFonts w:cs="Times New Roman"/>
        </w:rPr>
        <w:t xml:space="preserve">disinfected strain of anthrax for research on new test systems in the biological laboratory of the </w:t>
      </w:r>
      <w:r w:rsidR="00C06F2E">
        <w:rPr>
          <w:rFonts w:cs="Times New Roman"/>
        </w:rPr>
        <w:t xml:space="preserve">Department </w:t>
      </w:r>
      <w:r w:rsidRPr="007F11A1">
        <w:rPr>
          <w:rFonts w:cs="Times New Roman"/>
        </w:rPr>
        <w:t xml:space="preserve">of Health in the city of Atlanta, </w:t>
      </w:r>
      <w:r w:rsidR="00C06F2E">
        <w:rPr>
          <w:rFonts w:cs="Times New Roman"/>
        </w:rPr>
        <w:t xml:space="preserve">resulting </w:t>
      </w:r>
      <w:r w:rsidRPr="007F11A1">
        <w:rPr>
          <w:rFonts w:cs="Times New Roman"/>
        </w:rPr>
        <w:t xml:space="preserve">in </w:t>
      </w:r>
      <w:r w:rsidR="00C06F2E">
        <w:rPr>
          <w:rFonts w:cs="Times New Roman"/>
        </w:rPr>
        <w:t xml:space="preserve">infection of </w:t>
      </w:r>
      <w:r w:rsidRPr="007F11A1">
        <w:rPr>
          <w:rFonts w:cs="Times New Roman"/>
        </w:rPr>
        <w:t>80 scientists and laboratory assistants. In the same month, a strain of the avian influenza virus was mistakenly transferred to an uncertified laboratory for research</w:t>
      </w:r>
      <w:r w:rsidR="00C06F2E">
        <w:rPr>
          <w:rFonts w:cs="Times New Roman"/>
        </w:rPr>
        <w:t xml:space="preserve"> purposes</w:t>
      </w:r>
      <w:r w:rsidRPr="007F11A1">
        <w:rPr>
          <w:rFonts w:cs="Times New Roman"/>
        </w:rPr>
        <w:t>.</w:t>
      </w:r>
    </w:p>
    <w:p w:rsidR="007F11A1" w:rsidRPr="00765CC6" w:rsidRDefault="007F11A1" w:rsidP="00765CC6">
      <w:pPr>
        <w:pStyle w:val="a3"/>
        <w:spacing w:before="0" w:line="460" w:lineRule="exact"/>
        <w:ind w:left="0" w:firstLine="720"/>
        <w:jc w:val="both"/>
        <w:rPr>
          <w:rFonts w:cs="Times New Roman"/>
          <w:spacing w:val="-6"/>
        </w:rPr>
      </w:pPr>
      <w:r w:rsidRPr="00765CC6">
        <w:rPr>
          <w:rFonts w:cs="Times New Roman"/>
          <w:spacing w:val="-6"/>
        </w:rPr>
        <w:lastRenderedPageBreak/>
        <w:t xml:space="preserve">In July 2014, seven unregistered test tubes labeled as "smallpox" were accidentally found </w:t>
      </w:r>
      <w:r w:rsidR="00C06F2E" w:rsidRPr="00765CC6">
        <w:rPr>
          <w:rFonts w:cs="Times New Roman"/>
          <w:spacing w:val="-6"/>
        </w:rPr>
        <w:t>o</w:t>
      </w:r>
      <w:r w:rsidRPr="00765CC6">
        <w:rPr>
          <w:rFonts w:cs="Times New Roman"/>
          <w:spacing w:val="-6"/>
        </w:rPr>
        <w:t>n the premises of t</w:t>
      </w:r>
      <w:r w:rsidR="00C06F2E" w:rsidRPr="00765CC6">
        <w:rPr>
          <w:rFonts w:cs="Times New Roman"/>
          <w:spacing w:val="-6"/>
        </w:rPr>
        <w:t>he Food and Drug Administration</w:t>
      </w:r>
      <w:r w:rsidRPr="00765CC6">
        <w:rPr>
          <w:rFonts w:cs="Times New Roman"/>
          <w:spacing w:val="-6"/>
        </w:rPr>
        <w:t xml:space="preserve"> laboratory in the Washington suburb of Bethesd</w:t>
      </w:r>
      <w:r w:rsidR="00C06F2E" w:rsidRPr="00765CC6">
        <w:rPr>
          <w:rFonts w:cs="Times New Roman"/>
          <w:spacing w:val="-6"/>
        </w:rPr>
        <w:t>a</w:t>
      </w:r>
      <w:r w:rsidRPr="00765CC6">
        <w:rPr>
          <w:rFonts w:cs="Times New Roman"/>
          <w:spacing w:val="-6"/>
        </w:rPr>
        <w:t xml:space="preserve">, in which unaccounted-for samples of the disease virus were </w:t>
      </w:r>
      <w:r w:rsidR="00C06F2E" w:rsidRPr="00765CC6">
        <w:rPr>
          <w:rFonts w:cs="Times New Roman"/>
          <w:spacing w:val="-6"/>
        </w:rPr>
        <w:t>identified</w:t>
      </w:r>
      <w:r w:rsidRPr="00765CC6">
        <w:rPr>
          <w:rFonts w:cs="Times New Roman"/>
          <w:spacing w:val="-6"/>
        </w:rPr>
        <w:t>. The</w:t>
      </w:r>
      <w:r w:rsidR="00C06F2E" w:rsidRPr="00765CC6">
        <w:rPr>
          <w:rFonts w:cs="Times New Roman"/>
          <w:spacing w:val="-6"/>
        </w:rPr>
        <w:t>se</w:t>
      </w:r>
      <w:r w:rsidRPr="00765CC6">
        <w:rPr>
          <w:rFonts w:cs="Times New Roman"/>
          <w:spacing w:val="-6"/>
        </w:rPr>
        <w:t xml:space="preserve"> test tubes were found in an unused part of the laboratory's warehouse </w:t>
      </w:r>
      <w:r w:rsidR="00C06F2E" w:rsidRPr="00765CC6">
        <w:rPr>
          <w:rFonts w:cs="Times New Roman"/>
          <w:spacing w:val="-6"/>
        </w:rPr>
        <w:t xml:space="preserve">during </w:t>
      </w:r>
      <w:r w:rsidRPr="00765CC6">
        <w:rPr>
          <w:rFonts w:cs="Times New Roman"/>
          <w:spacing w:val="-6"/>
        </w:rPr>
        <w:t>preparation</w:t>
      </w:r>
      <w:r w:rsidR="00C06F2E" w:rsidRPr="00765CC6">
        <w:rPr>
          <w:rFonts w:cs="Times New Roman"/>
          <w:spacing w:val="-6"/>
        </w:rPr>
        <w:t>s</w:t>
      </w:r>
      <w:r w:rsidRPr="00765CC6">
        <w:rPr>
          <w:rFonts w:cs="Times New Roman"/>
          <w:spacing w:val="-6"/>
        </w:rPr>
        <w:t xml:space="preserve"> for </w:t>
      </w:r>
      <w:r w:rsidR="00C06F2E" w:rsidRPr="00765CC6">
        <w:rPr>
          <w:rFonts w:cs="Times New Roman"/>
          <w:spacing w:val="-6"/>
        </w:rPr>
        <w:t xml:space="preserve">its </w:t>
      </w:r>
      <w:r w:rsidRPr="00765CC6">
        <w:rPr>
          <w:rFonts w:cs="Times New Roman"/>
          <w:spacing w:val="-6"/>
        </w:rPr>
        <w:t xml:space="preserve">relocation. According to the staff of the institution, these test tubes could </w:t>
      </w:r>
      <w:r w:rsidR="00C06F2E" w:rsidRPr="00765CC6">
        <w:rPr>
          <w:rFonts w:cs="Times New Roman"/>
          <w:spacing w:val="-6"/>
        </w:rPr>
        <w:t xml:space="preserve">have </w:t>
      </w:r>
      <w:r w:rsidRPr="00765CC6">
        <w:rPr>
          <w:rFonts w:cs="Times New Roman"/>
          <w:spacing w:val="-6"/>
        </w:rPr>
        <w:t>be</w:t>
      </w:r>
      <w:r w:rsidR="00C06F2E" w:rsidRPr="00765CC6">
        <w:rPr>
          <w:rFonts w:cs="Times New Roman"/>
          <w:spacing w:val="-6"/>
        </w:rPr>
        <w:t xml:space="preserve">en stored </w:t>
      </w:r>
      <w:r w:rsidRPr="00765CC6">
        <w:rPr>
          <w:rFonts w:cs="Times New Roman"/>
          <w:spacing w:val="-6"/>
        </w:rPr>
        <w:t>in the laboratory since the 1950s.</w:t>
      </w:r>
    </w:p>
    <w:p w:rsidR="007F11A1" w:rsidRDefault="007F11A1" w:rsidP="00765CC6">
      <w:pPr>
        <w:pStyle w:val="a3"/>
        <w:spacing w:before="0" w:line="460" w:lineRule="exact"/>
        <w:ind w:left="0" w:firstLine="720"/>
        <w:jc w:val="both"/>
        <w:rPr>
          <w:rFonts w:cs="Times New Roman"/>
        </w:rPr>
      </w:pPr>
      <w:r w:rsidRPr="00C06F2E">
        <w:rPr>
          <w:rFonts w:cs="Times New Roman"/>
        </w:rPr>
        <w:t xml:space="preserve">In March 2015, an accident occurred at the Tulane National Primate Research Center (Louisiana), as a result of which a leak of deadly </w:t>
      </w:r>
      <w:r w:rsidR="009B67FD">
        <w:rPr>
          <w:rFonts w:cs="Times New Roman"/>
        </w:rPr>
        <w:t xml:space="preserve">especially </w:t>
      </w:r>
      <w:r w:rsidRPr="00C06F2E">
        <w:rPr>
          <w:rFonts w:cs="Times New Roman"/>
        </w:rPr>
        <w:t xml:space="preserve">pathogenic </w:t>
      </w:r>
      <w:proofErr w:type="spellStart"/>
      <w:r w:rsidRPr="00C06F2E">
        <w:rPr>
          <w:rFonts w:cs="Times New Roman"/>
        </w:rPr>
        <w:t>Burkholderia</w:t>
      </w:r>
      <w:proofErr w:type="spellEnd"/>
      <w:r w:rsidRPr="00C06F2E">
        <w:rPr>
          <w:rFonts w:cs="Times New Roman"/>
        </w:rPr>
        <w:t xml:space="preserve"> </w:t>
      </w:r>
      <w:proofErr w:type="spellStart"/>
      <w:r w:rsidRPr="00C06F2E">
        <w:rPr>
          <w:rFonts w:cs="Times New Roman"/>
        </w:rPr>
        <w:t>pseudomallei</w:t>
      </w:r>
      <w:proofErr w:type="spellEnd"/>
      <w:r w:rsidRPr="00C06F2E">
        <w:rPr>
          <w:rFonts w:cs="Times New Roman"/>
        </w:rPr>
        <w:t xml:space="preserve"> </w:t>
      </w:r>
      <w:r w:rsidR="00C06F2E" w:rsidRPr="00C06F2E">
        <w:rPr>
          <w:rFonts w:cs="Times New Roman"/>
        </w:rPr>
        <w:t xml:space="preserve">bacteria </w:t>
      </w:r>
      <w:r w:rsidRPr="00C06F2E">
        <w:rPr>
          <w:rFonts w:cs="Times New Roman"/>
        </w:rPr>
        <w:t>was recorded.</w:t>
      </w:r>
    </w:p>
    <w:p w:rsidR="007F11A1" w:rsidRDefault="007F11A1" w:rsidP="00765CC6">
      <w:pPr>
        <w:pStyle w:val="a3"/>
        <w:spacing w:before="0" w:line="460" w:lineRule="exact"/>
        <w:ind w:left="0" w:firstLine="720"/>
        <w:jc w:val="both"/>
        <w:rPr>
          <w:rFonts w:cs="Times New Roman"/>
        </w:rPr>
      </w:pPr>
      <w:r w:rsidRPr="00C06F2E">
        <w:rPr>
          <w:rFonts w:cs="Times New Roman"/>
        </w:rPr>
        <w:t xml:space="preserve">In September 2016, during experiments with animals infected with a recombinant strain of the Chikungunya virus, a graduate student of the University of Washington grossly violated the rules of biological safety, which led to infection with this virus, manifested in </w:t>
      </w:r>
      <w:r w:rsidR="00C06F2E">
        <w:rPr>
          <w:rFonts w:cs="Times New Roman"/>
        </w:rPr>
        <w:t>the</w:t>
      </w:r>
      <w:r w:rsidRPr="00C06F2E">
        <w:rPr>
          <w:rFonts w:cs="Times New Roman"/>
        </w:rPr>
        <w:t xml:space="preserve"> acute form.</w:t>
      </w:r>
    </w:p>
    <w:p w:rsidR="007F11A1" w:rsidRDefault="007F11A1" w:rsidP="00765CC6">
      <w:pPr>
        <w:pStyle w:val="a3"/>
        <w:spacing w:before="0" w:line="460" w:lineRule="exact"/>
        <w:ind w:left="0" w:firstLine="720"/>
        <w:jc w:val="both"/>
        <w:rPr>
          <w:rFonts w:cs="Times New Roman"/>
        </w:rPr>
      </w:pPr>
      <w:r w:rsidRPr="00C06F2E">
        <w:rPr>
          <w:rFonts w:cs="Times New Roman"/>
        </w:rPr>
        <w:t>In 2021, in the U</w:t>
      </w:r>
      <w:r w:rsidR="001D24F6">
        <w:rPr>
          <w:rFonts w:cs="Times New Roman"/>
        </w:rPr>
        <w:t xml:space="preserve">.S. state of </w:t>
      </w:r>
      <w:r w:rsidRPr="00C06F2E">
        <w:rPr>
          <w:rFonts w:cs="Times New Roman"/>
        </w:rPr>
        <w:t>Pennsylvania</w:t>
      </w:r>
      <w:r w:rsidR="001D24F6">
        <w:rPr>
          <w:rFonts w:cs="Times New Roman"/>
        </w:rPr>
        <w:t>,</w:t>
      </w:r>
      <w:r w:rsidRPr="00C06F2E">
        <w:rPr>
          <w:rFonts w:cs="Times New Roman"/>
        </w:rPr>
        <w:t xml:space="preserve"> unaccounted-for test tubes </w:t>
      </w:r>
      <w:r w:rsidR="001D24F6">
        <w:rPr>
          <w:rFonts w:cs="Times New Roman"/>
        </w:rPr>
        <w:t xml:space="preserve">marked as </w:t>
      </w:r>
      <w:r w:rsidRPr="00C06F2E">
        <w:rPr>
          <w:rFonts w:cs="Times New Roman"/>
        </w:rPr>
        <w:t>"</w:t>
      </w:r>
      <w:r w:rsidR="001D24F6">
        <w:rPr>
          <w:rFonts w:cs="Times New Roman"/>
        </w:rPr>
        <w:t>s</w:t>
      </w:r>
      <w:r w:rsidRPr="00C06F2E">
        <w:rPr>
          <w:rFonts w:cs="Times New Roman"/>
        </w:rPr>
        <w:t>mallpox" were accidentally found</w:t>
      </w:r>
      <w:r w:rsidR="001D24F6" w:rsidRPr="001D24F6">
        <w:rPr>
          <w:rFonts w:cs="Times New Roman"/>
        </w:rPr>
        <w:t xml:space="preserve"> </w:t>
      </w:r>
      <w:r w:rsidR="001D24F6" w:rsidRPr="00C06F2E">
        <w:rPr>
          <w:rFonts w:cs="Times New Roman"/>
        </w:rPr>
        <w:t>in the laboratory of one of the largest pharmaceutical companies</w:t>
      </w:r>
      <w:r w:rsidRPr="00C06F2E">
        <w:rPr>
          <w:rFonts w:cs="Times New Roman"/>
        </w:rPr>
        <w:t>.</w:t>
      </w:r>
    </w:p>
    <w:p w:rsidR="007F11A1" w:rsidRPr="00765CC6" w:rsidRDefault="007F11A1" w:rsidP="00765CC6">
      <w:pPr>
        <w:pStyle w:val="a3"/>
        <w:spacing w:before="0" w:line="460" w:lineRule="exact"/>
        <w:ind w:left="0" w:firstLine="720"/>
        <w:jc w:val="both"/>
        <w:rPr>
          <w:rFonts w:cs="Times New Roman"/>
        </w:rPr>
      </w:pPr>
      <w:r w:rsidRPr="00765CC6">
        <w:rPr>
          <w:rFonts w:cs="Times New Roman"/>
        </w:rPr>
        <w:t xml:space="preserve">In accordance with the US Federal Law "On Freedom of Information", in November 2022, the </w:t>
      </w:r>
      <w:r w:rsidR="001D24F6" w:rsidRPr="00765CC6">
        <w:rPr>
          <w:rFonts w:cs="Times New Roman"/>
        </w:rPr>
        <w:t>U.S.</w:t>
      </w:r>
      <w:r w:rsidRPr="00765CC6">
        <w:rPr>
          <w:rFonts w:cs="Times New Roman"/>
        </w:rPr>
        <w:t xml:space="preserve"> edition of Intercept </w:t>
      </w:r>
      <w:r w:rsidR="001D24F6" w:rsidRPr="00765CC6">
        <w:rPr>
          <w:rFonts w:cs="Times New Roman"/>
        </w:rPr>
        <w:t>analyzed</w:t>
      </w:r>
      <w:r w:rsidRPr="00765CC6">
        <w:rPr>
          <w:rFonts w:cs="Times New Roman"/>
        </w:rPr>
        <w:t xml:space="preserve"> documents of the National Institutes of Health relating to safety violations in biological laboratories in the United States</w:t>
      </w:r>
      <w:r w:rsidR="001D24F6" w:rsidRPr="00765CC6">
        <w:rPr>
          <w:rFonts w:cs="Times New Roman"/>
        </w:rPr>
        <w:t xml:space="preserve"> </w:t>
      </w:r>
      <w:r w:rsidR="0085697E" w:rsidRPr="00765CC6">
        <w:rPr>
          <w:rFonts w:cs="Times New Roman"/>
        </w:rPr>
        <w:t>territory</w:t>
      </w:r>
      <w:r w:rsidRPr="00765CC6">
        <w:rPr>
          <w:rFonts w:cs="Times New Roman"/>
        </w:rPr>
        <w:t xml:space="preserve">. More than five and a half thousand pages of incident reports over the past 18 years have been examined. It is concluded that studies conducted in laboratories with a high degree of protection (BSL-3 and BSL-4) at universities in </w:t>
      </w:r>
      <w:r w:rsidR="001D24F6" w:rsidRPr="00765CC6">
        <w:rPr>
          <w:rFonts w:cs="Times New Roman"/>
        </w:rPr>
        <w:t xml:space="preserve">states of </w:t>
      </w:r>
      <w:r w:rsidRPr="00765CC6">
        <w:rPr>
          <w:rFonts w:cs="Times New Roman"/>
        </w:rPr>
        <w:t xml:space="preserve">Washington, Minnesota, Illinois, led to intra-laboratory infections and created a risk of further spread of genetically modified pathogens of viral fevers, severe acute respiratory syndrome, </w:t>
      </w:r>
      <w:r w:rsidR="009B67FD" w:rsidRPr="00765CC6">
        <w:rPr>
          <w:rFonts w:cs="Times New Roman"/>
        </w:rPr>
        <w:t xml:space="preserve">especially </w:t>
      </w:r>
      <w:r w:rsidRPr="00765CC6">
        <w:rPr>
          <w:rFonts w:cs="Times New Roman"/>
        </w:rPr>
        <w:t xml:space="preserve">pathogenic avian influenza and a number of other infections. Numerous violations of basic </w:t>
      </w:r>
      <w:r w:rsidR="005335C3" w:rsidRPr="00765CC6">
        <w:rPr>
          <w:rFonts w:cs="Times New Roman"/>
        </w:rPr>
        <w:t>guidelines</w:t>
      </w:r>
      <w:r w:rsidRPr="00765CC6">
        <w:rPr>
          <w:rFonts w:cs="Times New Roman"/>
        </w:rPr>
        <w:t xml:space="preserve"> of working with pathogens, attempts by the management of biological laboratories to hide facts of incidents, as well as failures of filter ventilation systems and protective equipment were noted. In total, more than two hundred such incidents were re</w:t>
      </w:r>
      <w:r w:rsidR="005335C3" w:rsidRPr="00765CC6">
        <w:rPr>
          <w:rFonts w:cs="Times New Roman"/>
        </w:rPr>
        <w:t>gistered</w:t>
      </w:r>
      <w:r w:rsidRPr="00765CC6">
        <w:rPr>
          <w:rFonts w:cs="Times New Roman"/>
        </w:rPr>
        <w:t xml:space="preserve">. There is </w:t>
      </w:r>
      <w:r w:rsidR="005335C3" w:rsidRPr="00765CC6">
        <w:rPr>
          <w:rFonts w:cs="Times New Roman"/>
        </w:rPr>
        <w:t xml:space="preserve">a </w:t>
      </w:r>
      <w:r w:rsidRPr="00765CC6">
        <w:rPr>
          <w:rFonts w:cs="Times New Roman"/>
        </w:rPr>
        <w:t>reason to believe that only a small part of incidents was included in the official statistics and the real situation is much worse.</w:t>
      </w:r>
    </w:p>
    <w:p w:rsidR="007F11A1" w:rsidRDefault="005335C3" w:rsidP="00765CC6">
      <w:pPr>
        <w:pStyle w:val="a3"/>
        <w:spacing w:before="0" w:line="460" w:lineRule="exact"/>
        <w:ind w:left="0" w:firstLine="720"/>
        <w:jc w:val="both"/>
        <w:rPr>
          <w:rFonts w:cs="Times New Roman"/>
        </w:rPr>
      </w:pPr>
      <w:r>
        <w:rPr>
          <w:rFonts w:cs="Times New Roman"/>
        </w:rPr>
        <w:lastRenderedPageBreak/>
        <w:t>Therefore</w:t>
      </w:r>
      <w:r w:rsidR="007F11A1" w:rsidRPr="007F11A1">
        <w:rPr>
          <w:rFonts w:cs="Times New Roman"/>
        </w:rPr>
        <w:t xml:space="preserve">, the existing </w:t>
      </w:r>
      <w:r w:rsidRPr="007F11A1">
        <w:rPr>
          <w:rFonts w:cs="Times New Roman"/>
        </w:rPr>
        <w:t xml:space="preserve">United States </w:t>
      </w:r>
      <w:r w:rsidR="007F11A1" w:rsidRPr="007F11A1">
        <w:rPr>
          <w:rFonts w:cs="Times New Roman"/>
        </w:rPr>
        <w:t>system for monitoring safety violations in bio</w:t>
      </w:r>
      <w:r>
        <w:rPr>
          <w:rFonts w:cs="Times New Roman"/>
        </w:rPr>
        <w:t xml:space="preserve">logical </w:t>
      </w:r>
      <w:r w:rsidR="007F11A1" w:rsidRPr="007F11A1">
        <w:rPr>
          <w:rFonts w:cs="Times New Roman"/>
        </w:rPr>
        <w:t xml:space="preserve">laboratories is decentralized and covers only </w:t>
      </w:r>
      <w:r>
        <w:rPr>
          <w:rFonts w:cs="Times New Roman"/>
        </w:rPr>
        <w:t>those facilities</w:t>
      </w:r>
      <w:r w:rsidR="007F11A1" w:rsidRPr="007F11A1">
        <w:rPr>
          <w:rFonts w:cs="Times New Roman"/>
        </w:rPr>
        <w:t xml:space="preserve"> that receive funding from the federal budget. There is </w:t>
      </w:r>
      <w:r w:rsidR="00717349">
        <w:rPr>
          <w:rFonts w:cs="Times New Roman"/>
        </w:rPr>
        <w:t xml:space="preserve">virtually no </w:t>
      </w:r>
      <w:r w:rsidR="007F11A1" w:rsidRPr="007F11A1">
        <w:rPr>
          <w:rFonts w:cs="Times New Roman"/>
        </w:rPr>
        <w:t xml:space="preserve">control over private laboratories, even though they conduct research with </w:t>
      </w:r>
      <w:r w:rsidR="009B67FD">
        <w:rPr>
          <w:rFonts w:cs="Times New Roman"/>
        </w:rPr>
        <w:t xml:space="preserve">especially </w:t>
      </w:r>
      <w:r w:rsidR="007F11A1" w:rsidRPr="007F11A1">
        <w:rPr>
          <w:rFonts w:cs="Times New Roman"/>
        </w:rPr>
        <w:t xml:space="preserve">dangerous pathogens. </w:t>
      </w:r>
      <w:r w:rsidR="007F11A1" w:rsidRPr="00717349">
        <w:rPr>
          <w:rFonts w:cs="Times New Roman"/>
        </w:rPr>
        <w:t xml:space="preserve">The lack of uniform standards for monitoring activities of such facilities creates risks of conducting research bypassing </w:t>
      </w:r>
      <w:r w:rsidR="00717349">
        <w:rPr>
          <w:rFonts w:cs="Times New Roman"/>
        </w:rPr>
        <w:t xml:space="preserve">provisions of </w:t>
      </w:r>
      <w:r w:rsidR="00EF2F59">
        <w:rPr>
          <w:rFonts w:cs="Times New Roman"/>
        </w:rPr>
        <w:t xml:space="preserve">the </w:t>
      </w:r>
      <w:r w:rsidR="007F11A1" w:rsidRPr="00717349">
        <w:rPr>
          <w:rFonts w:cs="Times New Roman"/>
        </w:rPr>
        <w:t>BTWC and gross violation</w:t>
      </w:r>
      <w:r w:rsidR="00717349">
        <w:rPr>
          <w:rFonts w:cs="Times New Roman"/>
        </w:rPr>
        <w:t>s</w:t>
      </w:r>
      <w:r w:rsidR="007F11A1" w:rsidRPr="00717349">
        <w:rPr>
          <w:rFonts w:cs="Times New Roman"/>
        </w:rPr>
        <w:t xml:space="preserve"> of safety requirements.</w:t>
      </w:r>
    </w:p>
    <w:p w:rsidR="007F11A1" w:rsidRDefault="007F11A1" w:rsidP="00765CC6">
      <w:pPr>
        <w:pStyle w:val="a3"/>
        <w:spacing w:before="0" w:line="460" w:lineRule="exact"/>
        <w:ind w:left="0" w:firstLine="720"/>
        <w:jc w:val="both"/>
        <w:rPr>
          <w:rFonts w:cs="Times New Roman"/>
        </w:rPr>
      </w:pPr>
      <w:r w:rsidRPr="00717349">
        <w:rPr>
          <w:rFonts w:cs="Times New Roman"/>
        </w:rPr>
        <w:t xml:space="preserve">These facts indicate the presence in the United States of a systemic problem associated with a low level of ensuring the reliable storage of </w:t>
      </w:r>
      <w:r w:rsidR="009B67FD">
        <w:rPr>
          <w:rFonts w:cs="Times New Roman"/>
        </w:rPr>
        <w:t xml:space="preserve">especially </w:t>
      </w:r>
      <w:r w:rsidRPr="00717349">
        <w:rPr>
          <w:rFonts w:cs="Times New Roman"/>
        </w:rPr>
        <w:t>dangerous bio</w:t>
      </w:r>
      <w:r w:rsidR="00717349">
        <w:rPr>
          <w:rFonts w:cs="Times New Roman"/>
        </w:rPr>
        <w:t xml:space="preserve">logical </w:t>
      </w:r>
      <w:r w:rsidRPr="00717349">
        <w:rPr>
          <w:rFonts w:cs="Times New Roman"/>
        </w:rPr>
        <w:t>pathogens and compliance with necessary safety measures when working with them.</w:t>
      </w:r>
    </w:p>
    <w:p w:rsidR="007F11A1" w:rsidRPr="00D736E7" w:rsidRDefault="007F11A1" w:rsidP="00765CC6">
      <w:pPr>
        <w:pStyle w:val="a3"/>
        <w:spacing w:before="0" w:line="460" w:lineRule="exact"/>
        <w:ind w:left="0" w:firstLine="720"/>
        <w:jc w:val="both"/>
        <w:rPr>
          <w:rFonts w:cs="Times New Roman"/>
          <w:spacing w:val="-2"/>
        </w:rPr>
      </w:pPr>
      <w:r w:rsidRPr="00D736E7">
        <w:rPr>
          <w:rFonts w:cs="Times New Roman"/>
          <w:spacing w:val="-2"/>
        </w:rPr>
        <w:t xml:space="preserve">The high risk of accidents in </w:t>
      </w:r>
      <w:r w:rsidR="00717349" w:rsidRPr="00D736E7">
        <w:rPr>
          <w:rFonts w:cs="Times New Roman"/>
          <w:spacing w:val="-2"/>
        </w:rPr>
        <w:t>U.S.</w:t>
      </w:r>
      <w:r w:rsidRPr="00D736E7">
        <w:rPr>
          <w:rFonts w:cs="Times New Roman"/>
          <w:spacing w:val="-2"/>
        </w:rPr>
        <w:t xml:space="preserve"> biological laboratories is one of the reasons for their withdrawal from national jurisdiction and transfer to the territory of third countries, including Ukraine and other states. This explains the deterioration of </w:t>
      </w:r>
      <w:r w:rsidR="00D736E7">
        <w:rPr>
          <w:rFonts w:cs="Times New Roman"/>
          <w:spacing w:val="-2"/>
        </w:rPr>
        <w:br/>
      </w:r>
      <w:r w:rsidRPr="00D736E7">
        <w:rPr>
          <w:rFonts w:cs="Times New Roman"/>
          <w:spacing w:val="-2"/>
        </w:rPr>
        <w:t>the epidemic situation in places where biol</w:t>
      </w:r>
      <w:r w:rsidR="00717349" w:rsidRPr="00D736E7">
        <w:rPr>
          <w:rFonts w:cs="Times New Roman"/>
          <w:spacing w:val="-2"/>
        </w:rPr>
        <w:t>ogical laboratories are located;</w:t>
      </w:r>
      <w:r w:rsidRPr="00D736E7">
        <w:rPr>
          <w:rFonts w:cs="Times New Roman"/>
          <w:spacing w:val="-2"/>
        </w:rPr>
        <w:t xml:space="preserve"> </w:t>
      </w:r>
      <w:r w:rsidR="00D736E7">
        <w:rPr>
          <w:rFonts w:cs="Times New Roman"/>
          <w:spacing w:val="-2"/>
        </w:rPr>
        <w:br/>
      </w:r>
      <w:r w:rsidRPr="00D736E7">
        <w:rPr>
          <w:rFonts w:cs="Times New Roman"/>
          <w:spacing w:val="-2"/>
        </w:rPr>
        <w:t xml:space="preserve">the emergence of diseases </w:t>
      </w:r>
      <w:r w:rsidR="00717349" w:rsidRPr="00D736E7">
        <w:rPr>
          <w:rFonts w:cs="Times New Roman"/>
          <w:spacing w:val="-2"/>
        </w:rPr>
        <w:t xml:space="preserve">and their carriers </w:t>
      </w:r>
      <w:r w:rsidRPr="00D736E7">
        <w:rPr>
          <w:rFonts w:cs="Times New Roman"/>
          <w:spacing w:val="-2"/>
        </w:rPr>
        <w:t>that are unusual for relevant regions.</w:t>
      </w:r>
    </w:p>
    <w:p w:rsidR="007F11A1" w:rsidRDefault="007F11A1" w:rsidP="00765CC6">
      <w:pPr>
        <w:pStyle w:val="a3"/>
        <w:spacing w:before="0" w:line="460" w:lineRule="exact"/>
        <w:ind w:left="0" w:firstLine="720"/>
        <w:jc w:val="both"/>
        <w:rPr>
          <w:rFonts w:cs="Times New Roman"/>
        </w:rPr>
      </w:pPr>
      <w:r w:rsidRPr="007F11A1">
        <w:rPr>
          <w:rFonts w:cs="Times New Roman"/>
        </w:rPr>
        <w:t xml:space="preserve">All incidents in U.S. biological laboratories confirm the scale of danger posed by their biological activities and hazardous research, which are unsafe for the public. </w:t>
      </w:r>
      <w:r w:rsidR="00717349">
        <w:rPr>
          <w:rFonts w:cs="Times New Roman"/>
        </w:rPr>
        <w:t>T</w:t>
      </w:r>
      <w:r w:rsidR="00717349" w:rsidRPr="007F11A1">
        <w:rPr>
          <w:rFonts w:cs="Times New Roman"/>
        </w:rPr>
        <w:t xml:space="preserve">oday </w:t>
      </w:r>
      <w:r w:rsidRPr="007F11A1">
        <w:rPr>
          <w:rFonts w:cs="Times New Roman"/>
        </w:rPr>
        <w:t>U</w:t>
      </w:r>
      <w:r w:rsidR="00717349">
        <w:rPr>
          <w:rFonts w:cs="Times New Roman"/>
        </w:rPr>
        <w:t>.</w:t>
      </w:r>
      <w:r w:rsidRPr="007F11A1">
        <w:rPr>
          <w:rFonts w:cs="Times New Roman"/>
        </w:rPr>
        <w:t>S</w:t>
      </w:r>
      <w:r w:rsidR="00717349">
        <w:rPr>
          <w:rFonts w:cs="Times New Roman"/>
        </w:rPr>
        <w:t>.</w:t>
      </w:r>
      <w:r w:rsidRPr="007F11A1">
        <w:rPr>
          <w:rFonts w:cs="Times New Roman"/>
        </w:rPr>
        <w:t xml:space="preserve"> citizens</w:t>
      </w:r>
      <w:r w:rsidR="00717349" w:rsidRPr="00717349">
        <w:rPr>
          <w:rFonts w:cs="Times New Roman"/>
        </w:rPr>
        <w:t xml:space="preserve"> </w:t>
      </w:r>
      <w:r w:rsidR="00717349" w:rsidRPr="007F11A1">
        <w:rPr>
          <w:rFonts w:cs="Times New Roman"/>
        </w:rPr>
        <w:t>are also</w:t>
      </w:r>
      <w:r w:rsidR="00717349" w:rsidRPr="00717349">
        <w:rPr>
          <w:rFonts w:cs="Times New Roman"/>
        </w:rPr>
        <w:t xml:space="preserve"> </w:t>
      </w:r>
      <w:r w:rsidR="00717349">
        <w:rPr>
          <w:rFonts w:cs="Times New Roman"/>
        </w:rPr>
        <w:t>u</w:t>
      </w:r>
      <w:r w:rsidR="00717349" w:rsidRPr="007F11A1">
        <w:rPr>
          <w:rFonts w:cs="Times New Roman"/>
        </w:rPr>
        <w:t>nder threat</w:t>
      </w:r>
      <w:r w:rsidRPr="007F11A1">
        <w:rPr>
          <w:rFonts w:cs="Times New Roman"/>
        </w:rPr>
        <w:t xml:space="preserve">, </w:t>
      </w:r>
      <w:r w:rsidR="00717349">
        <w:rPr>
          <w:rFonts w:cs="Times New Roman"/>
        </w:rPr>
        <w:t xml:space="preserve">because </w:t>
      </w:r>
      <w:r w:rsidRPr="007F11A1">
        <w:rPr>
          <w:rFonts w:cs="Times New Roman"/>
        </w:rPr>
        <w:t>the v</w:t>
      </w:r>
      <w:r w:rsidR="00717349">
        <w:rPr>
          <w:rFonts w:cs="Times New Roman"/>
        </w:rPr>
        <w:t xml:space="preserve">ery facts of dangerous military </w:t>
      </w:r>
      <w:r w:rsidRPr="007F11A1">
        <w:rPr>
          <w:rFonts w:cs="Times New Roman"/>
        </w:rPr>
        <w:t>biological activities and non-compliance with the necessary biological safety measures are hidden</w:t>
      </w:r>
      <w:r w:rsidR="00717349">
        <w:rPr>
          <w:rFonts w:cs="Times New Roman"/>
        </w:rPr>
        <w:t xml:space="preserve"> from them</w:t>
      </w:r>
      <w:r w:rsidRPr="007F11A1">
        <w:rPr>
          <w:rFonts w:cs="Times New Roman"/>
        </w:rPr>
        <w:t>.</w:t>
      </w:r>
    </w:p>
    <w:p w:rsidR="00B35B33" w:rsidRPr="00840A74" w:rsidRDefault="00D17E47" w:rsidP="00DE4496">
      <w:pPr>
        <w:pStyle w:val="a4"/>
        <w:numPr>
          <w:ilvl w:val="1"/>
          <w:numId w:val="14"/>
        </w:numPr>
        <w:tabs>
          <w:tab w:val="left" w:pos="2873"/>
        </w:tabs>
        <w:spacing w:before="240" w:after="120"/>
        <w:jc w:val="center"/>
        <w:rPr>
          <w:rFonts w:ascii="Times New Roman" w:hAnsi="Times New Roman" w:cs="Times New Roman"/>
          <w:b/>
          <w:bCs/>
          <w:sz w:val="28"/>
          <w:szCs w:val="28"/>
        </w:rPr>
      </w:pPr>
      <w:r w:rsidRPr="00121093">
        <w:rPr>
          <w:rFonts w:ascii="Times New Roman" w:hAnsi="Times New Roman" w:cs="Times New Roman"/>
          <w:b/>
          <w:sz w:val="28"/>
          <w:szCs w:val="28"/>
        </w:rPr>
        <w:t>Establishing the U.S. global</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biological</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intelligence</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system</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under</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the</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guise</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of</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scientific</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research</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conducted</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for</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peaceful</w:t>
      </w:r>
      <w:r w:rsidRPr="00840A74">
        <w:rPr>
          <w:rFonts w:ascii="Times New Roman" w:hAnsi="Times New Roman" w:cs="Times New Roman"/>
          <w:b/>
          <w:sz w:val="28"/>
          <w:szCs w:val="28"/>
        </w:rPr>
        <w:t xml:space="preserve"> </w:t>
      </w:r>
      <w:r w:rsidRPr="00D17E47">
        <w:rPr>
          <w:rFonts w:ascii="Times New Roman" w:hAnsi="Times New Roman" w:cs="Times New Roman"/>
          <w:b/>
          <w:sz w:val="28"/>
          <w:szCs w:val="28"/>
        </w:rPr>
        <w:t>purposes</w:t>
      </w:r>
      <w:r w:rsidRPr="00840A74">
        <w:rPr>
          <w:rFonts w:ascii="Times New Roman" w:hAnsi="Times New Roman" w:cs="Times New Roman"/>
          <w:b/>
          <w:bCs/>
          <w:sz w:val="28"/>
          <w:szCs w:val="28"/>
        </w:rPr>
        <w:t xml:space="preserve"> </w:t>
      </w:r>
    </w:p>
    <w:p w:rsidR="00585B69" w:rsidRPr="003855B5" w:rsidRDefault="00585B69" w:rsidP="00D736E7">
      <w:pPr>
        <w:pStyle w:val="a3"/>
        <w:spacing w:before="0" w:line="460" w:lineRule="exact"/>
        <w:ind w:left="0" w:firstLine="720"/>
        <w:jc w:val="both"/>
        <w:rPr>
          <w:rFonts w:cs="Times New Roman"/>
        </w:rPr>
      </w:pPr>
      <w:r w:rsidRPr="00585B69">
        <w:rPr>
          <w:rFonts w:cs="Times New Roman"/>
        </w:rPr>
        <w:t xml:space="preserve">The United States, expanding its network of biological laboratories abroad, thereby pursues the goal of unilateral control over biological </w:t>
      </w:r>
      <w:r w:rsidR="003855B5">
        <w:rPr>
          <w:rFonts w:cs="Times New Roman"/>
        </w:rPr>
        <w:t xml:space="preserve">research and development </w:t>
      </w:r>
      <w:r w:rsidRPr="00585B69">
        <w:rPr>
          <w:rFonts w:cs="Times New Roman"/>
        </w:rPr>
        <w:t xml:space="preserve">of other countries and </w:t>
      </w:r>
      <w:r w:rsidR="003855B5">
        <w:rPr>
          <w:rFonts w:cs="Times New Roman"/>
        </w:rPr>
        <w:t xml:space="preserve">certain specific features </w:t>
      </w:r>
      <w:r w:rsidRPr="00585B69">
        <w:rPr>
          <w:rFonts w:cs="Times New Roman"/>
        </w:rPr>
        <w:t xml:space="preserve">of the spread of infectious diseases </w:t>
      </w:r>
      <w:r w:rsidR="003855B5">
        <w:rPr>
          <w:rFonts w:cs="Times New Roman"/>
        </w:rPr>
        <w:t>there</w:t>
      </w:r>
      <w:r w:rsidRPr="00585B69">
        <w:rPr>
          <w:rFonts w:cs="Times New Roman"/>
        </w:rPr>
        <w:t xml:space="preserve">. </w:t>
      </w:r>
      <w:r w:rsidRPr="003855B5">
        <w:rPr>
          <w:rFonts w:cs="Times New Roman"/>
        </w:rPr>
        <w:t>Th</w:t>
      </w:r>
      <w:r w:rsidR="003855B5">
        <w:rPr>
          <w:rFonts w:cs="Times New Roman"/>
        </w:rPr>
        <w:t>erefore</w:t>
      </w:r>
      <w:r w:rsidRPr="003855B5">
        <w:rPr>
          <w:rFonts w:cs="Times New Roman"/>
        </w:rPr>
        <w:t>, the United States is creating, in fact, a legal global bio</w:t>
      </w:r>
      <w:r w:rsidR="003855B5">
        <w:rPr>
          <w:rFonts w:cs="Times New Roman"/>
        </w:rPr>
        <w:t xml:space="preserve">logical surveillance </w:t>
      </w:r>
      <w:r w:rsidRPr="003855B5">
        <w:rPr>
          <w:rFonts w:cs="Times New Roman"/>
        </w:rPr>
        <w:t>system.</w:t>
      </w:r>
    </w:p>
    <w:p w:rsidR="00585B69" w:rsidRPr="00585B69" w:rsidRDefault="006E63BE" w:rsidP="00D736E7">
      <w:pPr>
        <w:pStyle w:val="a3"/>
        <w:spacing w:before="0" w:line="460" w:lineRule="exact"/>
        <w:ind w:left="0" w:firstLine="720"/>
        <w:jc w:val="both"/>
        <w:rPr>
          <w:rFonts w:cs="Times New Roman"/>
        </w:rPr>
      </w:pPr>
      <w:r>
        <w:rPr>
          <w:rFonts w:cs="Times New Roman"/>
        </w:rPr>
        <w:t xml:space="preserve">In the course of </w:t>
      </w:r>
      <w:r w:rsidR="00585B69" w:rsidRPr="00585B69">
        <w:rPr>
          <w:rFonts w:cs="Times New Roman"/>
        </w:rPr>
        <w:t xml:space="preserve">the special military operation of the Russian Federation on the territory of Ukraine, specialists of the Ministry of Defense of the Russian Federation confirmed the fact of connecting Ukrainian biological laboratories to </w:t>
      </w:r>
      <w:r w:rsidR="00585B69" w:rsidRPr="00585B69">
        <w:rPr>
          <w:rFonts w:cs="Times New Roman"/>
        </w:rPr>
        <w:lastRenderedPageBreak/>
        <w:t xml:space="preserve">the system of global control over the spread of infectious diseases. The basic structure of this network, which has been formed by the Pentagon since 1997, is the Walter Reed Army Research Institute (Maryland). This network includes laboratories of the </w:t>
      </w:r>
      <w:r>
        <w:rPr>
          <w:rFonts w:cs="Times New Roman"/>
        </w:rPr>
        <w:t>Army and the Navy</w:t>
      </w:r>
      <w:r w:rsidR="00585B69" w:rsidRPr="00585B69">
        <w:rPr>
          <w:rFonts w:cs="Times New Roman"/>
        </w:rPr>
        <w:t xml:space="preserve">, as well as military bases located in various countries of the world. </w:t>
      </w:r>
      <w:r>
        <w:rPr>
          <w:rFonts w:cs="Times New Roman"/>
        </w:rPr>
        <w:t>B</w:t>
      </w:r>
      <w:r w:rsidR="00585B69" w:rsidRPr="00585B69">
        <w:rPr>
          <w:rFonts w:cs="Times New Roman"/>
        </w:rPr>
        <w:t xml:space="preserve">iological </w:t>
      </w:r>
      <w:r>
        <w:rPr>
          <w:rFonts w:cs="Times New Roman"/>
        </w:rPr>
        <w:t xml:space="preserve">facilities after their completion </w:t>
      </w:r>
      <w:r w:rsidR="00585B69" w:rsidRPr="00585B69">
        <w:rPr>
          <w:rFonts w:cs="Times New Roman"/>
        </w:rPr>
        <w:t xml:space="preserve">are </w:t>
      </w:r>
      <w:r>
        <w:rPr>
          <w:rFonts w:cs="Times New Roman"/>
        </w:rPr>
        <w:t xml:space="preserve">being connected </w:t>
      </w:r>
      <w:r w:rsidR="00585B69" w:rsidRPr="00585B69">
        <w:rPr>
          <w:rFonts w:cs="Times New Roman"/>
        </w:rPr>
        <w:t xml:space="preserve">to a </w:t>
      </w:r>
      <w:r>
        <w:rPr>
          <w:rFonts w:cs="Times New Roman"/>
        </w:rPr>
        <w:t xml:space="preserve">unified </w:t>
      </w:r>
      <w:r w:rsidR="00585B69" w:rsidRPr="00585B69">
        <w:rPr>
          <w:rFonts w:cs="Times New Roman"/>
        </w:rPr>
        <w:t>bio</w:t>
      </w:r>
      <w:r>
        <w:rPr>
          <w:rFonts w:cs="Times New Roman"/>
        </w:rPr>
        <w:t>logical monitoring system;</w:t>
      </w:r>
      <w:r w:rsidR="00585B69" w:rsidRPr="00585B69">
        <w:rPr>
          <w:rFonts w:cs="Times New Roman"/>
        </w:rPr>
        <w:t xml:space="preserve"> and all the </w:t>
      </w:r>
      <w:r>
        <w:rPr>
          <w:rFonts w:cs="Times New Roman"/>
        </w:rPr>
        <w:t xml:space="preserve">R&amp;D outputs </w:t>
      </w:r>
      <w:r w:rsidR="00585B69" w:rsidRPr="00585B69">
        <w:rPr>
          <w:rFonts w:cs="Times New Roman"/>
        </w:rPr>
        <w:t xml:space="preserve">in the biological </w:t>
      </w:r>
      <w:r>
        <w:rPr>
          <w:rFonts w:cs="Times New Roman"/>
        </w:rPr>
        <w:t xml:space="preserve">area </w:t>
      </w:r>
      <w:r w:rsidR="00585B69" w:rsidRPr="00585B69">
        <w:rPr>
          <w:rFonts w:cs="Times New Roman"/>
        </w:rPr>
        <w:t xml:space="preserve">available to the host country become the property of the United States. Moreover, local </w:t>
      </w:r>
      <w:r>
        <w:rPr>
          <w:rFonts w:cs="Times New Roman"/>
        </w:rPr>
        <w:t xml:space="preserve">professionals </w:t>
      </w:r>
      <w:r w:rsidR="00585B69" w:rsidRPr="00585B69">
        <w:rPr>
          <w:rFonts w:cs="Times New Roman"/>
        </w:rPr>
        <w:t>are subject to restrictions on access to a number of studies, as well as to their results. At the same time, the Threat Reduction Agency of the US Department of Defense is actively introducing hardware and software systems for automated monitoring of diseases, as well as systems for controlling access and movement of pathogenic biological agents in places of their storage and research.</w:t>
      </w:r>
    </w:p>
    <w:p w:rsidR="00585B69" w:rsidRPr="00585B69" w:rsidRDefault="00585B69" w:rsidP="00D736E7">
      <w:pPr>
        <w:pStyle w:val="a3"/>
        <w:spacing w:before="0" w:line="460" w:lineRule="exact"/>
        <w:ind w:left="0" w:firstLine="720"/>
        <w:jc w:val="both"/>
        <w:rPr>
          <w:rFonts w:cs="Times New Roman"/>
        </w:rPr>
      </w:pPr>
      <w:r w:rsidRPr="00585B69">
        <w:rPr>
          <w:rFonts w:cs="Times New Roman"/>
        </w:rPr>
        <w:t xml:space="preserve">The launch of the Electronic Integrated Disease Surveillance System (EIDSS) is a priority in this area. It is designed to provide the Pentagon with the </w:t>
      </w:r>
      <w:r w:rsidR="00314282">
        <w:rPr>
          <w:rFonts w:cs="Times New Roman"/>
        </w:rPr>
        <w:t xml:space="preserve">capability </w:t>
      </w:r>
      <w:r w:rsidRPr="00585B69">
        <w:rPr>
          <w:rFonts w:cs="Times New Roman"/>
        </w:rPr>
        <w:t xml:space="preserve">to detect in real time any changes in the epidemiological situation in the </w:t>
      </w:r>
      <w:r w:rsidR="002A3E0E">
        <w:rPr>
          <w:rFonts w:cs="Times New Roman"/>
        </w:rPr>
        <w:t xml:space="preserve">countries </w:t>
      </w:r>
      <w:r w:rsidRPr="00585B69">
        <w:rPr>
          <w:rFonts w:cs="Times New Roman"/>
        </w:rPr>
        <w:t xml:space="preserve">of interest to the United States. Currently, this system is being implemented in various countries of the world, including in the post-Soviet space. According to Washington's plan, all countries participating in this project will be included in a </w:t>
      </w:r>
      <w:r w:rsidR="00FD0E08">
        <w:rPr>
          <w:rFonts w:cs="Times New Roman"/>
        </w:rPr>
        <w:t xml:space="preserve">unified </w:t>
      </w:r>
      <w:r w:rsidRPr="00585B69">
        <w:rPr>
          <w:rFonts w:cs="Times New Roman"/>
        </w:rPr>
        <w:t>network for collecting information, access to which will be available to the National Center for Medical Intelligence of the U</w:t>
      </w:r>
      <w:r w:rsidR="00FD0E08">
        <w:rPr>
          <w:rFonts w:cs="Times New Roman"/>
        </w:rPr>
        <w:t>.</w:t>
      </w:r>
      <w:r w:rsidRPr="00585B69">
        <w:rPr>
          <w:rFonts w:cs="Times New Roman"/>
        </w:rPr>
        <w:t>S</w:t>
      </w:r>
      <w:r w:rsidR="00FD0E08">
        <w:rPr>
          <w:rFonts w:cs="Times New Roman"/>
        </w:rPr>
        <w:t>.</w:t>
      </w:r>
      <w:r w:rsidRPr="00585B69">
        <w:rPr>
          <w:rFonts w:cs="Times New Roman"/>
        </w:rPr>
        <w:t xml:space="preserve"> Department of Defense. It is loc</w:t>
      </w:r>
      <w:r w:rsidR="00305D4E">
        <w:rPr>
          <w:rFonts w:cs="Times New Roman"/>
        </w:rPr>
        <w:t>ated in Fort Detrick (Maryland);</w:t>
      </w:r>
      <w:r w:rsidRPr="00585B69">
        <w:rPr>
          <w:rFonts w:cs="Times New Roman"/>
        </w:rPr>
        <w:t xml:space="preserve"> is </w:t>
      </w:r>
      <w:r w:rsidR="00305D4E">
        <w:rPr>
          <w:rFonts w:cs="Times New Roman"/>
        </w:rPr>
        <w:t>an affiliate</w:t>
      </w:r>
      <w:r w:rsidRPr="00585B69">
        <w:rPr>
          <w:rFonts w:cs="Times New Roman"/>
        </w:rPr>
        <w:t xml:space="preserve"> of the Pentagon's Defense Intelligence Agency (DIA)</w:t>
      </w:r>
      <w:r w:rsidR="00305D4E">
        <w:rPr>
          <w:rFonts w:cs="Times New Roman"/>
        </w:rPr>
        <w:t>;</w:t>
      </w:r>
      <w:r w:rsidRPr="00585B69">
        <w:rPr>
          <w:rFonts w:cs="Times New Roman"/>
        </w:rPr>
        <w:t xml:space="preserve"> and is responsible for collecting information about civilian and military biological </w:t>
      </w:r>
      <w:r w:rsidR="00305D4E">
        <w:rPr>
          <w:rFonts w:cs="Times New Roman"/>
        </w:rPr>
        <w:t>R&amp;D</w:t>
      </w:r>
      <w:r w:rsidRPr="00585B69">
        <w:rPr>
          <w:rFonts w:cs="Times New Roman"/>
        </w:rPr>
        <w:t>, capabilities of the pharmaceutical industry of other states, as well as external biological thr</w:t>
      </w:r>
      <w:r w:rsidR="001A70FC">
        <w:rPr>
          <w:rFonts w:cs="Times New Roman"/>
        </w:rPr>
        <w:t>eats to the United States. The C</w:t>
      </w:r>
      <w:r w:rsidRPr="00585B69">
        <w:rPr>
          <w:rFonts w:cs="Times New Roman"/>
        </w:rPr>
        <w:t>enter provides intelligence not only to the Pentagon and the U</w:t>
      </w:r>
      <w:r w:rsidR="001A70FC">
        <w:rPr>
          <w:rFonts w:cs="Times New Roman"/>
        </w:rPr>
        <w:t>.</w:t>
      </w:r>
      <w:r w:rsidRPr="00585B69">
        <w:rPr>
          <w:rFonts w:cs="Times New Roman"/>
        </w:rPr>
        <w:t>S</w:t>
      </w:r>
      <w:r w:rsidR="001A70FC">
        <w:rPr>
          <w:rFonts w:cs="Times New Roman"/>
        </w:rPr>
        <w:t>.</w:t>
      </w:r>
      <w:r w:rsidRPr="00585B69">
        <w:rPr>
          <w:rFonts w:cs="Times New Roman"/>
        </w:rPr>
        <w:t xml:space="preserve"> intelligence community, but also to the supranational intelligence alliance Five Eyes and NATO.</w:t>
      </w:r>
    </w:p>
    <w:p w:rsidR="00585B69" w:rsidRPr="0010479C" w:rsidRDefault="00585B69" w:rsidP="00D736E7">
      <w:pPr>
        <w:pStyle w:val="a3"/>
        <w:spacing w:before="0" w:line="460" w:lineRule="exact"/>
        <w:ind w:left="0" w:firstLine="720"/>
        <w:jc w:val="both"/>
        <w:rPr>
          <w:rFonts w:cs="Times New Roman"/>
        </w:rPr>
      </w:pPr>
      <w:r w:rsidRPr="00585B69">
        <w:rPr>
          <w:rFonts w:cs="Times New Roman"/>
        </w:rPr>
        <w:t>Recently, special attention in the United States has been paid to the Finding Engineering-Linked Indicators (FELIX) program, which is carried out by the Intelligence Advanced Research Projects Activity (IARPA).</w:t>
      </w:r>
    </w:p>
    <w:p w:rsidR="00585B69" w:rsidRPr="00744808" w:rsidRDefault="00585B69" w:rsidP="00D736E7">
      <w:pPr>
        <w:pStyle w:val="a3"/>
        <w:spacing w:before="0" w:line="460" w:lineRule="exact"/>
        <w:ind w:left="0" w:firstLine="720"/>
        <w:jc w:val="both"/>
        <w:rPr>
          <w:rFonts w:cs="Times New Roman"/>
          <w:spacing w:val="-4"/>
        </w:rPr>
      </w:pPr>
      <w:r w:rsidRPr="00744808">
        <w:rPr>
          <w:rFonts w:cs="Times New Roman"/>
          <w:spacing w:val="-4"/>
        </w:rPr>
        <w:lastRenderedPageBreak/>
        <w:t xml:space="preserve">Within the framework of this program, methods are being developed to detect various mutations in genomes of bacteria and viruses in order to determine the source of their origin. The program provides for computer analysis of strains of pathogens </w:t>
      </w:r>
      <w:r w:rsidR="00744808">
        <w:rPr>
          <w:rFonts w:cs="Times New Roman"/>
          <w:spacing w:val="-4"/>
        </w:rPr>
        <w:br/>
      </w:r>
      <w:r w:rsidRPr="00744808">
        <w:rPr>
          <w:rFonts w:cs="Times New Roman"/>
          <w:spacing w:val="-4"/>
        </w:rPr>
        <w:t xml:space="preserve">of various infectious diseases </w:t>
      </w:r>
      <w:r w:rsidR="00201DDB" w:rsidRPr="00744808">
        <w:rPr>
          <w:rFonts w:cs="Times New Roman"/>
          <w:spacing w:val="-4"/>
        </w:rPr>
        <w:t xml:space="preserve">in order </w:t>
      </w:r>
      <w:r w:rsidRPr="00744808">
        <w:rPr>
          <w:rFonts w:cs="Times New Roman"/>
          <w:spacing w:val="-4"/>
        </w:rPr>
        <w:t>to establish foreign elements in the DNA chain (violation of the gene sequence, the presence of traces of cloning, etc.).</w:t>
      </w:r>
    </w:p>
    <w:p w:rsidR="00585B69" w:rsidRPr="00201DDB" w:rsidRDefault="00585B69" w:rsidP="00D736E7">
      <w:pPr>
        <w:pStyle w:val="a3"/>
        <w:spacing w:before="0" w:line="460" w:lineRule="exact"/>
        <w:ind w:left="0" w:firstLine="720"/>
        <w:jc w:val="both"/>
        <w:rPr>
          <w:rFonts w:cs="Times New Roman"/>
        </w:rPr>
      </w:pPr>
      <w:r w:rsidRPr="00201DDB">
        <w:rPr>
          <w:rFonts w:cs="Times New Roman"/>
        </w:rPr>
        <w:t xml:space="preserve">Another </w:t>
      </w:r>
      <w:r w:rsidR="00706A10">
        <w:rPr>
          <w:rFonts w:cs="Times New Roman"/>
        </w:rPr>
        <w:t>program implemented by IARPA</w:t>
      </w:r>
      <w:r w:rsidR="00FF3071">
        <w:rPr>
          <w:rFonts w:cs="Times New Roman"/>
        </w:rPr>
        <w:t xml:space="preserve"> — </w:t>
      </w:r>
      <w:proofErr w:type="spellStart"/>
      <w:r w:rsidRPr="00201DDB">
        <w:rPr>
          <w:rFonts w:cs="Times New Roman"/>
        </w:rPr>
        <w:t>Biointelligence</w:t>
      </w:r>
      <w:proofErr w:type="spellEnd"/>
      <w:r w:rsidRPr="00201DDB">
        <w:rPr>
          <w:rFonts w:cs="Times New Roman"/>
        </w:rPr>
        <w:t xml:space="preserve"> and Biosecurity</w:t>
      </w:r>
      <w:r w:rsidR="00706A10">
        <w:rPr>
          <w:rFonts w:cs="Times New Roman"/>
        </w:rPr>
        <w:t xml:space="preserve"> for the Intelligence Community</w:t>
      </w:r>
      <w:r w:rsidRPr="00201DDB">
        <w:rPr>
          <w:rFonts w:cs="Times New Roman"/>
        </w:rPr>
        <w:t xml:space="preserve"> (B24IC)</w:t>
      </w:r>
      <w:r w:rsidR="00FF3071">
        <w:rPr>
          <w:rFonts w:cs="Times New Roman"/>
        </w:rPr>
        <w:t xml:space="preserve"> — </w:t>
      </w:r>
      <w:r w:rsidRPr="00201DDB">
        <w:rPr>
          <w:rFonts w:cs="Times New Roman"/>
        </w:rPr>
        <w:t>is aimed at developing new ways of collecting, summarizing, analyzing information in the field of synthetic biology.</w:t>
      </w:r>
    </w:p>
    <w:p w:rsidR="00585B69" w:rsidRPr="000534B7" w:rsidRDefault="00585B69" w:rsidP="00D736E7">
      <w:pPr>
        <w:pStyle w:val="a3"/>
        <w:spacing w:before="0" w:line="460" w:lineRule="exact"/>
        <w:ind w:left="0" w:firstLine="720"/>
        <w:jc w:val="both"/>
        <w:rPr>
          <w:rFonts w:cs="Times New Roman"/>
        </w:rPr>
      </w:pPr>
      <w:r w:rsidRPr="00585B69">
        <w:rPr>
          <w:rFonts w:cs="Times New Roman"/>
        </w:rPr>
        <w:t xml:space="preserve">The United States expects that these programs will bring the </w:t>
      </w:r>
      <w:r w:rsidR="000534B7">
        <w:rPr>
          <w:rFonts w:cs="Times New Roman"/>
        </w:rPr>
        <w:t>U.S.</w:t>
      </w:r>
      <w:r w:rsidRPr="00585B69">
        <w:rPr>
          <w:rFonts w:cs="Times New Roman"/>
        </w:rPr>
        <w:t xml:space="preserve"> intelligence community and the Pentagon to a qualitatively new level of military biological control and management of the epidemiological situation in other countries. In addition, the creation of such a network by </w:t>
      </w:r>
      <w:r w:rsidR="000534B7">
        <w:rPr>
          <w:rFonts w:cs="Times New Roman"/>
        </w:rPr>
        <w:t>U.S.</w:t>
      </w:r>
      <w:r w:rsidRPr="00585B69">
        <w:rPr>
          <w:rFonts w:cs="Times New Roman"/>
        </w:rPr>
        <w:t xml:space="preserve"> </w:t>
      </w:r>
      <w:r w:rsidR="000534B7">
        <w:rPr>
          <w:rFonts w:cs="Times New Roman"/>
        </w:rPr>
        <w:t xml:space="preserve">professionals </w:t>
      </w:r>
      <w:r w:rsidRPr="00585B69">
        <w:rPr>
          <w:rFonts w:cs="Times New Roman"/>
        </w:rPr>
        <w:t>is designed to ensure unfair dominance in the field of biotechnology.</w:t>
      </w:r>
    </w:p>
    <w:p w:rsidR="00585B69" w:rsidRPr="000534B7" w:rsidRDefault="00585B69" w:rsidP="00D736E7">
      <w:pPr>
        <w:pStyle w:val="a3"/>
        <w:tabs>
          <w:tab w:val="left" w:pos="3950"/>
          <w:tab w:val="left" w:pos="5045"/>
          <w:tab w:val="left" w:pos="8021"/>
        </w:tabs>
        <w:spacing w:before="0" w:line="460" w:lineRule="exact"/>
        <w:ind w:left="0" w:firstLine="720"/>
        <w:jc w:val="both"/>
        <w:rPr>
          <w:rFonts w:cs="Times New Roman"/>
        </w:rPr>
      </w:pPr>
      <w:r w:rsidRPr="000534B7">
        <w:rPr>
          <w:rFonts w:cs="Times New Roman"/>
        </w:rPr>
        <w:t xml:space="preserve">It should be noted that in 2018, </w:t>
      </w:r>
      <w:r w:rsidR="00C64CB5">
        <w:rPr>
          <w:rFonts w:cs="Times New Roman"/>
        </w:rPr>
        <w:t xml:space="preserve">the U.S. </w:t>
      </w:r>
      <w:r w:rsidRPr="000534B7">
        <w:rPr>
          <w:rFonts w:cs="Times New Roman"/>
        </w:rPr>
        <w:t xml:space="preserve">journal </w:t>
      </w:r>
      <w:r w:rsidR="00C64CB5">
        <w:rPr>
          <w:rFonts w:cs="Times New Roman"/>
        </w:rPr>
        <w:t xml:space="preserve">named </w:t>
      </w:r>
      <w:r w:rsidR="00B94895" w:rsidRPr="00585B69">
        <w:rPr>
          <w:rFonts w:cs="Times New Roman"/>
        </w:rPr>
        <w:t>"</w:t>
      </w:r>
      <w:r w:rsidRPr="000534B7">
        <w:rPr>
          <w:rFonts w:cs="Times New Roman"/>
        </w:rPr>
        <w:t>Bulletin of the Atomic Scientists</w:t>
      </w:r>
      <w:r w:rsidR="00B94895" w:rsidRPr="00585B69">
        <w:rPr>
          <w:rFonts w:cs="Times New Roman"/>
        </w:rPr>
        <w:t>"</w:t>
      </w:r>
      <w:r w:rsidRPr="000534B7">
        <w:rPr>
          <w:rFonts w:cs="Times New Roman"/>
        </w:rPr>
        <w:t xml:space="preserve">, covering issues related to various types of weapons of mass destruction (WMD), </w:t>
      </w:r>
      <w:r w:rsidR="00C64CB5">
        <w:rPr>
          <w:rFonts w:cs="Times New Roman"/>
        </w:rPr>
        <w:t xml:space="preserve">published opinions of experts </w:t>
      </w:r>
      <w:r w:rsidR="0085697E">
        <w:rPr>
          <w:rFonts w:cs="Times New Roman"/>
        </w:rPr>
        <w:t>identifying</w:t>
      </w:r>
      <w:r w:rsidRPr="000534B7">
        <w:rPr>
          <w:rFonts w:cs="Times New Roman"/>
        </w:rPr>
        <w:t xml:space="preserve"> new serious threats posed by the DARPA program called PREPARE (</w:t>
      </w:r>
      <w:proofErr w:type="spellStart"/>
      <w:r w:rsidRPr="000534B7">
        <w:rPr>
          <w:rFonts w:cs="Times New Roman"/>
        </w:rPr>
        <w:t>PReemptive</w:t>
      </w:r>
      <w:proofErr w:type="spellEnd"/>
      <w:r w:rsidRPr="000534B7">
        <w:rPr>
          <w:rFonts w:cs="Times New Roman"/>
        </w:rPr>
        <w:t xml:space="preserve"> Expression of Protective Alleles and Response Elements), aimed at developing a new approach by </w:t>
      </w:r>
      <w:r w:rsidR="00C64CB5">
        <w:rPr>
          <w:rFonts w:cs="Times New Roman"/>
        </w:rPr>
        <w:t xml:space="preserve">means of </w:t>
      </w:r>
      <w:r w:rsidRPr="000534B7">
        <w:rPr>
          <w:rFonts w:cs="Times New Roman"/>
        </w:rPr>
        <w:t xml:space="preserve">identifying innate genetic protection of the host </w:t>
      </w:r>
      <w:r w:rsidR="00C64CB5">
        <w:rPr>
          <w:rFonts w:cs="Times New Roman"/>
        </w:rPr>
        <w:t xml:space="preserve">organism </w:t>
      </w:r>
      <w:r w:rsidRPr="000534B7">
        <w:rPr>
          <w:rFonts w:cs="Times New Roman"/>
        </w:rPr>
        <w:t>from external threats and the development of new countermeasures that can quickly activate and modulate genes to enhance defenses without altering the underlying genetic code.</w:t>
      </w:r>
    </w:p>
    <w:p w:rsidR="00585B69" w:rsidRPr="00EF0D82" w:rsidRDefault="00585B69" w:rsidP="00D736E7">
      <w:pPr>
        <w:pStyle w:val="a3"/>
        <w:tabs>
          <w:tab w:val="left" w:pos="2059"/>
          <w:tab w:val="left" w:pos="3972"/>
          <w:tab w:val="left" w:pos="6000"/>
          <w:tab w:val="left" w:pos="7486"/>
          <w:tab w:val="left" w:pos="8211"/>
        </w:tabs>
        <w:spacing w:before="0" w:line="460" w:lineRule="exact"/>
        <w:ind w:left="0" w:firstLine="720"/>
        <w:jc w:val="both"/>
        <w:rPr>
          <w:rFonts w:cs="Times New Roman"/>
        </w:rPr>
      </w:pPr>
      <w:r w:rsidRPr="00585B69">
        <w:rPr>
          <w:rFonts w:cs="Times New Roman"/>
        </w:rPr>
        <w:t xml:space="preserve">Scientists express reasonable fears that this DARPA program can be implemented </w:t>
      </w:r>
      <w:r w:rsidR="00737BCF">
        <w:rPr>
          <w:rFonts w:cs="Times New Roman"/>
        </w:rPr>
        <w:t xml:space="preserve">in order </w:t>
      </w:r>
      <w:r w:rsidRPr="00585B69">
        <w:rPr>
          <w:rFonts w:cs="Times New Roman"/>
        </w:rPr>
        <w:t xml:space="preserve">to </w:t>
      </w:r>
      <w:r w:rsidR="00737BCF">
        <w:rPr>
          <w:rFonts w:cs="Times New Roman"/>
        </w:rPr>
        <w:t>deliver on</w:t>
      </w:r>
      <w:r w:rsidRPr="00585B69">
        <w:rPr>
          <w:rFonts w:cs="Times New Roman"/>
        </w:rPr>
        <w:t xml:space="preserve"> other aggressive tasks in the current geopolitical situation. They do not rule out that the program </w:t>
      </w:r>
      <w:r w:rsidR="00EF0D82">
        <w:rPr>
          <w:rFonts w:cs="Times New Roman"/>
        </w:rPr>
        <w:t>would</w:t>
      </w:r>
      <w:r w:rsidRPr="00585B69">
        <w:rPr>
          <w:rFonts w:cs="Times New Roman"/>
        </w:rPr>
        <w:t xml:space="preserve"> contribute to the development and testing of U</w:t>
      </w:r>
      <w:r w:rsidR="00EF0D82">
        <w:rPr>
          <w:rFonts w:cs="Times New Roman"/>
        </w:rPr>
        <w:t>.</w:t>
      </w:r>
      <w:r w:rsidRPr="00585B69">
        <w:rPr>
          <w:rFonts w:cs="Times New Roman"/>
        </w:rPr>
        <w:t>S</w:t>
      </w:r>
      <w:r w:rsidR="00EF0D82">
        <w:rPr>
          <w:rFonts w:cs="Times New Roman"/>
        </w:rPr>
        <w:t>.</w:t>
      </w:r>
      <w:r w:rsidRPr="00585B69">
        <w:rPr>
          <w:rFonts w:cs="Times New Roman"/>
        </w:rPr>
        <w:t xml:space="preserve"> biological weapons. </w:t>
      </w:r>
      <w:r w:rsidR="00EF0D82">
        <w:rPr>
          <w:rFonts w:cs="Times New Roman"/>
        </w:rPr>
        <w:t>Therefore</w:t>
      </w:r>
      <w:r w:rsidRPr="00585B69">
        <w:rPr>
          <w:rFonts w:cs="Times New Roman"/>
        </w:rPr>
        <w:t xml:space="preserve">, in their opinion, "on the way to </w:t>
      </w:r>
      <w:r w:rsidR="00EF0D82">
        <w:rPr>
          <w:rFonts w:cs="Times New Roman"/>
        </w:rPr>
        <w:t xml:space="preserve">achieving </w:t>
      </w:r>
      <w:r w:rsidRPr="00585B69">
        <w:rPr>
          <w:rFonts w:cs="Times New Roman"/>
        </w:rPr>
        <w:t>the military defense goal, new data will inevitably be obtained on what the population of a particular region is vulnerable to, as well as on ways to deliver programmable genetic modulators in order to reduce the level of protection of the inhabitants of this region."</w:t>
      </w:r>
    </w:p>
    <w:p w:rsidR="00585B69" w:rsidRPr="00585B69" w:rsidRDefault="00585B69" w:rsidP="00D736E7">
      <w:pPr>
        <w:pStyle w:val="a3"/>
        <w:spacing w:before="0" w:line="460" w:lineRule="exact"/>
        <w:ind w:left="0" w:firstLine="720"/>
        <w:jc w:val="both"/>
        <w:rPr>
          <w:rFonts w:cs="Times New Roman"/>
        </w:rPr>
      </w:pPr>
      <w:r w:rsidRPr="00585B69">
        <w:rPr>
          <w:rFonts w:cs="Times New Roman"/>
        </w:rPr>
        <w:lastRenderedPageBreak/>
        <w:t xml:space="preserve">In February 2019, scientists from the United States and </w:t>
      </w:r>
      <w:r w:rsidR="00353F18">
        <w:rPr>
          <w:rFonts w:cs="Times New Roman"/>
        </w:rPr>
        <w:t xml:space="preserve">the </w:t>
      </w:r>
      <w:r w:rsidRPr="00585B69">
        <w:rPr>
          <w:rFonts w:cs="Times New Roman"/>
        </w:rPr>
        <w:t xml:space="preserve">Great Britain </w:t>
      </w:r>
      <w:r w:rsidR="00D62646">
        <w:rPr>
          <w:rFonts w:cs="Times New Roman"/>
        </w:rPr>
        <w:t xml:space="preserve">started </w:t>
      </w:r>
      <w:r w:rsidRPr="00585B69">
        <w:rPr>
          <w:rFonts w:cs="Times New Roman"/>
        </w:rPr>
        <w:t>work</w:t>
      </w:r>
      <w:r w:rsidR="00D62646">
        <w:rPr>
          <w:rFonts w:cs="Times New Roman"/>
        </w:rPr>
        <w:t>ing</w:t>
      </w:r>
      <w:r w:rsidRPr="00585B69">
        <w:rPr>
          <w:rFonts w:cs="Times New Roman"/>
        </w:rPr>
        <w:t xml:space="preserve"> on the </w:t>
      </w:r>
      <w:proofErr w:type="spellStart"/>
      <w:r w:rsidRPr="00585B69">
        <w:rPr>
          <w:rFonts w:cs="Times New Roman"/>
        </w:rPr>
        <w:t>PREventing</w:t>
      </w:r>
      <w:proofErr w:type="spellEnd"/>
      <w:r w:rsidRPr="00585B69">
        <w:rPr>
          <w:rFonts w:cs="Times New Roman"/>
        </w:rPr>
        <w:t xml:space="preserve"> </w:t>
      </w:r>
      <w:proofErr w:type="spellStart"/>
      <w:r w:rsidRPr="00585B69">
        <w:rPr>
          <w:rFonts w:cs="Times New Roman"/>
        </w:rPr>
        <w:t>EMerging</w:t>
      </w:r>
      <w:proofErr w:type="spellEnd"/>
      <w:r w:rsidRPr="00585B69">
        <w:rPr>
          <w:rFonts w:cs="Times New Roman"/>
        </w:rPr>
        <w:t xml:space="preserve"> Pathogenic Threats (PREEMPT) project, implemented as part of the DARPA program. The need for this project is </w:t>
      </w:r>
      <w:r w:rsidR="00D62646">
        <w:rPr>
          <w:rFonts w:cs="Times New Roman"/>
        </w:rPr>
        <w:t xml:space="preserve">being </w:t>
      </w:r>
      <w:r w:rsidRPr="00585B69">
        <w:rPr>
          <w:rFonts w:cs="Times New Roman"/>
        </w:rPr>
        <w:t>explained by the fact that the United States Armed Forces are deployed in remote areas around the world, often where dangerous infectious diseases are common. The PREEMPT project is supposedly aimed at maintaining the combat readiness of the U</w:t>
      </w:r>
      <w:r w:rsidR="00D62646">
        <w:rPr>
          <w:rFonts w:cs="Times New Roman"/>
        </w:rPr>
        <w:t>.</w:t>
      </w:r>
      <w:r w:rsidRPr="00585B69">
        <w:rPr>
          <w:rFonts w:cs="Times New Roman"/>
        </w:rPr>
        <w:t>S</w:t>
      </w:r>
      <w:r w:rsidR="00D62646">
        <w:rPr>
          <w:rFonts w:cs="Times New Roman"/>
        </w:rPr>
        <w:t>.</w:t>
      </w:r>
      <w:r w:rsidRPr="00585B69">
        <w:rPr>
          <w:rFonts w:cs="Times New Roman"/>
        </w:rPr>
        <w:t xml:space="preserve"> Army by protecting military personnel from the threat of infectious diseases. However, instead of treating humans, PREEMPT involves working with viral pathogens in reservoir animals and insect </w:t>
      </w:r>
      <w:r w:rsidR="00D62646">
        <w:rPr>
          <w:rFonts w:cs="Times New Roman"/>
        </w:rPr>
        <w:t>carriers</w:t>
      </w:r>
      <w:r w:rsidRPr="00585B69">
        <w:rPr>
          <w:rFonts w:cs="Times New Roman"/>
        </w:rPr>
        <w:t xml:space="preserve">, in which many diseases </w:t>
      </w:r>
      <w:r w:rsidR="00D62646">
        <w:rPr>
          <w:rFonts w:cs="Times New Roman"/>
        </w:rPr>
        <w:t>occur</w:t>
      </w:r>
      <w:r w:rsidRPr="00585B69">
        <w:rPr>
          <w:rFonts w:cs="Times New Roman"/>
        </w:rPr>
        <w:t xml:space="preserve"> before </w:t>
      </w:r>
      <w:r w:rsidR="00D62646">
        <w:rPr>
          <w:rFonts w:cs="Times New Roman"/>
        </w:rPr>
        <w:t xml:space="preserve">being </w:t>
      </w:r>
      <w:r w:rsidRPr="00585B69">
        <w:rPr>
          <w:rFonts w:cs="Times New Roman"/>
        </w:rPr>
        <w:t>transmitted to humans. The project combines bio</w:t>
      </w:r>
      <w:r w:rsidR="00D62646">
        <w:rPr>
          <w:rFonts w:cs="Times New Roman"/>
        </w:rPr>
        <w:t xml:space="preserve">logical </w:t>
      </w:r>
      <w:r w:rsidRPr="00585B69">
        <w:rPr>
          <w:rFonts w:cs="Times New Roman"/>
        </w:rPr>
        <w:t xml:space="preserve">surveillance and </w:t>
      </w:r>
      <w:proofErr w:type="spellStart"/>
      <w:r w:rsidRPr="00585B69">
        <w:rPr>
          <w:rFonts w:cs="Times New Roman"/>
        </w:rPr>
        <w:t>biomodeling</w:t>
      </w:r>
      <w:proofErr w:type="spellEnd"/>
      <w:r w:rsidRPr="00585B69">
        <w:rPr>
          <w:rFonts w:cs="Times New Roman"/>
        </w:rPr>
        <w:t xml:space="preserve"> with new technologies to treat or contain high-risk pathogens at their source. According to </w:t>
      </w:r>
      <w:r w:rsidR="00D62646">
        <w:rPr>
          <w:rFonts w:cs="Times New Roman"/>
        </w:rPr>
        <w:t>U.S.</w:t>
      </w:r>
      <w:r w:rsidRPr="00585B69">
        <w:rPr>
          <w:rFonts w:cs="Times New Roman"/>
        </w:rPr>
        <w:t xml:space="preserve"> experts, this approach will make it possible to predict geographical "hot spots" where an animal can come into contact with a </w:t>
      </w:r>
      <w:r w:rsidR="00D62646">
        <w:rPr>
          <w:rFonts w:cs="Times New Roman"/>
        </w:rPr>
        <w:t xml:space="preserve">human being, </w:t>
      </w:r>
      <w:r w:rsidRPr="00585B69">
        <w:rPr>
          <w:rFonts w:cs="Times New Roman"/>
        </w:rPr>
        <w:t xml:space="preserve">and where outbreaks of </w:t>
      </w:r>
      <w:r w:rsidR="009B67FD">
        <w:rPr>
          <w:rFonts w:cs="Times New Roman"/>
        </w:rPr>
        <w:t xml:space="preserve">especially </w:t>
      </w:r>
      <w:r w:rsidRPr="00585B69">
        <w:rPr>
          <w:rFonts w:cs="Times New Roman"/>
        </w:rPr>
        <w:t xml:space="preserve">dangerous infections are possible. Within the framework of the project, materials are collected and pathogens that cause such </w:t>
      </w:r>
      <w:r w:rsidR="009B67FD">
        <w:rPr>
          <w:rFonts w:cs="Times New Roman"/>
        </w:rPr>
        <w:t xml:space="preserve">especially </w:t>
      </w:r>
      <w:r w:rsidRPr="00585B69">
        <w:rPr>
          <w:rFonts w:cs="Times New Roman"/>
        </w:rPr>
        <w:t>dangerous diseases as Lassa and Ebola fevers, and the Zika virus</w:t>
      </w:r>
      <w:r w:rsidR="00D62646">
        <w:rPr>
          <w:rFonts w:cs="Times New Roman"/>
        </w:rPr>
        <w:t>,</w:t>
      </w:r>
      <w:r w:rsidRPr="00585B69">
        <w:rPr>
          <w:rFonts w:cs="Times New Roman"/>
        </w:rPr>
        <w:t xml:space="preserve"> are being </w:t>
      </w:r>
      <w:r w:rsidR="00D62646">
        <w:rPr>
          <w:rFonts w:cs="Times New Roman"/>
        </w:rPr>
        <w:t>explored</w:t>
      </w:r>
      <w:r w:rsidRPr="00585B69">
        <w:rPr>
          <w:rFonts w:cs="Times New Roman"/>
        </w:rPr>
        <w:t>.</w:t>
      </w:r>
    </w:p>
    <w:p w:rsidR="00514314" w:rsidRDefault="00585B69" w:rsidP="00D736E7">
      <w:pPr>
        <w:pStyle w:val="a3"/>
        <w:spacing w:before="0" w:line="460" w:lineRule="exact"/>
        <w:ind w:left="0" w:firstLine="720"/>
        <w:jc w:val="both"/>
        <w:rPr>
          <w:rFonts w:cs="Times New Roman"/>
        </w:rPr>
      </w:pPr>
      <w:r w:rsidRPr="00585B69">
        <w:rPr>
          <w:rFonts w:cs="Times New Roman"/>
        </w:rPr>
        <w:t xml:space="preserve">Research within the framework of this project is carried out in US-controlled biological laboratories and is </w:t>
      </w:r>
      <w:r w:rsidR="00D62646">
        <w:rPr>
          <w:rFonts w:cs="Times New Roman"/>
        </w:rPr>
        <w:t>of confidential nature</w:t>
      </w:r>
      <w:r w:rsidRPr="00585B69">
        <w:rPr>
          <w:rFonts w:cs="Times New Roman"/>
        </w:rPr>
        <w:t xml:space="preserve">. According to </w:t>
      </w:r>
      <w:r w:rsidR="00D62646">
        <w:rPr>
          <w:rFonts w:cs="Times New Roman"/>
        </w:rPr>
        <w:t xml:space="preserve">U.S. </w:t>
      </w:r>
      <w:r w:rsidRPr="00585B69">
        <w:rPr>
          <w:rFonts w:cs="Times New Roman"/>
        </w:rPr>
        <w:t xml:space="preserve">researchers, if the PREEMPT project is successful, potential field trials can </w:t>
      </w:r>
      <w:r w:rsidR="00D62646">
        <w:rPr>
          <w:rFonts w:cs="Times New Roman"/>
        </w:rPr>
        <w:t xml:space="preserve">be launched </w:t>
      </w:r>
      <w:r w:rsidRPr="00585B69">
        <w:rPr>
          <w:rFonts w:cs="Times New Roman"/>
        </w:rPr>
        <w:t xml:space="preserve">under the auspices of other states in accordance with all standard biosafety protocols. However, to date, the success of this project has not been confirmed, which creates serious security risks for the population of regions in which the </w:t>
      </w:r>
      <w:r w:rsidR="00D352EB">
        <w:rPr>
          <w:rFonts w:cs="Times New Roman"/>
        </w:rPr>
        <w:t xml:space="preserve">above mentioned </w:t>
      </w:r>
      <w:r w:rsidRPr="00585B69">
        <w:rPr>
          <w:rFonts w:cs="Times New Roman"/>
        </w:rPr>
        <w:t>research is conducted.</w:t>
      </w:r>
      <w:r w:rsidR="00514314">
        <w:rPr>
          <w:rFonts w:cs="Times New Roman"/>
        </w:rPr>
        <w:br w:type="page"/>
      </w:r>
    </w:p>
    <w:p w:rsidR="00B35B33" w:rsidRPr="00D17E47" w:rsidRDefault="00D17E47" w:rsidP="00C636BA">
      <w:pPr>
        <w:pStyle w:val="1"/>
        <w:spacing w:after="240"/>
        <w:ind w:left="0"/>
        <w:jc w:val="center"/>
        <w:rPr>
          <w:rFonts w:cs="Times New Roman"/>
          <w:b w:val="0"/>
          <w:bCs w:val="0"/>
        </w:rPr>
      </w:pPr>
      <w:r w:rsidRPr="00105814">
        <w:rPr>
          <w:rFonts w:cs="Times New Roman"/>
          <w:bCs w:val="0"/>
        </w:rPr>
        <w:lastRenderedPageBreak/>
        <w:t>Chapter</w:t>
      </w:r>
      <w:r w:rsidRPr="00153575">
        <w:rPr>
          <w:rFonts w:cs="Times New Roman"/>
        </w:rPr>
        <w:t xml:space="preserve"> 2. Medical and biological activities of Pentagon in Ukraine as an integral part of the </w:t>
      </w:r>
      <w:r>
        <w:rPr>
          <w:rFonts w:cs="Times New Roman"/>
        </w:rPr>
        <w:t>U.S. M</w:t>
      </w:r>
      <w:r w:rsidRPr="00153575">
        <w:rPr>
          <w:rFonts w:cs="Times New Roman"/>
        </w:rPr>
        <w:t>ilitary</w:t>
      </w:r>
      <w:r>
        <w:rPr>
          <w:rFonts w:cs="Times New Roman"/>
        </w:rPr>
        <w:t xml:space="preserve"> B</w:t>
      </w:r>
      <w:r w:rsidRPr="00153575">
        <w:rPr>
          <w:rFonts w:cs="Times New Roman"/>
        </w:rPr>
        <w:t xml:space="preserve">iological </w:t>
      </w:r>
      <w:r>
        <w:rPr>
          <w:rFonts w:cs="Times New Roman"/>
        </w:rPr>
        <w:t>P</w:t>
      </w:r>
      <w:r w:rsidRPr="00153575">
        <w:rPr>
          <w:rFonts w:cs="Times New Roman"/>
        </w:rPr>
        <w:t>rogram</w:t>
      </w:r>
      <w:r w:rsidRPr="00D17E47">
        <w:rPr>
          <w:rFonts w:cs="Times New Roman"/>
        </w:rPr>
        <w:t xml:space="preserve"> </w:t>
      </w:r>
    </w:p>
    <w:p w:rsidR="00B35B33" w:rsidRPr="00D17E47" w:rsidRDefault="00D17E47" w:rsidP="00DE4496">
      <w:pPr>
        <w:numPr>
          <w:ilvl w:val="1"/>
          <w:numId w:val="8"/>
        </w:numPr>
        <w:tabs>
          <w:tab w:val="left" w:pos="851"/>
        </w:tabs>
        <w:spacing w:before="120" w:after="120"/>
        <w:ind w:firstLine="0"/>
        <w:jc w:val="center"/>
        <w:rPr>
          <w:rFonts w:ascii="Times New Roman" w:hAnsi="Times New Roman" w:cs="Times New Roman"/>
          <w:sz w:val="28"/>
          <w:szCs w:val="28"/>
        </w:rPr>
      </w:pPr>
      <w:r w:rsidRPr="00D17E47">
        <w:rPr>
          <w:rFonts w:ascii="Times New Roman" w:hAnsi="Times New Roman" w:cs="Times New Roman"/>
          <w:b/>
          <w:sz w:val="28"/>
          <w:szCs w:val="28"/>
        </w:rPr>
        <w:t>Agreements on cooperation between Ukraine and the United States in the biological sphere</w:t>
      </w:r>
      <w:r w:rsidRPr="00D17E47">
        <w:rPr>
          <w:rFonts w:ascii="Times New Roman" w:eastAsia="Times New Roman" w:hAnsi="Times New Roman" w:cs="Times New Roman"/>
          <w:b/>
          <w:bCs/>
          <w:sz w:val="28"/>
          <w:szCs w:val="28"/>
        </w:rPr>
        <w:t xml:space="preserve"> </w:t>
      </w:r>
    </w:p>
    <w:p w:rsidR="00950F4F" w:rsidRDefault="00950F4F" w:rsidP="00DE4496">
      <w:pPr>
        <w:pStyle w:val="a3"/>
        <w:spacing w:before="0" w:line="460" w:lineRule="exact"/>
        <w:ind w:left="0" w:firstLine="720"/>
        <w:jc w:val="both"/>
        <w:rPr>
          <w:rFonts w:cs="Times New Roman"/>
        </w:rPr>
      </w:pPr>
      <w:r w:rsidRPr="00950F4F">
        <w:rPr>
          <w:rFonts w:cs="Times New Roman"/>
        </w:rPr>
        <w:t>Under the guise of assisting in the development of national systems of sanitary and epidemiological surveillance, countering threats of biological terrorism and the proliferation of biological weapons, many states in various regions of the world, including some states of the former Soviet Union, fell into the sphere of military biological development of the United States.</w:t>
      </w:r>
    </w:p>
    <w:p w:rsidR="00950F4F" w:rsidRDefault="00950F4F" w:rsidP="00DE4496">
      <w:pPr>
        <w:pStyle w:val="a3"/>
        <w:spacing w:before="0" w:line="460" w:lineRule="exact"/>
        <w:ind w:left="0" w:firstLine="720"/>
        <w:jc w:val="both"/>
        <w:rPr>
          <w:rFonts w:cs="Times New Roman"/>
        </w:rPr>
      </w:pPr>
      <w:r w:rsidRPr="00B908E6">
        <w:rPr>
          <w:rFonts w:cs="Times New Roman"/>
        </w:rPr>
        <w:t xml:space="preserve">This </w:t>
      </w:r>
      <w:r w:rsidR="00B908E6">
        <w:rPr>
          <w:rFonts w:cs="Times New Roman"/>
        </w:rPr>
        <w:t xml:space="preserve">factor </w:t>
      </w:r>
      <w:r w:rsidRPr="00B908E6">
        <w:rPr>
          <w:rFonts w:cs="Times New Roman"/>
        </w:rPr>
        <w:t>allowed the United States to establish control over the sanitary and epidemiological situation, intellectual resources and dual-use research in strategically important regions.</w:t>
      </w:r>
    </w:p>
    <w:p w:rsidR="00950F4F" w:rsidRDefault="00950F4F" w:rsidP="00DE4496">
      <w:pPr>
        <w:pStyle w:val="a3"/>
        <w:spacing w:before="0" w:line="460" w:lineRule="exact"/>
        <w:ind w:left="0" w:firstLine="720"/>
        <w:jc w:val="both"/>
        <w:rPr>
          <w:rFonts w:cs="Times New Roman"/>
        </w:rPr>
      </w:pPr>
      <w:r w:rsidRPr="00950F4F">
        <w:rPr>
          <w:rFonts w:cs="Times New Roman"/>
        </w:rPr>
        <w:t>The creation of a network of biological laboratories in the post-Soviet space, on the basis of which it is possible to create and store components of biological weapons, directly threatens the national security of the Russian Federation. Unlike nuclear weapons, which are deployed on the territories of U</w:t>
      </w:r>
      <w:r w:rsidR="0014793D">
        <w:rPr>
          <w:rFonts w:cs="Times New Roman"/>
        </w:rPr>
        <w:t>.</w:t>
      </w:r>
      <w:r w:rsidRPr="00950F4F">
        <w:rPr>
          <w:rFonts w:cs="Times New Roman"/>
        </w:rPr>
        <w:t>S</w:t>
      </w:r>
      <w:r w:rsidR="0014793D">
        <w:rPr>
          <w:rFonts w:cs="Times New Roman"/>
        </w:rPr>
        <w:t>.</w:t>
      </w:r>
      <w:r w:rsidRPr="00950F4F">
        <w:rPr>
          <w:rFonts w:cs="Times New Roman"/>
        </w:rPr>
        <w:t xml:space="preserve"> NATO partner countries, such a policy in the biological sphere allows Washington, in fact, to approach Russian borders uncontrollably.</w:t>
      </w:r>
    </w:p>
    <w:p w:rsidR="00950F4F" w:rsidRPr="000A36F0" w:rsidRDefault="0014793D" w:rsidP="00DE4496">
      <w:pPr>
        <w:pStyle w:val="a3"/>
        <w:spacing w:before="0" w:line="460" w:lineRule="exact"/>
        <w:ind w:left="0" w:firstLine="720"/>
        <w:jc w:val="both"/>
        <w:rPr>
          <w:rFonts w:cs="Times New Roman"/>
          <w:spacing w:val="-6"/>
        </w:rPr>
      </w:pPr>
      <w:r w:rsidRPr="000A36F0">
        <w:rPr>
          <w:rFonts w:cs="Times New Roman"/>
          <w:spacing w:val="-6"/>
        </w:rPr>
        <w:t>In the post-Soviet space t</w:t>
      </w:r>
      <w:r w:rsidR="00950F4F" w:rsidRPr="000A36F0">
        <w:rPr>
          <w:rFonts w:cs="Times New Roman"/>
          <w:spacing w:val="-6"/>
        </w:rPr>
        <w:t xml:space="preserve">he United States assigns a special role to Ukraine. </w:t>
      </w:r>
      <w:r w:rsidR="000A36F0">
        <w:rPr>
          <w:rFonts w:cs="Times New Roman"/>
          <w:spacing w:val="-6"/>
        </w:rPr>
        <w:br/>
      </w:r>
      <w:r w:rsidR="00950F4F" w:rsidRPr="000A36F0">
        <w:rPr>
          <w:rFonts w:cs="Times New Roman"/>
          <w:spacing w:val="-6"/>
        </w:rPr>
        <w:t xml:space="preserve">This is primarily due to the fact that at the time of the collapse of the USSR, anti-plague research institutes were located on the territory of Ukraine, acting as components of </w:t>
      </w:r>
      <w:r w:rsidR="000A36F0">
        <w:rPr>
          <w:rFonts w:cs="Times New Roman"/>
          <w:spacing w:val="-6"/>
        </w:rPr>
        <w:br/>
      </w:r>
      <w:r w:rsidR="00950F4F" w:rsidRPr="000A36F0">
        <w:rPr>
          <w:rFonts w:cs="Times New Roman"/>
          <w:spacing w:val="-6"/>
        </w:rPr>
        <w:t>a unique civilian system for the prevention of infectious diseases.</w:t>
      </w:r>
      <w:r w:rsidR="00C46AC8" w:rsidRPr="000A36F0">
        <w:rPr>
          <w:rFonts w:cs="Times New Roman"/>
          <w:spacing w:val="-6"/>
        </w:rPr>
        <w:t>, U</w:t>
      </w:r>
      <w:r w:rsidR="00950F4F" w:rsidRPr="000A36F0">
        <w:rPr>
          <w:rFonts w:cs="Times New Roman"/>
          <w:spacing w:val="-6"/>
        </w:rPr>
        <w:t xml:space="preserve">nique collections of strains of pathogens of </w:t>
      </w:r>
      <w:r w:rsidR="009B67FD" w:rsidRPr="000A36F0">
        <w:rPr>
          <w:rFonts w:cs="Times New Roman"/>
          <w:spacing w:val="-6"/>
        </w:rPr>
        <w:t xml:space="preserve">especially </w:t>
      </w:r>
      <w:r w:rsidR="00950F4F" w:rsidRPr="000A36F0">
        <w:rPr>
          <w:rFonts w:cs="Times New Roman"/>
          <w:spacing w:val="-6"/>
        </w:rPr>
        <w:t>dangerous infect</w:t>
      </w:r>
      <w:r w:rsidR="00C46AC8" w:rsidRPr="000A36F0">
        <w:rPr>
          <w:rFonts w:cs="Times New Roman"/>
          <w:spacing w:val="-6"/>
        </w:rPr>
        <w:t>ions collected over the past 70-</w:t>
      </w:r>
      <w:r w:rsidR="00950F4F" w:rsidRPr="000A36F0">
        <w:rPr>
          <w:rFonts w:cs="Times New Roman"/>
          <w:spacing w:val="-6"/>
        </w:rPr>
        <w:t>80 years were stored</w:t>
      </w:r>
      <w:r w:rsidR="00C46AC8" w:rsidRPr="000A36F0">
        <w:rPr>
          <w:rFonts w:cs="Times New Roman"/>
          <w:spacing w:val="-6"/>
        </w:rPr>
        <w:t xml:space="preserve"> in biological laboratories of such cities as Lvov, Kyiv and Odessa</w:t>
      </w:r>
      <w:r w:rsidR="00950F4F" w:rsidRPr="000A36F0">
        <w:rPr>
          <w:rFonts w:cs="Times New Roman"/>
          <w:spacing w:val="-6"/>
        </w:rPr>
        <w:t>. They employed competent specialists, professionals in the biological field.</w:t>
      </w:r>
    </w:p>
    <w:p w:rsidR="00950F4F" w:rsidRPr="000A36F0" w:rsidRDefault="00950F4F" w:rsidP="00DE4496">
      <w:pPr>
        <w:pStyle w:val="a3"/>
        <w:spacing w:before="0" w:line="460" w:lineRule="exact"/>
        <w:ind w:left="0" w:firstLine="720"/>
        <w:jc w:val="both"/>
        <w:rPr>
          <w:rFonts w:cs="Times New Roman"/>
          <w:spacing w:val="-4"/>
        </w:rPr>
      </w:pPr>
      <w:r w:rsidRPr="000A36F0">
        <w:rPr>
          <w:rFonts w:cs="Times New Roman"/>
          <w:spacing w:val="-4"/>
        </w:rPr>
        <w:t>In addition, the interest of the U</w:t>
      </w:r>
      <w:r w:rsidR="00C46AC8" w:rsidRPr="000A36F0">
        <w:rPr>
          <w:rFonts w:cs="Times New Roman"/>
          <w:spacing w:val="-4"/>
        </w:rPr>
        <w:t>.</w:t>
      </w:r>
      <w:r w:rsidRPr="000A36F0">
        <w:rPr>
          <w:rFonts w:cs="Times New Roman"/>
          <w:spacing w:val="-4"/>
        </w:rPr>
        <w:t>S</w:t>
      </w:r>
      <w:r w:rsidR="00C46AC8" w:rsidRPr="000A36F0">
        <w:rPr>
          <w:rFonts w:cs="Times New Roman"/>
          <w:spacing w:val="-4"/>
        </w:rPr>
        <w:t>.</w:t>
      </w:r>
      <w:r w:rsidRPr="000A36F0">
        <w:rPr>
          <w:rFonts w:cs="Times New Roman"/>
          <w:spacing w:val="-4"/>
        </w:rPr>
        <w:t xml:space="preserve"> Department of Defense in the deployment of biological research in Ukraine is due to its unique geographical location, in particular, the presence of a long common land border with Russia and the crossing of transcontinental migration routes for wild birds. Ukraine has a number of natural foci of infectious diseases: tularemia, plague, tick-borne encephalitis, leptospirosis, </w:t>
      </w:r>
      <w:r w:rsidR="00920BD2" w:rsidRPr="000A36F0">
        <w:rPr>
          <w:rFonts w:cs="Times New Roman"/>
          <w:spacing w:val="-4"/>
        </w:rPr>
        <w:t>avian influenza</w:t>
      </w:r>
      <w:r w:rsidRPr="000A36F0">
        <w:rPr>
          <w:rFonts w:cs="Times New Roman"/>
          <w:spacing w:val="-4"/>
        </w:rPr>
        <w:t>, Crimean-Congo and Marseille hemorrhagic fevers.</w:t>
      </w:r>
    </w:p>
    <w:p w:rsidR="00950F4F" w:rsidRPr="002510EC" w:rsidRDefault="00950F4F" w:rsidP="00DE4496">
      <w:pPr>
        <w:pStyle w:val="a3"/>
        <w:spacing w:before="0" w:line="460" w:lineRule="exact"/>
        <w:ind w:left="0" w:firstLine="720"/>
        <w:jc w:val="both"/>
        <w:rPr>
          <w:rFonts w:cs="Times New Roman"/>
          <w:spacing w:val="-6"/>
        </w:rPr>
      </w:pPr>
      <w:r w:rsidRPr="002510EC">
        <w:rPr>
          <w:rFonts w:cs="Times New Roman"/>
          <w:spacing w:val="-6"/>
        </w:rPr>
        <w:lastRenderedPageBreak/>
        <w:t xml:space="preserve">In October 1993, the United States and Ukraine signed a framework interstate agreement on the implementation of the </w:t>
      </w:r>
      <w:r w:rsidR="00920BD2" w:rsidRPr="002510EC">
        <w:rPr>
          <w:rFonts w:cs="Times New Roman"/>
          <w:spacing w:val="-6"/>
        </w:rPr>
        <w:t>U.S.</w:t>
      </w:r>
      <w:r w:rsidRPr="002510EC">
        <w:rPr>
          <w:rFonts w:cs="Times New Roman"/>
          <w:spacing w:val="-6"/>
        </w:rPr>
        <w:t xml:space="preserve"> program "Cooperative Threat Reduction" (CTR). </w:t>
      </w:r>
      <w:r w:rsidR="00920BD2" w:rsidRPr="002510EC">
        <w:rPr>
          <w:rFonts w:cs="Times New Roman"/>
          <w:spacing w:val="-6"/>
        </w:rPr>
        <w:t>The Program</w:t>
      </w:r>
      <w:r w:rsidRPr="002510EC">
        <w:rPr>
          <w:rFonts w:cs="Times New Roman"/>
          <w:spacing w:val="-6"/>
        </w:rPr>
        <w:t xml:space="preserve"> was adopted in the United States in 1991, has the unofficial name "Nunn-Lugar program" (after names of its initiators</w:t>
      </w:r>
      <w:r w:rsidR="00FF3071" w:rsidRPr="002510EC">
        <w:rPr>
          <w:rFonts w:cs="Times New Roman"/>
          <w:spacing w:val="-6"/>
        </w:rPr>
        <w:t xml:space="preserve"> — </w:t>
      </w:r>
      <w:r w:rsidRPr="002510EC">
        <w:rPr>
          <w:rFonts w:cs="Times New Roman"/>
          <w:spacing w:val="-6"/>
        </w:rPr>
        <w:t>Senators Samuel Nunn and Richard Lugar)</w:t>
      </w:r>
      <w:r w:rsidR="00920BD2" w:rsidRPr="002510EC">
        <w:rPr>
          <w:rFonts w:cs="Times New Roman"/>
          <w:spacing w:val="-6"/>
        </w:rPr>
        <w:t>;</w:t>
      </w:r>
      <w:r w:rsidRPr="002510EC">
        <w:rPr>
          <w:rFonts w:cs="Times New Roman"/>
          <w:spacing w:val="-6"/>
        </w:rPr>
        <w:t xml:space="preserve"> and is being implemented under the false pretext of eliminating remnants of weapons of mass destruction in the former Soviet republics.</w:t>
      </w:r>
    </w:p>
    <w:p w:rsidR="00950F4F" w:rsidRDefault="00950F4F" w:rsidP="00DE4496">
      <w:pPr>
        <w:pStyle w:val="a3"/>
        <w:spacing w:before="0" w:line="460" w:lineRule="exact"/>
        <w:ind w:left="0" w:firstLine="720"/>
        <w:jc w:val="both"/>
        <w:rPr>
          <w:rFonts w:cs="Times New Roman"/>
        </w:rPr>
      </w:pPr>
      <w:r w:rsidRPr="00920BD2">
        <w:rPr>
          <w:rFonts w:cs="Times New Roman"/>
        </w:rPr>
        <w:t>The main executor of the program is the Threat Reduction Agency of the U</w:t>
      </w:r>
      <w:r w:rsidR="00920BD2">
        <w:rPr>
          <w:rFonts w:cs="Times New Roman"/>
        </w:rPr>
        <w:t>.</w:t>
      </w:r>
      <w:r w:rsidRPr="00920BD2">
        <w:rPr>
          <w:rFonts w:cs="Times New Roman"/>
        </w:rPr>
        <w:t>S</w:t>
      </w:r>
      <w:r w:rsidR="00920BD2">
        <w:rPr>
          <w:rFonts w:cs="Times New Roman"/>
        </w:rPr>
        <w:t>.</w:t>
      </w:r>
      <w:r w:rsidRPr="00920BD2">
        <w:rPr>
          <w:rFonts w:cs="Times New Roman"/>
        </w:rPr>
        <w:t xml:space="preserve"> Department of Defense, acting in cooperation with the State Department and the U</w:t>
      </w:r>
      <w:r w:rsidR="00920BD2">
        <w:rPr>
          <w:rFonts w:cs="Times New Roman"/>
        </w:rPr>
        <w:t>.</w:t>
      </w:r>
      <w:r w:rsidRPr="00920BD2">
        <w:rPr>
          <w:rFonts w:cs="Times New Roman"/>
        </w:rPr>
        <w:t>S</w:t>
      </w:r>
      <w:r w:rsidR="00920BD2">
        <w:rPr>
          <w:rFonts w:cs="Times New Roman"/>
        </w:rPr>
        <w:t>.</w:t>
      </w:r>
      <w:r w:rsidRPr="00920BD2">
        <w:rPr>
          <w:rFonts w:cs="Times New Roman"/>
        </w:rPr>
        <w:t xml:space="preserve"> Departments of Energy and Commerce.</w:t>
      </w:r>
    </w:p>
    <w:p w:rsidR="00950F4F" w:rsidRPr="000A36F0" w:rsidRDefault="00920BD2" w:rsidP="00DE4496">
      <w:pPr>
        <w:pStyle w:val="a3"/>
        <w:spacing w:before="0" w:line="460" w:lineRule="exact"/>
        <w:ind w:left="0" w:firstLine="720"/>
        <w:jc w:val="both"/>
        <w:rPr>
          <w:rFonts w:cs="Times New Roman"/>
          <w:spacing w:val="-2"/>
        </w:rPr>
      </w:pPr>
      <w:r w:rsidRPr="000A36F0">
        <w:rPr>
          <w:rFonts w:cs="Times New Roman"/>
          <w:spacing w:val="-2"/>
        </w:rPr>
        <w:t>Subsequently,</w:t>
      </w:r>
      <w:r w:rsidR="00950F4F" w:rsidRPr="000A36F0">
        <w:rPr>
          <w:rFonts w:cs="Times New Roman"/>
          <w:spacing w:val="-2"/>
        </w:rPr>
        <w:t xml:space="preserve"> the offensive activity of these departments was redirected to the implementation of the Biological Threat Reduction Program (BTRP) in Ukraine.</w:t>
      </w:r>
    </w:p>
    <w:p w:rsidR="00950F4F" w:rsidRPr="000A36F0" w:rsidRDefault="00950F4F" w:rsidP="00DE4496">
      <w:pPr>
        <w:pStyle w:val="a3"/>
        <w:spacing w:before="0" w:line="460" w:lineRule="exact"/>
        <w:ind w:left="0" w:firstLine="720"/>
        <w:jc w:val="both"/>
        <w:rPr>
          <w:rFonts w:cs="Times New Roman"/>
          <w:spacing w:val="-4"/>
        </w:rPr>
      </w:pPr>
      <w:r w:rsidRPr="000A36F0">
        <w:rPr>
          <w:rFonts w:cs="Times New Roman"/>
          <w:spacing w:val="-4"/>
        </w:rPr>
        <w:t xml:space="preserve">One of main directions </w:t>
      </w:r>
      <w:r w:rsidR="00905139" w:rsidRPr="000A36F0">
        <w:rPr>
          <w:rFonts w:cs="Times New Roman"/>
          <w:spacing w:val="-4"/>
        </w:rPr>
        <w:t xml:space="preserve">thereof </w:t>
      </w:r>
      <w:r w:rsidRPr="000A36F0">
        <w:rPr>
          <w:rFonts w:cs="Times New Roman"/>
          <w:spacing w:val="-4"/>
        </w:rPr>
        <w:t xml:space="preserve">is the implementation of joint research projects designed to promote the integration of Ukrainian biological laboratories </w:t>
      </w:r>
      <w:r w:rsidR="00643F5D" w:rsidRPr="000A36F0">
        <w:rPr>
          <w:rFonts w:cs="Times New Roman"/>
          <w:spacing w:val="-4"/>
        </w:rPr>
        <w:t>into</w:t>
      </w:r>
      <w:r w:rsidRPr="000A36F0">
        <w:rPr>
          <w:rFonts w:cs="Times New Roman"/>
          <w:spacing w:val="-4"/>
        </w:rPr>
        <w:t xml:space="preserve"> Western biological research organizations (primarily </w:t>
      </w:r>
      <w:r w:rsidR="00643F5D" w:rsidRPr="000A36F0">
        <w:rPr>
          <w:rFonts w:cs="Times New Roman"/>
          <w:spacing w:val="-4"/>
        </w:rPr>
        <w:t xml:space="preserve">the </w:t>
      </w:r>
      <w:r w:rsidR="00A308AC" w:rsidRPr="000A36F0">
        <w:rPr>
          <w:rFonts w:cs="Times New Roman"/>
          <w:spacing w:val="-4"/>
        </w:rPr>
        <w:t>U.S.</w:t>
      </w:r>
      <w:r w:rsidRPr="000A36F0">
        <w:rPr>
          <w:rFonts w:cs="Times New Roman"/>
          <w:spacing w:val="-4"/>
        </w:rPr>
        <w:t xml:space="preserve"> ones). At the same time, </w:t>
      </w:r>
      <w:r w:rsidR="000A36F0">
        <w:rPr>
          <w:rFonts w:cs="Times New Roman"/>
          <w:spacing w:val="-4"/>
        </w:rPr>
        <w:br/>
      </w:r>
      <w:r w:rsidRPr="000A36F0">
        <w:rPr>
          <w:rFonts w:cs="Times New Roman"/>
          <w:spacing w:val="-4"/>
        </w:rPr>
        <w:t>the Pentagon</w:t>
      </w:r>
      <w:r w:rsidR="00643F5D" w:rsidRPr="000A36F0">
        <w:rPr>
          <w:rFonts w:cs="Times New Roman"/>
          <w:spacing w:val="-4"/>
        </w:rPr>
        <w:t>,</w:t>
      </w:r>
      <w:r w:rsidRPr="000A36F0">
        <w:rPr>
          <w:rFonts w:cs="Times New Roman"/>
          <w:spacing w:val="-4"/>
        </w:rPr>
        <w:t xml:space="preserve"> </w:t>
      </w:r>
      <w:r w:rsidR="00643F5D" w:rsidRPr="000A36F0">
        <w:rPr>
          <w:rFonts w:cs="Times New Roman"/>
          <w:spacing w:val="-4"/>
        </w:rPr>
        <w:t xml:space="preserve">as a condition for the provision of funding, </w:t>
      </w:r>
      <w:r w:rsidRPr="000A36F0">
        <w:rPr>
          <w:rFonts w:cs="Times New Roman"/>
          <w:spacing w:val="-4"/>
        </w:rPr>
        <w:t xml:space="preserve">put forward requirements for full transparency of activities of Ukrainian biological </w:t>
      </w:r>
      <w:r w:rsidR="00A308AC" w:rsidRPr="000A36F0">
        <w:rPr>
          <w:rFonts w:cs="Times New Roman"/>
          <w:spacing w:val="-4"/>
        </w:rPr>
        <w:t>facilities</w:t>
      </w:r>
      <w:r w:rsidRPr="000A36F0">
        <w:rPr>
          <w:rFonts w:cs="Times New Roman"/>
          <w:spacing w:val="-4"/>
        </w:rPr>
        <w:t xml:space="preserve"> participating </w:t>
      </w:r>
      <w:r w:rsidR="000A36F0">
        <w:rPr>
          <w:rFonts w:cs="Times New Roman"/>
          <w:spacing w:val="-4"/>
        </w:rPr>
        <w:br/>
      </w:r>
      <w:r w:rsidRPr="000A36F0">
        <w:rPr>
          <w:rFonts w:cs="Times New Roman"/>
          <w:spacing w:val="-4"/>
        </w:rPr>
        <w:t xml:space="preserve">in these projects and the transfer of their results to interested </w:t>
      </w:r>
      <w:r w:rsidR="00A308AC" w:rsidRPr="000A36F0">
        <w:rPr>
          <w:rFonts w:cs="Times New Roman"/>
          <w:spacing w:val="-4"/>
        </w:rPr>
        <w:t>U.S.</w:t>
      </w:r>
      <w:r w:rsidRPr="000A36F0">
        <w:rPr>
          <w:rFonts w:cs="Times New Roman"/>
          <w:spacing w:val="-4"/>
        </w:rPr>
        <w:t xml:space="preserve"> departments.</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To expand the scale of biological activities in the post-Soviet space, in October 1993, Ukraine, the United States, Canada and Sweden signed an intergovernmental agreement on the establishment of the Science and Technology Center </w:t>
      </w:r>
      <w:r w:rsidR="00643F5D">
        <w:rPr>
          <w:rFonts w:cs="Times New Roman"/>
        </w:rPr>
        <w:t xml:space="preserve">in </w:t>
      </w:r>
      <w:r w:rsidR="00643F5D" w:rsidRPr="00950F4F">
        <w:rPr>
          <w:rFonts w:cs="Times New Roman"/>
        </w:rPr>
        <w:t>Ukrain</w:t>
      </w:r>
      <w:r w:rsidR="00643F5D">
        <w:rPr>
          <w:rFonts w:cs="Times New Roman"/>
        </w:rPr>
        <w:t>e</w:t>
      </w:r>
      <w:r w:rsidR="00643F5D" w:rsidRPr="00950F4F">
        <w:rPr>
          <w:rFonts w:cs="Times New Roman"/>
        </w:rPr>
        <w:t xml:space="preserve"> </w:t>
      </w:r>
      <w:r w:rsidRPr="00950F4F">
        <w:rPr>
          <w:rFonts w:cs="Times New Roman"/>
        </w:rPr>
        <w:t xml:space="preserve">(STCU). In 1998, the EU countries joined this agreement. </w:t>
      </w:r>
      <w:r w:rsidR="00643F5D">
        <w:rPr>
          <w:rFonts w:cs="Times New Roman"/>
        </w:rPr>
        <w:t>Therefore</w:t>
      </w:r>
      <w:r w:rsidRPr="00950F4F">
        <w:rPr>
          <w:rFonts w:cs="Times New Roman"/>
        </w:rPr>
        <w:t>, the NATO bloc is di</w:t>
      </w:r>
      <w:r w:rsidR="00643F5D">
        <w:rPr>
          <w:rFonts w:cs="Times New Roman"/>
        </w:rPr>
        <w:t xml:space="preserve">rectly involved in the military </w:t>
      </w:r>
      <w:r w:rsidRPr="00950F4F">
        <w:rPr>
          <w:rFonts w:cs="Times New Roman"/>
        </w:rPr>
        <w:t xml:space="preserve">biological </w:t>
      </w:r>
      <w:r w:rsidR="00643F5D">
        <w:rPr>
          <w:rFonts w:cs="Times New Roman"/>
        </w:rPr>
        <w:t>assimilation</w:t>
      </w:r>
      <w:r w:rsidRPr="00950F4F">
        <w:rPr>
          <w:rFonts w:cs="Times New Roman"/>
        </w:rPr>
        <w:t xml:space="preserve"> of the post-Soviet space.</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In fact, STCU </w:t>
      </w:r>
      <w:r w:rsidR="00AE5681">
        <w:rPr>
          <w:rFonts w:cs="Times New Roman"/>
        </w:rPr>
        <w:t xml:space="preserve">has </w:t>
      </w:r>
      <w:r w:rsidRPr="00950F4F">
        <w:rPr>
          <w:rFonts w:cs="Times New Roman"/>
        </w:rPr>
        <w:t xml:space="preserve">acted as a </w:t>
      </w:r>
      <w:r w:rsidR="00AE5681" w:rsidRPr="00950F4F">
        <w:rPr>
          <w:rFonts w:cs="Times New Roman"/>
        </w:rPr>
        <w:t>politic</w:t>
      </w:r>
      <w:r w:rsidR="00AE5681">
        <w:rPr>
          <w:rFonts w:cs="Times New Roman"/>
        </w:rPr>
        <w:t>o-</w:t>
      </w:r>
      <w:r w:rsidRPr="00950F4F">
        <w:rPr>
          <w:rFonts w:cs="Times New Roman"/>
        </w:rPr>
        <w:t>military</w:t>
      </w:r>
      <w:r w:rsidR="00AE5681">
        <w:rPr>
          <w:rFonts w:cs="Times New Roman"/>
        </w:rPr>
        <w:t xml:space="preserve"> </w:t>
      </w:r>
      <w:r w:rsidRPr="00950F4F">
        <w:rPr>
          <w:rFonts w:cs="Times New Roman"/>
        </w:rPr>
        <w:t xml:space="preserve">structure of the United States and NATO countries. In the </w:t>
      </w:r>
      <w:r w:rsidR="00AE5681">
        <w:rPr>
          <w:rFonts w:cs="Times New Roman"/>
        </w:rPr>
        <w:t>period from 1995 to 2021,</w:t>
      </w:r>
      <w:r w:rsidRPr="00950F4F">
        <w:rPr>
          <w:rFonts w:cs="Times New Roman"/>
        </w:rPr>
        <w:t xml:space="preserve"> more than two thousand projects were implemented in the post-Soviet countries</w:t>
      </w:r>
      <w:r w:rsidR="00AE5681" w:rsidRPr="00AE5681">
        <w:rPr>
          <w:rFonts w:cs="Times New Roman"/>
        </w:rPr>
        <w:t xml:space="preserve"> </w:t>
      </w:r>
      <w:r w:rsidR="00AE5681" w:rsidRPr="00950F4F">
        <w:rPr>
          <w:rFonts w:cs="Times New Roman"/>
        </w:rPr>
        <w:t>under the auspices of the STCU</w:t>
      </w:r>
      <w:r w:rsidRPr="00950F4F">
        <w:rPr>
          <w:rFonts w:cs="Times New Roman"/>
        </w:rPr>
        <w:t>, for which the Pentagon allocated hundreds of millions of dollars.</w:t>
      </w:r>
    </w:p>
    <w:p w:rsidR="00950F4F" w:rsidRDefault="00950F4F" w:rsidP="00DE4496">
      <w:pPr>
        <w:pStyle w:val="a3"/>
        <w:spacing w:before="0" w:line="460" w:lineRule="exact"/>
        <w:ind w:left="0" w:firstLine="720"/>
        <w:jc w:val="both"/>
        <w:rPr>
          <w:rFonts w:cs="Times New Roman"/>
        </w:rPr>
      </w:pPr>
      <w:r w:rsidRPr="00AE5681">
        <w:rPr>
          <w:rFonts w:cs="Times New Roman"/>
        </w:rPr>
        <w:t xml:space="preserve">STCU cooperates with many Western military organizations, in particular with the Polish Military Institute of Hygiene and Epidemiology (participates in the Ebola virus </w:t>
      </w:r>
      <w:r w:rsidR="00F24061">
        <w:rPr>
          <w:rFonts w:cs="Times New Roman"/>
        </w:rPr>
        <w:t xml:space="preserve">research </w:t>
      </w:r>
      <w:r w:rsidRPr="00AE5681">
        <w:rPr>
          <w:rFonts w:cs="Times New Roman"/>
        </w:rPr>
        <w:t xml:space="preserve">program), with the </w:t>
      </w:r>
      <w:r w:rsidR="00F24061">
        <w:rPr>
          <w:rFonts w:cs="Times New Roman"/>
        </w:rPr>
        <w:t>U.S.</w:t>
      </w:r>
      <w:r w:rsidRPr="00AE5681">
        <w:rPr>
          <w:rFonts w:cs="Times New Roman"/>
        </w:rPr>
        <w:t xml:space="preserve"> "Pacific Northwest National Laboratory" (deals with the fight against terrorism).</w:t>
      </w:r>
    </w:p>
    <w:p w:rsidR="00950F4F" w:rsidRDefault="00950F4F" w:rsidP="00DE4496">
      <w:pPr>
        <w:pStyle w:val="a3"/>
        <w:spacing w:before="0" w:line="460" w:lineRule="exact"/>
        <w:ind w:left="0" w:firstLine="720"/>
        <w:jc w:val="both"/>
        <w:rPr>
          <w:rFonts w:cs="Times New Roman"/>
        </w:rPr>
      </w:pPr>
      <w:r w:rsidRPr="00AE5681">
        <w:rPr>
          <w:rFonts w:cs="Times New Roman"/>
        </w:rPr>
        <w:lastRenderedPageBreak/>
        <w:t xml:space="preserve">STCU was used to conclude agreements with other countries and </w:t>
      </w:r>
      <w:r w:rsidR="00DD21C4">
        <w:rPr>
          <w:rFonts w:cs="Times New Roman"/>
        </w:rPr>
        <w:t xml:space="preserve">to </w:t>
      </w:r>
      <w:r w:rsidRPr="00AE5681">
        <w:rPr>
          <w:rFonts w:cs="Times New Roman"/>
        </w:rPr>
        <w:t xml:space="preserve">enter </w:t>
      </w:r>
      <w:r w:rsidR="00DD21C4" w:rsidRPr="00AE5681">
        <w:rPr>
          <w:rFonts w:cs="Times New Roman"/>
        </w:rPr>
        <w:t xml:space="preserve">under its cover of military specialists from the United States and other NATO countries </w:t>
      </w:r>
      <w:r w:rsidR="00DD21C4">
        <w:rPr>
          <w:rFonts w:cs="Times New Roman"/>
        </w:rPr>
        <w:t xml:space="preserve">in </w:t>
      </w:r>
      <w:r w:rsidRPr="00AE5681">
        <w:rPr>
          <w:rFonts w:cs="Times New Roman"/>
        </w:rPr>
        <w:t>the territory of other sovereign states of the post-Soviet space.</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STCU has concluded bilateral agreements with a number of post-Soviet countries. For example, in Moldova, they are searching for new infectious agents and </w:t>
      </w:r>
      <w:r w:rsidR="00DD21C4">
        <w:rPr>
          <w:rFonts w:cs="Times New Roman"/>
        </w:rPr>
        <w:t>collecting</w:t>
      </w:r>
      <w:r w:rsidRPr="00950F4F">
        <w:rPr>
          <w:rFonts w:cs="Times New Roman"/>
        </w:rPr>
        <w:t xml:space="preserve"> biomaterials from local residents.</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Within the framework of the so-called STCU peace projects, </w:t>
      </w:r>
      <w:r w:rsidR="009303F6" w:rsidRPr="00950F4F">
        <w:rPr>
          <w:rFonts w:cs="Times New Roman"/>
        </w:rPr>
        <w:t xml:space="preserve">potential </w:t>
      </w:r>
      <w:r w:rsidRPr="00950F4F">
        <w:rPr>
          <w:rFonts w:cs="Times New Roman"/>
        </w:rPr>
        <w:t>damag</w:t>
      </w:r>
      <w:r w:rsidR="009303F6">
        <w:rPr>
          <w:rFonts w:cs="Times New Roman"/>
        </w:rPr>
        <w:t xml:space="preserve">e effects </w:t>
      </w:r>
      <w:r w:rsidRPr="00950F4F">
        <w:rPr>
          <w:rFonts w:cs="Times New Roman"/>
        </w:rPr>
        <w:t xml:space="preserve">of insect </w:t>
      </w:r>
      <w:r w:rsidR="009303F6">
        <w:rPr>
          <w:rFonts w:cs="Times New Roman"/>
        </w:rPr>
        <w:t xml:space="preserve">plant </w:t>
      </w:r>
      <w:r w:rsidRPr="00950F4F">
        <w:rPr>
          <w:rFonts w:cs="Times New Roman"/>
        </w:rPr>
        <w:t xml:space="preserve">pests </w:t>
      </w:r>
      <w:r w:rsidR="009303F6">
        <w:rPr>
          <w:rFonts w:cs="Times New Roman"/>
        </w:rPr>
        <w:t>are</w:t>
      </w:r>
      <w:r w:rsidRPr="00950F4F">
        <w:rPr>
          <w:rFonts w:cs="Times New Roman"/>
        </w:rPr>
        <w:t xml:space="preserve"> assessed. It is no coincidence that the results of such work are of </w:t>
      </w:r>
      <w:r w:rsidR="009303F6">
        <w:rPr>
          <w:rFonts w:cs="Times New Roman"/>
        </w:rPr>
        <w:t xml:space="preserve">acute </w:t>
      </w:r>
      <w:r w:rsidRPr="00950F4F">
        <w:rPr>
          <w:rFonts w:cs="Times New Roman"/>
        </w:rPr>
        <w:t xml:space="preserve">interest to </w:t>
      </w:r>
      <w:r w:rsidR="009303F6">
        <w:rPr>
          <w:rFonts w:cs="Times New Roman"/>
        </w:rPr>
        <w:t>DIA</w:t>
      </w:r>
      <w:r w:rsidR="009303F6" w:rsidRPr="00950F4F">
        <w:rPr>
          <w:rFonts w:cs="Times New Roman"/>
        </w:rPr>
        <w:t xml:space="preserve"> </w:t>
      </w:r>
      <w:r w:rsidRPr="00950F4F">
        <w:rPr>
          <w:rFonts w:cs="Times New Roman"/>
        </w:rPr>
        <w:t xml:space="preserve">specialized </w:t>
      </w:r>
      <w:r w:rsidR="009303F6">
        <w:rPr>
          <w:rFonts w:cs="Times New Roman"/>
        </w:rPr>
        <w:t>units</w:t>
      </w:r>
      <w:r w:rsidRPr="00950F4F">
        <w:rPr>
          <w:rFonts w:cs="Times New Roman"/>
        </w:rPr>
        <w:t>.</w:t>
      </w:r>
    </w:p>
    <w:p w:rsidR="00950F4F" w:rsidRPr="00AE5681" w:rsidRDefault="00950F4F" w:rsidP="00DE4496">
      <w:pPr>
        <w:pStyle w:val="a3"/>
        <w:spacing w:before="0" w:line="460" w:lineRule="exact"/>
        <w:ind w:left="0" w:firstLine="720"/>
        <w:jc w:val="both"/>
        <w:rPr>
          <w:rFonts w:cs="Times New Roman"/>
        </w:rPr>
      </w:pPr>
      <w:r w:rsidRPr="00AE5681">
        <w:rPr>
          <w:rFonts w:cs="Times New Roman"/>
        </w:rPr>
        <w:t xml:space="preserve">In the </w:t>
      </w:r>
      <w:r w:rsidR="00485ABC">
        <w:rPr>
          <w:rFonts w:cs="Times New Roman"/>
        </w:rPr>
        <w:t>course of project</w:t>
      </w:r>
      <w:r w:rsidR="00485ABC" w:rsidRPr="00485ABC">
        <w:rPr>
          <w:rFonts w:cs="Times New Roman"/>
        </w:rPr>
        <w:t xml:space="preserve"> </w:t>
      </w:r>
      <w:r w:rsidR="00485ABC" w:rsidRPr="00AE5681">
        <w:rPr>
          <w:rFonts w:cs="Times New Roman"/>
        </w:rPr>
        <w:t>implementation</w:t>
      </w:r>
      <w:r w:rsidRPr="00AE5681">
        <w:rPr>
          <w:rFonts w:cs="Times New Roman"/>
        </w:rPr>
        <w:t>, STCU actively cooperates with the Richard Lugar Public Health Research Center located in Georgia and a branch of the International Science and Technology Center, whose activities are also focused on solving biological problems in the interests of the Pentagon.</w:t>
      </w:r>
    </w:p>
    <w:p w:rsidR="00950F4F" w:rsidRPr="00FB417B" w:rsidRDefault="00950F4F" w:rsidP="00DE4496">
      <w:pPr>
        <w:pStyle w:val="a3"/>
        <w:spacing w:before="0" w:line="460" w:lineRule="exact"/>
        <w:ind w:left="0" w:firstLine="720"/>
        <w:jc w:val="both"/>
        <w:rPr>
          <w:rFonts w:cs="Times New Roman"/>
        </w:rPr>
      </w:pPr>
      <w:r w:rsidRPr="00950F4F">
        <w:rPr>
          <w:rFonts w:cs="Times New Roman"/>
        </w:rPr>
        <w:t>In August 2005, within the framework of the BTRP program, an agreement was signed between the U</w:t>
      </w:r>
      <w:r w:rsidR="00FB417B">
        <w:rPr>
          <w:rFonts w:cs="Times New Roman"/>
        </w:rPr>
        <w:t>.</w:t>
      </w:r>
      <w:r w:rsidRPr="00950F4F">
        <w:rPr>
          <w:rFonts w:cs="Times New Roman"/>
        </w:rPr>
        <w:t>S</w:t>
      </w:r>
      <w:r w:rsidR="00FB417B">
        <w:rPr>
          <w:rFonts w:cs="Times New Roman"/>
        </w:rPr>
        <w:t>.</w:t>
      </w:r>
      <w:r w:rsidRPr="00950F4F">
        <w:rPr>
          <w:rFonts w:cs="Times New Roman"/>
        </w:rPr>
        <w:t xml:space="preserve"> Department of Defense and the Ministry of Health of Ukraine "</w:t>
      </w:r>
      <w:r w:rsidR="00881AA8" w:rsidRPr="005311B1">
        <w:rPr>
          <w:rFonts w:cs="Times New Roman"/>
        </w:rPr>
        <w:t>On Cooperation to Prevent the Spread of Technologies, Pathogens and Information That Can Be Used to Develop Biological Weapons</w:t>
      </w:r>
      <w:r w:rsidRPr="00950F4F">
        <w:rPr>
          <w:rFonts w:cs="Times New Roman"/>
        </w:rPr>
        <w:t>." Its signing was lobbied personally by Senator Richard Luga</w:t>
      </w:r>
      <w:r w:rsidR="000C4C63">
        <w:rPr>
          <w:rFonts w:cs="Times New Roman"/>
        </w:rPr>
        <w:t>r. Judging by materials of WikiL</w:t>
      </w:r>
      <w:r w:rsidRPr="00950F4F">
        <w:rPr>
          <w:rFonts w:cs="Times New Roman"/>
        </w:rPr>
        <w:t>eaks, strong external pressure was exerted on Ukraine in this matter.</w:t>
      </w:r>
    </w:p>
    <w:p w:rsidR="00950F4F" w:rsidRPr="00FB417B" w:rsidRDefault="00950F4F" w:rsidP="00DE4496">
      <w:pPr>
        <w:pStyle w:val="a3"/>
        <w:spacing w:before="0" w:line="460" w:lineRule="exact"/>
        <w:ind w:left="0" w:firstLine="720"/>
        <w:jc w:val="both"/>
        <w:rPr>
          <w:rFonts w:cs="Times New Roman"/>
        </w:rPr>
      </w:pPr>
      <w:r w:rsidRPr="00950F4F">
        <w:rPr>
          <w:rFonts w:cs="Times New Roman"/>
        </w:rPr>
        <w:t xml:space="preserve">The </w:t>
      </w:r>
      <w:r w:rsidR="00FB417B">
        <w:rPr>
          <w:rFonts w:cs="Times New Roman"/>
        </w:rPr>
        <w:t xml:space="preserve">major </w:t>
      </w:r>
      <w:r w:rsidRPr="00950F4F">
        <w:rPr>
          <w:rFonts w:cs="Times New Roman"/>
        </w:rPr>
        <w:t>role in the implementation of this agreement is played by relevant units of the Pentagon</w:t>
      </w:r>
      <w:r w:rsidR="00FB417B">
        <w:rPr>
          <w:rFonts w:cs="Times New Roman"/>
        </w:rPr>
        <w:t xml:space="preserve">, namely </w:t>
      </w:r>
      <w:r w:rsidRPr="00950F4F">
        <w:rPr>
          <w:rFonts w:cs="Times New Roman"/>
        </w:rPr>
        <w:t>the Threat Reduction Agency and the National Center for Medical Intelligence.</w:t>
      </w:r>
    </w:p>
    <w:p w:rsidR="00950F4F" w:rsidRPr="00876648" w:rsidRDefault="00950F4F" w:rsidP="00DE4496">
      <w:pPr>
        <w:pStyle w:val="a3"/>
        <w:spacing w:before="0" w:line="460" w:lineRule="exact"/>
        <w:ind w:left="0" w:firstLine="720"/>
        <w:jc w:val="both"/>
        <w:rPr>
          <w:rFonts w:cs="Times New Roman"/>
        </w:rPr>
      </w:pPr>
      <w:r w:rsidRPr="00950F4F">
        <w:rPr>
          <w:rFonts w:cs="Times New Roman"/>
        </w:rPr>
        <w:t>In accordance with the agreement, the Pentagon provides support to the Ministry of Health of Ukraine in the field of joint biological research, identification of threats from biological agents and development of a response to them in relation to dangerous pathogens located at facilities on the territory of Ukraine (Article 3). However, in fact, the United States establishes full control over dangerous pathogens: it is prescribed to store them only in laboratories assisted by the U</w:t>
      </w:r>
      <w:r w:rsidR="00876648">
        <w:rPr>
          <w:rFonts w:cs="Times New Roman"/>
        </w:rPr>
        <w:t>.</w:t>
      </w:r>
      <w:r w:rsidRPr="00950F4F">
        <w:rPr>
          <w:rFonts w:cs="Times New Roman"/>
        </w:rPr>
        <w:t>S</w:t>
      </w:r>
      <w:r w:rsidR="00876648">
        <w:rPr>
          <w:rFonts w:cs="Times New Roman"/>
        </w:rPr>
        <w:t>.</w:t>
      </w:r>
      <w:r w:rsidRPr="00950F4F">
        <w:rPr>
          <w:rFonts w:cs="Times New Roman"/>
        </w:rPr>
        <w:t xml:space="preserve"> military, as well as to send samples of all strains collected in Ukraine and observations of the spread of infectious diseases in this country to the United States (Article 4).</w:t>
      </w:r>
    </w:p>
    <w:p w:rsidR="00950F4F" w:rsidRPr="005146D1" w:rsidRDefault="00950F4F" w:rsidP="00DE4496">
      <w:pPr>
        <w:pStyle w:val="a3"/>
        <w:spacing w:before="0" w:line="460" w:lineRule="exact"/>
        <w:ind w:left="0" w:firstLine="720"/>
        <w:jc w:val="both"/>
        <w:rPr>
          <w:rFonts w:cs="Times New Roman"/>
        </w:rPr>
      </w:pPr>
      <w:r>
        <w:rPr>
          <w:rFonts w:cs="Times New Roman"/>
        </w:rPr>
        <w:lastRenderedPageBreak/>
        <w:t>Furthermore</w:t>
      </w:r>
      <w:r w:rsidRPr="00950F4F">
        <w:rPr>
          <w:rFonts w:cs="Times New Roman"/>
        </w:rPr>
        <w:t xml:space="preserve">, </w:t>
      </w:r>
      <w:r w:rsidR="006746A3">
        <w:rPr>
          <w:rFonts w:cs="Times New Roman"/>
        </w:rPr>
        <w:t xml:space="preserve">outcomes </w:t>
      </w:r>
      <w:r w:rsidRPr="00950F4F">
        <w:rPr>
          <w:rFonts w:cs="Times New Roman"/>
        </w:rPr>
        <w:t xml:space="preserve">of work under the agreement, as well as information on its implementation, become </w:t>
      </w:r>
      <w:r w:rsidR="005146D1">
        <w:rPr>
          <w:rFonts w:cs="Times New Roman"/>
        </w:rPr>
        <w:t>confidential</w:t>
      </w:r>
      <w:r w:rsidRPr="00950F4F">
        <w:rPr>
          <w:rFonts w:cs="Times New Roman"/>
        </w:rPr>
        <w:t xml:space="preserve"> by default (Article 7). Representatives of the Pentagon and its contractors acquire a special right to participate in all activities related to the implementation of the agreement (Article 5). Particular attention is paid to the complete exemption from legal liability for any consequences of their activities to all </w:t>
      </w:r>
      <w:r w:rsidR="005146D1">
        <w:rPr>
          <w:rFonts w:cs="Times New Roman"/>
        </w:rPr>
        <w:t>U.S.</w:t>
      </w:r>
      <w:r w:rsidRPr="00950F4F">
        <w:rPr>
          <w:rFonts w:cs="Times New Roman"/>
        </w:rPr>
        <w:t xml:space="preserve"> representatives with the guarantee of granting diplomatic status. The totality of these terms of the agreement fully characterize</w:t>
      </w:r>
      <w:r w:rsidR="005146D1">
        <w:rPr>
          <w:rFonts w:cs="Times New Roman"/>
        </w:rPr>
        <w:t>s</w:t>
      </w:r>
      <w:r w:rsidRPr="00950F4F">
        <w:rPr>
          <w:rFonts w:cs="Times New Roman"/>
        </w:rPr>
        <w:t xml:space="preserve"> it as deliberately discriminatory for the national interests of Ukraine.</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In the course of the parliamentary investigation, the facts (testimony of witnesses) of a direct ban for representatives of the special services of Ukraine to familiarize themselves with and </w:t>
      </w:r>
      <w:r w:rsidR="00616D10">
        <w:rPr>
          <w:rFonts w:cs="Times New Roman"/>
        </w:rPr>
        <w:t xml:space="preserve">exercise </w:t>
      </w:r>
      <w:r w:rsidRPr="00950F4F">
        <w:rPr>
          <w:rFonts w:cs="Times New Roman"/>
        </w:rPr>
        <w:t xml:space="preserve">control </w:t>
      </w:r>
      <w:r w:rsidR="00616D10">
        <w:rPr>
          <w:rFonts w:cs="Times New Roman"/>
        </w:rPr>
        <w:t xml:space="preserve">over </w:t>
      </w:r>
      <w:r w:rsidRPr="00950F4F">
        <w:rPr>
          <w:rFonts w:cs="Times New Roman"/>
        </w:rPr>
        <w:t xml:space="preserve">activities of laboratories within the framework of a military biological project in Ukraine were confirmed, </w:t>
      </w:r>
      <w:r w:rsidRPr="002510EC">
        <w:rPr>
          <w:rFonts w:cs="Times New Roman"/>
          <w:spacing w:val="-4"/>
        </w:rPr>
        <w:t xml:space="preserve">which fully exposes the </w:t>
      </w:r>
      <w:r w:rsidR="00616D10" w:rsidRPr="002510EC">
        <w:rPr>
          <w:rFonts w:cs="Times New Roman"/>
          <w:spacing w:val="-4"/>
        </w:rPr>
        <w:t xml:space="preserve">concealed </w:t>
      </w:r>
      <w:r w:rsidRPr="002510EC">
        <w:rPr>
          <w:rFonts w:cs="Times New Roman"/>
          <w:spacing w:val="-4"/>
        </w:rPr>
        <w:t>and dangerous nature of research in strict secrecy.</w:t>
      </w:r>
    </w:p>
    <w:p w:rsidR="00950F4F" w:rsidRDefault="00950F4F" w:rsidP="00DE4496">
      <w:pPr>
        <w:pStyle w:val="a3"/>
        <w:spacing w:before="0" w:line="460" w:lineRule="exact"/>
        <w:ind w:left="0" w:firstLine="720"/>
        <w:jc w:val="both"/>
        <w:rPr>
          <w:rFonts w:cs="Times New Roman"/>
        </w:rPr>
      </w:pPr>
      <w:r w:rsidRPr="00616D10">
        <w:rPr>
          <w:rFonts w:cs="Times New Roman"/>
        </w:rPr>
        <w:t>This information completely refutes the goals officially stated in the agreement to strengthen the security of Ukrainian laboratories in the face of the terrorist threat and the danger of the proliferation of biological weapons.</w:t>
      </w:r>
    </w:p>
    <w:p w:rsidR="00950F4F" w:rsidRPr="002510EC" w:rsidRDefault="00950F4F" w:rsidP="00DE4496">
      <w:pPr>
        <w:pStyle w:val="a3"/>
        <w:spacing w:before="0" w:line="460" w:lineRule="exact"/>
        <w:ind w:left="0" w:firstLine="720"/>
        <w:jc w:val="both"/>
        <w:rPr>
          <w:rFonts w:cs="Times New Roman"/>
          <w:spacing w:val="-2"/>
        </w:rPr>
      </w:pPr>
      <w:r w:rsidRPr="002510EC">
        <w:rPr>
          <w:rFonts w:cs="Times New Roman"/>
          <w:spacing w:val="-2"/>
        </w:rPr>
        <w:t>The fals</w:t>
      </w:r>
      <w:r w:rsidR="00047CE2" w:rsidRPr="002510EC">
        <w:rPr>
          <w:rFonts w:cs="Times New Roman"/>
          <w:spacing w:val="-2"/>
        </w:rPr>
        <w:t xml:space="preserve">e nature </w:t>
      </w:r>
      <w:r w:rsidRPr="002510EC">
        <w:rPr>
          <w:rFonts w:cs="Times New Roman"/>
          <w:spacing w:val="-2"/>
        </w:rPr>
        <w:t xml:space="preserve">of the stated goals was also revealed by specialists in the field of epidemiological safety of Ukraine. </w:t>
      </w:r>
      <w:r w:rsidR="00047CE2" w:rsidRPr="002510EC">
        <w:rPr>
          <w:rFonts w:cs="Times New Roman"/>
          <w:spacing w:val="-2"/>
        </w:rPr>
        <w:t>Specifically</w:t>
      </w:r>
      <w:r w:rsidRPr="002510EC">
        <w:rPr>
          <w:rFonts w:cs="Times New Roman"/>
          <w:spacing w:val="-2"/>
        </w:rPr>
        <w:t xml:space="preserve">, in November 2009, in </w:t>
      </w:r>
      <w:r w:rsidR="002510EC">
        <w:rPr>
          <w:rFonts w:cs="Times New Roman"/>
          <w:spacing w:val="-2"/>
        </w:rPr>
        <w:br/>
      </w:r>
      <w:r w:rsidRPr="002510EC">
        <w:rPr>
          <w:rFonts w:cs="Times New Roman"/>
          <w:spacing w:val="-2"/>
        </w:rPr>
        <w:t xml:space="preserve">a letter to the </w:t>
      </w:r>
      <w:r w:rsidR="00047CE2" w:rsidRPr="002510EC">
        <w:rPr>
          <w:rFonts w:cs="Times New Roman"/>
          <w:spacing w:val="-2"/>
        </w:rPr>
        <w:t xml:space="preserve">Alexander </w:t>
      </w:r>
      <w:proofErr w:type="spellStart"/>
      <w:r w:rsidR="00047CE2" w:rsidRPr="002510EC">
        <w:rPr>
          <w:rFonts w:cs="Times New Roman"/>
          <w:spacing w:val="-2"/>
        </w:rPr>
        <w:t>Bilovol</w:t>
      </w:r>
      <w:proofErr w:type="spellEnd"/>
      <w:r w:rsidR="00047CE2" w:rsidRPr="002510EC">
        <w:rPr>
          <w:rFonts w:cs="Times New Roman"/>
          <w:spacing w:val="-2"/>
        </w:rPr>
        <w:t xml:space="preserve">, </w:t>
      </w:r>
      <w:r w:rsidRPr="002510EC">
        <w:rPr>
          <w:rFonts w:cs="Times New Roman"/>
          <w:spacing w:val="-2"/>
        </w:rPr>
        <w:t xml:space="preserve">Chief Sanitary </w:t>
      </w:r>
      <w:r w:rsidR="00047CE2" w:rsidRPr="002510EC">
        <w:rPr>
          <w:rFonts w:cs="Times New Roman"/>
          <w:spacing w:val="-2"/>
        </w:rPr>
        <w:t xml:space="preserve">Physician of </w:t>
      </w:r>
      <w:r w:rsidRPr="002510EC">
        <w:rPr>
          <w:rFonts w:cs="Times New Roman"/>
          <w:spacing w:val="-2"/>
        </w:rPr>
        <w:t>Ukraine</w:t>
      </w:r>
      <w:r w:rsidR="00047CE2" w:rsidRPr="002510EC">
        <w:rPr>
          <w:rFonts w:cs="Times New Roman"/>
          <w:spacing w:val="-2"/>
        </w:rPr>
        <w:t>;</w:t>
      </w:r>
      <w:r w:rsidRPr="002510EC">
        <w:rPr>
          <w:rFonts w:cs="Times New Roman"/>
          <w:spacing w:val="-2"/>
        </w:rPr>
        <w:t xml:space="preserve"> </w:t>
      </w:r>
      <w:r w:rsidR="00047CE2" w:rsidRPr="002510EC">
        <w:rPr>
          <w:rFonts w:cs="Times New Roman"/>
          <w:spacing w:val="-2"/>
        </w:rPr>
        <w:t xml:space="preserve">Professor Alexander </w:t>
      </w:r>
      <w:proofErr w:type="spellStart"/>
      <w:r w:rsidR="00047CE2" w:rsidRPr="002510EC">
        <w:rPr>
          <w:rFonts w:cs="Times New Roman"/>
          <w:spacing w:val="-2"/>
        </w:rPr>
        <w:t>Khaitovich</w:t>
      </w:r>
      <w:proofErr w:type="spellEnd"/>
      <w:r w:rsidR="00047CE2" w:rsidRPr="002510EC">
        <w:rPr>
          <w:rFonts w:cs="Times New Roman"/>
          <w:spacing w:val="-2"/>
        </w:rPr>
        <w:t>, H</w:t>
      </w:r>
      <w:r w:rsidRPr="002510EC">
        <w:rPr>
          <w:rFonts w:cs="Times New Roman"/>
          <w:spacing w:val="-2"/>
        </w:rPr>
        <w:t xml:space="preserve">ead of the </w:t>
      </w:r>
      <w:r w:rsidR="00FC3C61" w:rsidRPr="002510EC">
        <w:rPr>
          <w:rFonts w:cs="Times New Roman"/>
          <w:spacing w:val="-2"/>
        </w:rPr>
        <w:t>S</w:t>
      </w:r>
      <w:r w:rsidRPr="002510EC">
        <w:rPr>
          <w:rFonts w:cs="Times New Roman"/>
          <w:spacing w:val="-2"/>
        </w:rPr>
        <w:t xml:space="preserve">tate </w:t>
      </w:r>
      <w:r w:rsidR="00FC3C61" w:rsidRPr="002510EC">
        <w:rPr>
          <w:rFonts w:cs="Times New Roman"/>
          <w:spacing w:val="-2"/>
        </w:rPr>
        <w:t>A</w:t>
      </w:r>
      <w:r w:rsidRPr="002510EC">
        <w:rPr>
          <w:rFonts w:cs="Times New Roman"/>
          <w:spacing w:val="-2"/>
        </w:rPr>
        <w:t>nti-</w:t>
      </w:r>
      <w:r w:rsidR="00FC3C61" w:rsidRPr="002510EC">
        <w:rPr>
          <w:rFonts w:cs="Times New Roman"/>
          <w:spacing w:val="-2"/>
        </w:rPr>
        <w:t>P</w:t>
      </w:r>
      <w:r w:rsidRPr="002510EC">
        <w:rPr>
          <w:rFonts w:cs="Times New Roman"/>
          <w:spacing w:val="-2"/>
        </w:rPr>
        <w:t xml:space="preserve">lague </w:t>
      </w:r>
      <w:r w:rsidR="00FC3C61" w:rsidRPr="002510EC">
        <w:rPr>
          <w:rFonts w:cs="Times New Roman"/>
          <w:spacing w:val="-2"/>
        </w:rPr>
        <w:t>S</w:t>
      </w:r>
      <w:r w:rsidRPr="002510EC">
        <w:rPr>
          <w:rFonts w:cs="Times New Roman"/>
          <w:spacing w:val="-2"/>
        </w:rPr>
        <w:t xml:space="preserve">tation in the city of Simferopol, noted that the concept proposed by the United States, on the one hand, leads to the loss of the country's sovereignty (in terms of ensuring its own biological safety), and on the other hand, </w:t>
      </w:r>
      <w:r w:rsidR="00FC3C61" w:rsidRPr="002510EC">
        <w:rPr>
          <w:rFonts w:cs="Times New Roman"/>
          <w:spacing w:val="-2"/>
        </w:rPr>
        <w:t xml:space="preserve">results in </w:t>
      </w:r>
      <w:r w:rsidRPr="002510EC">
        <w:rPr>
          <w:rFonts w:cs="Times New Roman"/>
          <w:spacing w:val="-2"/>
        </w:rPr>
        <w:t xml:space="preserve">an unjustified increase in the volume </w:t>
      </w:r>
      <w:r w:rsidR="002510EC">
        <w:rPr>
          <w:rFonts w:cs="Times New Roman"/>
          <w:spacing w:val="-2"/>
        </w:rPr>
        <w:br/>
      </w:r>
      <w:r w:rsidRPr="002510EC">
        <w:rPr>
          <w:rFonts w:cs="Times New Roman"/>
          <w:spacing w:val="-2"/>
        </w:rPr>
        <w:t>of "</w:t>
      </w:r>
      <w:r w:rsidR="00FC3C61" w:rsidRPr="002510EC">
        <w:rPr>
          <w:rFonts w:cs="Times New Roman"/>
          <w:spacing w:val="-2"/>
        </w:rPr>
        <w:t>sordid</w:t>
      </w:r>
      <w:r w:rsidRPr="002510EC">
        <w:rPr>
          <w:rFonts w:cs="Times New Roman"/>
          <w:spacing w:val="-2"/>
        </w:rPr>
        <w:t xml:space="preserve">" work with dangerous pathogens throughout its territory (for example, </w:t>
      </w:r>
      <w:r w:rsidR="00FC3C61" w:rsidRPr="002510EC">
        <w:rPr>
          <w:rFonts w:cs="Times New Roman"/>
          <w:spacing w:val="-2"/>
        </w:rPr>
        <w:t>w</w:t>
      </w:r>
      <w:r w:rsidRPr="002510EC">
        <w:rPr>
          <w:rFonts w:cs="Times New Roman"/>
          <w:spacing w:val="-2"/>
        </w:rPr>
        <w:t>ork with the plague was to be carried out in thirteen institutions instead of two).</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In August 2008, </w:t>
      </w:r>
      <w:r w:rsidR="00FC3C61" w:rsidRPr="00950F4F">
        <w:rPr>
          <w:rFonts w:cs="Times New Roman"/>
        </w:rPr>
        <w:t>A</w:t>
      </w:r>
      <w:r w:rsidR="00FC3C61">
        <w:rPr>
          <w:rFonts w:cs="Times New Roman"/>
        </w:rPr>
        <w:t>lexander</w:t>
      </w:r>
      <w:r w:rsidR="00FC3C61" w:rsidRPr="00950F4F">
        <w:rPr>
          <w:rFonts w:cs="Times New Roman"/>
        </w:rPr>
        <w:t xml:space="preserve"> </w:t>
      </w:r>
      <w:proofErr w:type="spellStart"/>
      <w:r w:rsidR="00FC3C61" w:rsidRPr="00950F4F">
        <w:rPr>
          <w:rFonts w:cs="Times New Roman"/>
        </w:rPr>
        <w:t>Ponomarenko</w:t>
      </w:r>
      <w:proofErr w:type="spellEnd"/>
      <w:r w:rsidR="00FC3C61">
        <w:rPr>
          <w:rFonts w:cs="Times New Roman"/>
        </w:rPr>
        <w:t>,</w:t>
      </w:r>
      <w:r w:rsidR="00FC3C61" w:rsidRPr="00950F4F">
        <w:rPr>
          <w:rFonts w:cs="Times New Roman"/>
        </w:rPr>
        <w:t xml:space="preserve"> </w:t>
      </w:r>
      <w:r w:rsidRPr="00950F4F">
        <w:rPr>
          <w:rFonts w:cs="Times New Roman"/>
        </w:rPr>
        <w:t>Director of the Department of State Sanitary and Epidemiological Control of Ukraine</w:t>
      </w:r>
      <w:r w:rsidR="00FC3C61">
        <w:rPr>
          <w:rFonts w:cs="Times New Roman"/>
        </w:rPr>
        <w:t>,</w:t>
      </w:r>
      <w:r w:rsidRPr="00950F4F">
        <w:rPr>
          <w:rFonts w:cs="Times New Roman"/>
        </w:rPr>
        <w:t xml:space="preserve"> and </w:t>
      </w:r>
      <w:r w:rsidR="00FC3C61" w:rsidRPr="00950F4F">
        <w:rPr>
          <w:rFonts w:cs="Times New Roman"/>
        </w:rPr>
        <w:t>L</w:t>
      </w:r>
      <w:r w:rsidR="00FC3C61">
        <w:rPr>
          <w:rFonts w:cs="Times New Roman"/>
        </w:rPr>
        <w:t>uke</w:t>
      </w:r>
      <w:r w:rsidR="00FC3C61" w:rsidRPr="00950F4F">
        <w:rPr>
          <w:rFonts w:cs="Times New Roman"/>
        </w:rPr>
        <w:t xml:space="preserve"> </w:t>
      </w:r>
      <w:proofErr w:type="spellStart"/>
      <w:r w:rsidR="00FC3C61" w:rsidRPr="00950F4F">
        <w:rPr>
          <w:rFonts w:cs="Times New Roman"/>
        </w:rPr>
        <w:t>Kluchko</w:t>
      </w:r>
      <w:proofErr w:type="spellEnd"/>
      <w:r w:rsidR="00FC3C61">
        <w:rPr>
          <w:rFonts w:cs="Times New Roman"/>
        </w:rPr>
        <w:t>,</w:t>
      </w:r>
      <w:r w:rsidR="00FC3C61" w:rsidRPr="00950F4F">
        <w:rPr>
          <w:rFonts w:cs="Times New Roman"/>
        </w:rPr>
        <w:t xml:space="preserve"> </w:t>
      </w:r>
      <w:r w:rsidRPr="00950F4F">
        <w:rPr>
          <w:rFonts w:cs="Times New Roman"/>
        </w:rPr>
        <w:t>Head of the Threat Reduction Department of the US Embassy in Ukraine</w:t>
      </w:r>
      <w:r w:rsidR="00FC3C61">
        <w:rPr>
          <w:rFonts w:cs="Times New Roman"/>
        </w:rPr>
        <w:t>,</w:t>
      </w:r>
      <w:r w:rsidRPr="00950F4F">
        <w:rPr>
          <w:rFonts w:cs="Times New Roman"/>
        </w:rPr>
        <w:t xml:space="preserve"> signed a Plan for the </w:t>
      </w:r>
      <w:r w:rsidR="00FC3C61">
        <w:rPr>
          <w:rFonts w:cs="Times New Roman"/>
        </w:rPr>
        <w:t>P</w:t>
      </w:r>
      <w:r w:rsidRPr="00950F4F">
        <w:rPr>
          <w:rFonts w:cs="Times New Roman"/>
        </w:rPr>
        <w:t>rovision of U</w:t>
      </w:r>
      <w:r w:rsidR="00FC3C61">
        <w:rPr>
          <w:rFonts w:cs="Times New Roman"/>
        </w:rPr>
        <w:t>.</w:t>
      </w:r>
      <w:r w:rsidRPr="00950F4F">
        <w:rPr>
          <w:rFonts w:cs="Times New Roman"/>
        </w:rPr>
        <w:t>S</w:t>
      </w:r>
      <w:r w:rsidR="00FC3C61">
        <w:rPr>
          <w:rFonts w:cs="Times New Roman"/>
        </w:rPr>
        <w:t>.</w:t>
      </w:r>
      <w:r w:rsidRPr="00950F4F">
        <w:rPr>
          <w:rFonts w:cs="Times New Roman"/>
        </w:rPr>
        <w:t xml:space="preserve"> </w:t>
      </w:r>
      <w:r w:rsidR="00FC3C61">
        <w:rPr>
          <w:rFonts w:cs="Times New Roman"/>
        </w:rPr>
        <w:t>T</w:t>
      </w:r>
      <w:r w:rsidRPr="00950F4F">
        <w:rPr>
          <w:rFonts w:cs="Times New Roman"/>
        </w:rPr>
        <w:t xml:space="preserve">echnical </w:t>
      </w:r>
      <w:r w:rsidR="00FC3C61">
        <w:rPr>
          <w:rFonts w:cs="Times New Roman"/>
        </w:rPr>
        <w:t>A</w:t>
      </w:r>
      <w:r w:rsidRPr="00950F4F">
        <w:rPr>
          <w:rFonts w:cs="Times New Roman"/>
        </w:rPr>
        <w:t>ssistance to th</w:t>
      </w:r>
      <w:r w:rsidR="00FC3C61">
        <w:rPr>
          <w:rFonts w:cs="Times New Roman"/>
        </w:rPr>
        <w:t>e Ministry of Health of Ukraine;</w:t>
      </w:r>
      <w:r w:rsidRPr="00950F4F">
        <w:rPr>
          <w:rFonts w:cs="Times New Roman"/>
        </w:rPr>
        <w:t xml:space="preserve"> and in October 2009, the concept of implementing a biological threat reduction program was approved. These documents </w:t>
      </w:r>
      <w:r w:rsidR="007E65F6">
        <w:rPr>
          <w:rFonts w:cs="Times New Roman"/>
        </w:rPr>
        <w:t xml:space="preserve">formed a framework </w:t>
      </w:r>
      <w:r w:rsidRPr="00950F4F">
        <w:rPr>
          <w:rFonts w:cs="Times New Roman"/>
        </w:rPr>
        <w:t xml:space="preserve">for </w:t>
      </w:r>
      <w:r w:rsidRPr="00950F4F">
        <w:rPr>
          <w:rFonts w:cs="Times New Roman"/>
        </w:rPr>
        <w:lastRenderedPageBreak/>
        <w:t>cooperation in the biological sphere of the military departments of the United States and Ukraine. They provided for the construction by 2014 of two central reference laboratories (temporary and main</w:t>
      </w:r>
      <w:r w:rsidR="007E65F6">
        <w:rPr>
          <w:rFonts w:cs="Times New Roman"/>
        </w:rPr>
        <w:t xml:space="preserve"> ones</w:t>
      </w:r>
      <w:r w:rsidRPr="00950F4F">
        <w:rPr>
          <w:rFonts w:cs="Times New Roman"/>
        </w:rPr>
        <w:t>) and the concentration of the entire Ukrainian collection of pathogen strains in them, as well as equipping another 28 biological facilities, including laboratories at regional sanitary and epidemiological stations. Thus, the Pentagon has built a centralized system of control and management.</w:t>
      </w:r>
    </w:p>
    <w:p w:rsidR="00950F4F" w:rsidRPr="0068062A" w:rsidRDefault="00950F4F" w:rsidP="00DE4496">
      <w:pPr>
        <w:pStyle w:val="a3"/>
        <w:spacing w:before="0" w:line="460" w:lineRule="exact"/>
        <w:ind w:left="0" w:firstLine="720"/>
        <w:jc w:val="both"/>
        <w:rPr>
          <w:rFonts w:cs="Times New Roman"/>
          <w:spacing w:val="-6"/>
        </w:rPr>
      </w:pPr>
      <w:r w:rsidRPr="0068062A">
        <w:rPr>
          <w:rFonts w:cs="Times New Roman"/>
          <w:spacing w:val="-6"/>
        </w:rPr>
        <w:t xml:space="preserve">The total planned amount of funding for the project </w:t>
      </w:r>
      <w:r w:rsidR="00E7529B" w:rsidRPr="0068062A">
        <w:rPr>
          <w:rFonts w:cs="Times New Roman"/>
          <w:spacing w:val="-6"/>
        </w:rPr>
        <w:t>exceeded US$</w:t>
      </w:r>
      <w:r w:rsidRPr="0068062A">
        <w:rPr>
          <w:rFonts w:cs="Times New Roman"/>
          <w:spacing w:val="-6"/>
        </w:rPr>
        <w:t>183 million.</w:t>
      </w:r>
    </w:p>
    <w:p w:rsidR="00950F4F" w:rsidRDefault="00950F4F" w:rsidP="00DE4496">
      <w:pPr>
        <w:pStyle w:val="a3"/>
        <w:spacing w:before="0" w:line="460" w:lineRule="exact"/>
        <w:ind w:left="0" w:firstLine="720"/>
        <w:jc w:val="both"/>
        <w:rPr>
          <w:rFonts w:cs="Times New Roman"/>
        </w:rPr>
      </w:pPr>
      <w:r w:rsidRPr="00950F4F">
        <w:rPr>
          <w:rFonts w:cs="Times New Roman"/>
        </w:rPr>
        <w:t xml:space="preserve">At the insistence of the </w:t>
      </w:r>
      <w:r w:rsidR="00073588">
        <w:rPr>
          <w:rFonts w:cs="Times New Roman"/>
        </w:rPr>
        <w:t>U.S.</w:t>
      </w:r>
      <w:r w:rsidRPr="00950F4F">
        <w:rPr>
          <w:rFonts w:cs="Times New Roman"/>
        </w:rPr>
        <w:t xml:space="preserve"> side, the </w:t>
      </w:r>
      <w:r w:rsidR="00073588">
        <w:rPr>
          <w:rFonts w:cs="Times New Roman"/>
        </w:rPr>
        <w:t xml:space="preserve">Decree of the </w:t>
      </w:r>
      <w:r w:rsidRPr="00950F4F">
        <w:rPr>
          <w:rFonts w:cs="Times New Roman"/>
        </w:rPr>
        <w:t>Cabinet of Ministers of Uk</w:t>
      </w:r>
      <w:r w:rsidR="00073588">
        <w:rPr>
          <w:rFonts w:cs="Times New Roman"/>
        </w:rPr>
        <w:t>raine dated August 27, 2008 No.</w:t>
      </w:r>
      <w:r w:rsidRPr="00950F4F">
        <w:rPr>
          <w:rFonts w:cs="Times New Roman"/>
        </w:rPr>
        <w:t>1154-r determined additional executive bodies of the agreement</w:t>
      </w:r>
      <w:r w:rsidR="00FF3071">
        <w:rPr>
          <w:rFonts w:cs="Times New Roman"/>
        </w:rPr>
        <w:t xml:space="preserve"> — </w:t>
      </w:r>
      <w:r w:rsidRPr="00950F4F">
        <w:rPr>
          <w:rFonts w:cs="Times New Roman"/>
        </w:rPr>
        <w:t xml:space="preserve">the State Veterinary and Phytosanitary Service and the National Academy of Agrarian Sciences. Thus, official access was granted to foreign military specialists to domestic biological </w:t>
      </w:r>
      <w:r w:rsidR="00073588">
        <w:rPr>
          <w:rFonts w:cs="Times New Roman"/>
        </w:rPr>
        <w:t>facilities</w:t>
      </w:r>
      <w:r w:rsidRPr="00950F4F">
        <w:rPr>
          <w:rFonts w:cs="Times New Roman"/>
        </w:rPr>
        <w:t xml:space="preserve"> of various profiles. Americans extended their projects to all these structures, as well as to the National Academy of Sciences of Ukraine. They were less interested in modernizing laboratories than in access to databases, materials and specialists.</w:t>
      </w:r>
    </w:p>
    <w:p w:rsidR="00950F4F" w:rsidRDefault="00156C4F" w:rsidP="00DE4496">
      <w:pPr>
        <w:pStyle w:val="a3"/>
        <w:spacing w:before="0" w:line="460" w:lineRule="exact"/>
        <w:ind w:left="0" w:firstLine="720"/>
        <w:jc w:val="both"/>
        <w:rPr>
          <w:rFonts w:cs="Times New Roman"/>
        </w:rPr>
      </w:pPr>
      <w:r>
        <w:rPr>
          <w:rFonts w:cs="Times New Roman"/>
        </w:rPr>
        <w:t>A</w:t>
      </w:r>
      <w:r w:rsidR="00A63035">
        <w:rPr>
          <w:rFonts w:cs="Times New Roman"/>
        </w:rPr>
        <w:t xml:space="preserve">ll </w:t>
      </w:r>
      <w:r w:rsidR="00950F4F" w:rsidRPr="00950F4F">
        <w:rPr>
          <w:rFonts w:cs="Times New Roman"/>
        </w:rPr>
        <w:t xml:space="preserve">the steps taken </w:t>
      </w:r>
      <w:r>
        <w:rPr>
          <w:rFonts w:cs="Times New Roman"/>
        </w:rPr>
        <w:t xml:space="preserve">have been </w:t>
      </w:r>
      <w:r w:rsidRPr="00950F4F">
        <w:rPr>
          <w:rFonts w:cs="Times New Roman"/>
        </w:rPr>
        <w:t>coordinat</w:t>
      </w:r>
      <w:r>
        <w:rPr>
          <w:rFonts w:cs="Times New Roman"/>
        </w:rPr>
        <w:t xml:space="preserve">ed by </w:t>
      </w:r>
      <w:r w:rsidR="00950F4F" w:rsidRPr="00950F4F">
        <w:rPr>
          <w:rFonts w:cs="Times New Roman"/>
        </w:rPr>
        <w:t>a special section at the U</w:t>
      </w:r>
      <w:r w:rsidR="00A63035">
        <w:rPr>
          <w:rFonts w:cs="Times New Roman"/>
        </w:rPr>
        <w:t>.</w:t>
      </w:r>
      <w:r w:rsidR="00950F4F" w:rsidRPr="00950F4F">
        <w:rPr>
          <w:rFonts w:cs="Times New Roman"/>
        </w:rPr>
        <w:t>S</w:t>
      </w:r>
      <w:r w:rsidR="00A63035">
        <w:rPr>
          <w:rFonts w:cs="Times New Roman"/>
        </w:rPr>
        <w:t>.</w:t>
      </w:r>
      <w:r w:rsidR="00950F4F" w:rsidRPr="00950F4F">
        <w:rPr>
          <w:rFonts w:cs="Times New Roman"/>
        </w:rPr>
        <w:t xml:space="preserve"> Embassy in Ukraine. It was headed by Luka </w:t>
      </w:r>
      <w:proofErr w:type="spellStart"/>
      <w:r w:rsidR="00950F4F" w:rsidRPr="00950F4F">
        <w:rPr>
          <w:rFonts w:cs="Times New Roman"/>
        </w:rPr>
        <w:t>Kluchko</w:t>
      </w:r>
      <w:proofErr w:type="spellEnd"/>
      <w:r w:rsidR="00950F4F" w:rsidRPr="00950F4F">
        <w:rPr>
          <w:rFonts w:cs="Times New Roman"/>
        </w:rPr>
        <w:t xml:space="preserve">, who, </w:t>
      </w:r>
      <w:r w:rsidR="00007418">
        <w:rPr>
          <w:rFonts w:cs="Times New Roman"/>
        </w:rPr>
        <w:t xml:space="preserve">quite </w:t>
      </w:r>
      <w:r w:rsidR="00950F4F" w:rsidRPr="00950F4F">
        <w:rPr>
          <w:rFonts w:cs="Times New Roman"/>
        </w:rPr>
        <w:t>not</w:t>
      </w:r>
      <w:r w:rsidR="00007418">
        <w:rPr>
          <w:rFonts w:cs="Times New Roman"/>
        </w:rPr>
        <w:t>ably</w:t>
      </w:r>
      <w:r w:rsidR="00950F4F" w:rsidRPr="00950F4F">
        <w:rPr>
          <w:rFonts w:cs="Times New Roman"/>
        </w:rPr>
        <w:t xml:space="preserve">, did not </w:t>
      </w:r>
      <w:r w:rsidR="00007418">
        <w:rPr>
          <w:rFonts w:cs="Times New Roman"/>
        </w:rPr>
        <w:t xml:space="preserve">conceal </w:t>
      </w:r>
      <w:r w:rsidR="00950F4F" w:rsidRPr="00950F4F">
        <w:rPr>
          <w:rFonts w:cs="Times New Roman"/>
        </w:rPr>
        <w:t>the fact that he was a descendant of Bandera</w:t>
      </w:r>
      <w:r w:rsidR="00007418">
        <w:rPr>
          <w:rFonts w:cs="Times New Roman"/>
        </w:rPr>
        <w:t xml:space="preserve"> followers</w:t>
      </w:r>
      <w:r>
        <w:rPr>
          <w:rFonts w:cs="Times New Roman"/>
        </w:rPr>
        <w:t>;</w:t>
      </w:r>
      <w:r w:rsidR="00950F4F" w:rsidRPr="00950F4F">
        <w:rPr>
          <w:rFonts w:cs="Times New Roman"/>
        </w:rPr>
        <w:t xml:space="preserve"> and they fled to </w:t>
      </w:r>
      <w:r w:rsidR="00007418">
        <w:rPr>
          <w:rFonts w:cs="Times New Roman"/>
        </w:rPr>
        <w:t>the United States</w:t>
      </w:r>
      <w:r w:rsidR="00950F4F" w:rsidRPr="00950F4F">
        <w:rPr>
          <w:rFonts w:cs="Times New Roman"/>
        </w:rPr>
        <w:t xml:space="preserve"> after the Great Patriotic War. This </w:t>
      </w:r>
      <w:r w:rsidR="002E4B03">
        <w:rPr>
          <w:rFonts w:cs="Times New Roman"/>
        </w:rPr>
        <w:t xml:space="preserve">area of work </w:t>
      </w:r>
      <w:r>
        <w:rPr>
          <w:rFonts w:cs="Times New Roman"/>
        </w:rPr>
        <w:t xml:space="preserve">has been </w:t>
      </w:r>
      <w:r w:rsidR="00950F4F" w:rsidRPr="00950F4F">
        <w:rPr>
          <w:rFonts w:cs="Times New Roman"/>
        </w:rPr>
        <w:t xml:space="preserve">directly supervised by </w:t>
      </w:r>
      <w:r w:rsidR="002E4B03" w:rsidRPr="00950F4F">
        <w:rPr>
          <w:rFonts w:cs="Times New Roman"/>
        </w:rPr>
        <w:t>Andrew Weber</w:t>
      </w:r>
      <w:r w:rsidR="002E4B03">
        <w:rPr>
          <w:rFonts w:cs="Times New Roman"/>
        </w:rPr>
        <w:t>,</w:t>
      </w:r>
      <w:r w:rsidR="002E4B03" w:rsidRPr="00950F4F">
        <w:rPr>
          <w:rFonts w:cs="Times New Roman"/>
        </w:rPr>
        <w:t xml:space="preserve"> </w:t>
      </w:r>
      <w:r w:rsidR="00950F4F" w:rsidRPr="00950F4F">
        <w:rPr>
          <w:rFonts w:cs="Times New Roman"/>
        </w:rPr>
        <w:t>U</w:t>
      </w:r>
      <w:r w:rsidR="002E4B03">
        <w:rPr>
          <w:rFonts w:cs="Times New Roman"/>
        </w:rPr>
        <w:t>.</w:t>
      </w:r>
      <w:r w:rsidR="00950F4F" w:rsidRPr="00950F4F">
        <w:rPr>
          <w:rFonts w:cs="Times New Roman"/>
        </w:rPr>
        <w:t>S</w:t>
      </w:r>
      <w:r w:rsidR="002E4B03">
        <w:rPr>
          <w:rFonts w:cs="Times New Roman"/>
        </w:rPr>
        <w:t>.</w:t>
      </w:r>
      <w:r w:rsidR="00950F4F" w:rsidRPr="00950F4F">
        <w:rPr>
          <w:rFonts w:cs="Times New Roman"/>
        </w:rPr>
        <w:t xml:space="preserve"> Assistant Secretary of Defense. This suggests that the U.S. Embassy has consistently implemented a plan </w:t>
      </w:r>
      <w:r>
        <w:rPr>
          <w:rFonts w:cs="Times New Roman"/>
        </w:rPr>
        <w:t xml:space="preserve">of integration </w:t>
      </w:r>
      <w:r w:rsidR="00950F4F" w:rsidRPr="00950F4F">
        <w:rPr>
          <w:rFonts w:cs="Times New Roman"/>
        </w:rPr>
        <w:t>into the system of public administration and destr</w:t>
      </w:r>
      <w:r>
        <w:rPr>
          <w:rFonts w:cs="Times New Roman"/>
        </w:rPr>
        <w:t xml:space="preserve">uction of </w:t>
      </w:r>
      <w:r w:rsidR="00950F4F" w:rsidRPr="00950F4F">
        <w:rPr>
          <w:rFonts w:cs="Times New Roman"/>
        </w:rPr>
        <w:t xml:space="preserve">the sovereignty of Ukraine. Diplomatic channels </w:t>
      </w:r>
      <w:r>
        <w:rPr>
          <w:rFonts w:cs="Times New Roman"/>
        </w:rPr>
        <w:t xml:space="preserve">have been </w:t>
      </w:r>
      <w:r w:rsidR="00950F4F" w:rsidRPr="00950F4F">
        <w:rPr>
          <w:rFonts w:cs="Times New Roman"/>
        </w:rPr>
        <w:t>used to cover activities of representatives of the special services and the export of biomaterials to the United States.</w:t>
      </w:r>
    </w:p>
    <w:p w:rsidR="00950F4F" w:rsidRDefault="00950F4F" w:rsidP="00DE4496">
      <w:pPr>
        <w:pStyle w:val="a3"/>
        <w:spacing w:before="0" w:line="460" w:lineRule="exact"/>
        <w:ind w:left="0" w:firstLine="720"/>
        <w:jc w:val="both"/>
        <w:rPr>
          <w:rFonts w:cs="Times New Roman"/>
        </w:rPr>
      </w:pPr>
      <w:r w:rsidRPr="00950F4F">
        <w:rPr>
          <w:rFonts w:cs="Times New Roman"/>
        </w:rPr>
        <w:t>After the coup d'état in K</w:t>
      </w:r>
      <w:r w:rsidR="00514314">
        <w:rPr>
          <w:rFonts w:cs="Times New Roman"/>
        </w:rPr>
        <w:t>yi</w:t>
      </w:r>
      <w:r w:rsidRPr="00950F4F">
        <w:rPr>
          <w:rFonts w:cs="Times New Roman"/>
        </w:rPr>
        <w:t xml:space="preserve">v in February 2014 and the coming to power of the Western-controlled government, the implementation of biological projects under the auspices of the United States in Ukraine </w:t>
      </w:r>
      <w:r w:rsidR="00156C4F">
        <w:rPr>
          <w:rFonts w:cs="Times New Roman"/>
        </w:rPr>
        <w:t xml:space="preserve">has </w:t>
      </w:r>
      <w:r w:rsidRPr="00950F4F">
        <w:rPr>
          <w:rFonts w:cs="Times New Roman"/>
        </w:rPr>
        <w:t xml:space="preserve">intensified. The exception was the territory of Crimea, on which, after the reunification of the peninsula with Russia, the anti-plague station in the city of Simferopol came under </w:t>
      </w:r>
      <w:r w:rsidR="00156C4F">
        <w:rPr>
          <w:rFonts w:cs="Times New Roman"/>
        </w:rPr>
        <w:t xml:space="preserve">the </w:t>
      </w:r>
      <w:r w:rsidRPr="00950F4F">
        <w:rPr>
          <w:rFonts w:cs="Times New Roman"/>
        </w:rPr>
        <w:t>Russian jurisdiction.</w:t>
      </w:r>
    </w:p>
    <w:p w:rsidR="00B35B33" w:rsidRPr="00585B69" w:rsidRDefault="00D17E47" w:rsidP="00DE4496">
      <w:pPr>
        <w:numPr>
          <w:ilvl w:val="1"/>
          <w:numId w:val="8"/>
        </w:numPr>
        <w:tabs>
          <w:tab w:val="left" w:pos="851"/>
        </w:tabs>
        <w:spacing w:before="240" w:after="120"/>
        <w:ind w:firstLine="0"/>
        <w:jc w:val="center"/>
        <w:rPr>
          <w:rFonts w:ascii="Times New Roman" w:eastAsia="Times New Roman" w:hAnsi="Times New Roman" w:cs="Times New Roman"/>
          <w:b/>
          <w:bCs/>
          <w:sz w:val="28"/>
          <w:szCs w:val="28"/>
        </w:rPr>
      </w:pPr>
      <w:r w:rsidRPr="00D17E47">
        <w:rPr>
          <w:rFonts w:ascii="Times New Roman" w:hAnsi="Times New Roman" w:cs="Times New Roman"/>
          <w:b/>
          <w:sz w:val="28"/>
          <w:szCs w:val="28"/>
        </w:rPr>
        <w:lastRenderedPageBreak/>
        <w:t>U</w:t>
      </w:r>
      <w:r w:rsidRPr="00585B69">
        <w:rPr>
          <w:rFonts w:ascii="Times New Roman" w:hAnsi="Times New Roman" w:cs="Times New Roman"/>
          <w:b/>
          <w:sz w:val="28"/>
          <w:szCs w:val="28"/>
        </w:rPr>
        <w:t>.</w:t>
      </w:r>
      <w:r w:rsidRPr="00D17E47">
        <w:rPr>
          <w:rFonts w:ascii="Times New Roman" w:hAnsi="Times New Roman" w:cs="Times New Roman"/>
          <w:b/>
          <w:sz w:val="28"/>
          <w:szCs w:val="28"/>
        </w:rPr>
        <w:t>S</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constructing</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new</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biological</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laboratories</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in</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Ukraine</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and</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modernizing</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existing</w:t>
      </w:r>
      <w:r w:rsidRPr="00585B69">
        <w:rPr>
          <w:rFonts w:ascii="Times New Roman" w:hAnsi="Times New Roman" w:cs="Times New Roman"/>
          <w:b/>
          <w:sz w:val="28"/>
          <w:szCs w:val="28"/>
        </w:rPr>
        <w:t xml:space="preserve"> </w:t>
      </w:r>
      <w:r w:rsidRPr="00D17E47">
        <w:rPr>
          <w:rFonts w:ascii="Times New Roman" w:hAnsi="Times New Roman" w:cs="Times New Roman"/>
          <w:b/>
          <w:sz w:val="28"/>
          <w:szCs w:val="28"/>
        </w:rPr>
        <w:t>ones</w:t>
      </w:r>
      <w:r w:rsidRPr="00585B69">
        <w:rPr>
          <w:rFonts w:ascii="Times New Roman" w:hAnsi="Times New Roman" w:cs="Times New Roman"/>
          <w:b/>
          <w:bCs/>
          <w:sz w:val="28"/>
          <w:szCs w:val="28"/>
        </w:rPr>
        <w:t xml:space="preserve"> </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The deployment of biological laboratories </w:t>
      </w:r>
      <w:r w:rsidR="00D725D4">
        <w:rPr>
          <w:rFonts w:cs="Times New Roman"/>
        </w:rPr>
        <w:t>i</w:t>
      </w:r>
      <w:r w:rsidRPr="00156C4F">
        <w:rPr>
          <w:rFonts w:cs="Times New Roman"/>
        </w:rPr>
        <w:t>n the territory of Ukraine has a pronounced dual purpose. All laboratories are divided into resear</w:t>
      </w:r>
      <w:r w:rsidR="00D725D4">
        <w:rPr>
          <w:rFonts w:cs="Times New Roman"/>
        </w:rPr>
        <w:t>ch and sanitary-epidemiological;</w:t>
      </w:r>
      <w:r w:rsidRPr="00156C4F">
        <w:rPr>
          <w:rFonts w:cs="Times New Roman"/>
        </w:rPr>
        <w:t xml:space="preserve"> </w:t>
      </w:r>
      <w:r w:rsidR="00D725D4">
        <w:rPr>
          <w:rFonts w:cs="Times New Roman"/>
        </w:rPr>
        <w:t xml:space="preserve">and </w:t>
      </w:r>
      <w:r w:rsidRPr="00156C4F">
        <w:rPr>
          <w:rFonts w:cs="Times New Roman"/>
        </w:rPr>
        <w:t xml:space="preserve">each of </w:t>
      </w:r>
      <w:r w:rsidR="00D725D4">
        <w:rPr>
          <w:rFonts w:cs="Times New Roman"/>
        </w:rPr>
        <w:t xml:space="preserve">these categories </w:t>
      </w:r>
      <w:r w:rsidRPr="00156C4F">
        <w:rPr>
          <w:rFonts w:cs="Times New Roman"/>
        </w:rPr>
        <w:t xml:space="preserve">is engaged in identifying, </w:t>
      </w:r>
      <w:r w:rsidR="00D725D4">
        <w:rPr>
          <w:rFonts w:cs="Times New Roman"/>
        </w:rPr>
        <w:t xml:space="preserve">assembling </w:t>
      </w:r>
      <w:r w:rsidRPr="00156C4F">
        <w:rPr>
          <w:rFonts w:cs="Times New Roman"/>
        </w:rPr>
        <w:t xml:space="preserve">or collecting </w:t>
      </w:r>
      <w:r w:rsidR="009B67FD">
        <w:rPr>
          <w:rFonts w:cs="Times New Roman"/>
        </w:rPr>
        <w:t xml:space="preserve">especially </w:t>
      </w:r>
      <w:r w:rsidRPr="00156C4F">
        <w:rPr>
          <w:rFonts w:cs="Times New Roman"/>
        </w:rPr>
        <w:t xml:space="preserve">pathogenic sources of infection. Laboratories are </w:t>
      </w:r>
      <w:r w:rsidR="00D725D4">
        <w:rPr>
          <w:rFonts w:cs="Times New Roman"/>
        </w:rPr>
        <w:t>classified</w:t>
      </w:r>
      <w:r w:rsidRPr="00156C4F">
        <w:rPr>
          <w:rFonts w:cs="Times New Roman"/>
        </w:rPr>
        <w:t xml:space="preserve"> into several levels with a strict hierarchy.</w:t>
      </w:r>
    </w:p>
    <w:p w:rsidR="00156C4F" w:rsidRDefault="00156C4F" w:rsidP="00DE4496">
      <w:pPr>
        <w:pStyle w:val="a3"/>
        <w:spacing w:before="0" w:line="460" w:lineRule="exact"/>
        <w:ind w:left="0" w:firstLine="720"/>
        <w:jc w:val="both"/>
        <w:rPr>
          <w:rFonts w:cs="Times New Roman"/>
        </w:rPr>
      </w:pPr>
      <w:r w:rsidRPr="00156C4F">
        <w:rPr>
          <w:rFonts w:cs="Times New Roman"/>
        </w:rPr>
        <w:t>The deployment of biological laborator</w:t>
      </w:r>
      <w:r w:rsidR="004024B8">
        <w:rPr>
          <w:rFonts w:cs="Times New Roman"/>
        </w:rPr>
        <w:t xml:space="preserve">ies </w:t>
      </w:r>
      <w:r w:rsidR="003858F0">
        <w:rPr>
          <w:rFonts w:cs="Times New Roman"/>
        </w:rPr>
        <w:t>i</w:t>
      </w:r>
      <w:r w:rsidR="004024B8">
        <w:rPr>
          <w:rFonts w:cs="Times New Roman"/>
        </w:rPr>
        <w:t>n the territory of Ukraine;</w:t>
      </w:r>
      <w:r w:rsidRPr="00156C4F">
        <w:rPr>
          <w:rFonts w:cs="Times New Roman"/>
        </w:rPr>
        <w:t xml:space="preserve"> administrative support and modernizat</w:t>
      </w:r>
      <w:r w:rsidR="004024B8">
        <w:rPr>
          <w:rFonts w:cs="Times New Roman"/>
        </w:rPr>
        <w:t>ion of each of the laboratories;</w:t>
      </w:r>
      <w:r w:rsidRPr="00156C4F">
        <w:rPr>
          <w:rFonts w:cs="Times New Roman"/>
        </w:rPr>
        <w:t xml:space="preserve"> their financing for several years were carried out directly by the Pentagon. All laboratories were supposed to be re-equipped to the second level of biological safety and combined into a </w:t>
      </w:r>
      <w:r w:rsidR="001E366A">
        <w:rPr>
          <w:rFonts w:cs="Times New Roman"/>
        </w:rPr>
        <w:t>unified</w:t>
      </w:r>
      <w:r w:rsidRPr="00156C4F">
        <w:rPr>
          <w:rFonts w:cs="Times New Roman"/>
        </w:rPr>
        <w:t xml:space="preserve"> network. </w:t>
      </w:r>
      <w:r w:rsidRPr="004024B8">
        <w:rPr>
          <w:rFonts w:cs="Times New Roman"/>
        </w:rPr>
        <w:t xml:space="preserve">The United States planned to </w:t>
      </w:r>
      <w:r w:rsidR="001E366A">
        <w:rPr>
          <w:rFonts w:cs="Times New Roman"/>
        </w:rPr>
        <w:t>upgrade</w:t>
      </w:r>
      <w:r w:rsidRPr="004024B8">
        <w:rPr>
          <w:rFonts w:cs="Times New Roman"/>
        </w:rPr>
        <w:t xml:space="preserve"> about 50 Ukrainian biological </w:t>
      </w:r>
      <w:r w:rsidR="001E366A">
        <w:rPr>
          <w:rFonts w:cs="Times New Roman"/>
        </w:rPr>
        <w:t xml:space="preserve">facilities </w:t>
      </w:r>
      <w:r w:rsidRPr="004024B8">
        <w:rPr>
          <w:rFonts w:cs="Times New Roman"/>
        </w:rPr>
        <w:t>of federal and regional significance.</w:t>
      </w:r>
    </w:p>
    <w:p w:rsidR="00156C4F" w:rsidRDefault="001E366A" w:rsidP="00DE4496">
      <w:pPr>
        <w:pStyle w:val="a3"/>
        <w:spacing w:before="0" w:line="460" w:lineRule="exact"/>
        <w:ind w:left="0" w:firstLine="720"/>
        <w:jc w:val="both"/>
        <w:rPr>
          <w:rFonts w:cs="Times New Roman"/>
        </w:rPr>
      </w:pPr>
      <w:r>
        <w:rPr>
          <w:rFonts w:cs="Times New Roman"/>
        </w:rPr>
        <w:t>Consequently</w:t>
      </w:r>
      <w:r w:rsidR="00156C4F" w:rsidRPr="001E366A">
        <w:rPr>
          <w:rFonts w:cs="Times New Roman"/>
        </w:rPr>
        <w:t xml:space="preserve">, the pronounced dual purpose </w:t>
      </w:r>
      <w:r>
        <w:rPr>
          <w:rFonts w:cs="Times New Roman"/>
        </w:rPr>
        <w:t xml:space="preserve">nature </w:t>
      </w:r>
      <w:r w:rsidR="00156C4F" w:rsidRPr="001E366A">
        <w:rPr>
          <w:rFonts w:cs="Times New Roman"/>
        </w:rPr>
        <w:t xml:space="preserve">of biomedical facilities </w:t>
      </w:r>
      <w:r>
        <w:rPr>
          <w:rFonts w:cs="Times New Roman"/>
        </w:rPr>
        <w:t>controlled by the Pentagon i</w:t>
      </w:r>
      <w:r w:rsidR="00156C4F" w:rsidRPr="001E366A">
        <w:rPr>
          <w:rFonts w:cs="Times New Roman"/>
        </w:rPr>
        <w:t>n the territory of Ukraine is confirmed.</w:t>
      </w:r>
    </w:p>
    <w:p w:rsidR="00156C4F" w:rsidRDefault="00A76B37" w:rsidP="00DE4496">
      <w:pPr>
        <w:pStyle w:val="a3"/>
        <w:spacing w:before="0" w:line="460" w:lineRule="exact"/>
        <w:ind w:left="0" w:firstLine="720"/>
        <w:jc w:val="both"/>
        <w:rPr>
          <w:rFonts w:cs="Times New Roman"/>
        </w:rPr>
      </w:pPr>
      <w:r>
        <w:rPr>
          <w:rFonts w:cs="Times New Roman"/>
        </w:rPr>
        <w:t xml:space="preserve">During </w:t>
      </w:r>
      <w:r w:rsidR="00156C4F" w:rsidRPr="001E366A">
        <w:rPr>
          <w:rFonts w:cs="Times New Roman"/>
        </w:rPr>
        <w:t>first stage (from March 2007 to March 2009), Americans carried out a complete re-equipment in accordance with the standards established by the U</w:t>
      </w:r>
      <w:r>
        <w:rPr>
          <w:rFonts w:cs="Times New Roman"/>
        </w:rPr>
        <w:t>.</w:t>
      </w:r>
      <w:r w:rsidR="00156C4F" w:rsidRPr="001E366A">
        <w:rPr>
          <w:rFonts w:cs="Times New Roman"/>
        </w:rPr>
        <w:t>S</w:t>
      </w:r>
      <w:r>
        <w:rPr>
          <w:rFonts w:cs="Times New Roman"/>
        </w:rPr>
        <w:t>.</w:t>
      </w:r>
      <w:r w:rsidR="00156C4F" w:rsidRPr="001E366A">
        <w:rPr>
          <w:rFonts w:cs="Times New Roman"/>
        </w:rPr>
        <w:t xml:space="preserve"> Department of Defense, and merged into a common network biological laboratories of the central sanitary-epidemiological station of the city of K</w:t>
      </w:r>
      <w:r>
        <w:rPr>
          <w:rFonts w:cs="Times New Roman"/>
        </w:rPr>
        <w:t>yi</w:t>
      </w:r>
      <w:r w:rsidR="00156C4F" w:rsidRPr="001E366A">
        <w:rPr>
          <w:rFonts w:cs="Times New Roman"/>
        </w:rPr>
        <w:t>v, the sanitary-epidemiological station of the city of Odessa and the research institute of epidemiolog</w:t>
      </w:r>
      <w:r w:rsidR="001E366A">
        <w:rPr>
          <w:rFonts w:cs="Times New Roman"/>
        </w:rPr>
        <w:t>y and hygiene of the city of Lvo</w:t>
      </w:r>
      <w:r w:rsidR="00156C4F" w:rsidRPr="001E366A">
        <w:rPr>
          <w:rFonts w:cs="Times New Roman"/>
        </w:rPr>
        <w:t>v.</w:t>
      </w:r>
    </w:p>
    <w:p w:rsidR="00156C4F" w:rsidRPr="0068062A" w:rsidRDefault="00156C4F" w:rsidP="00DE4496">
      <w:pPr>
        <w:pStyle w:val="a3"/>
        <w:tabs>
          <w:tab w:val="left" w:pos="1297"/>
          <w:tab w:val="left" w:pos="2997"/>
          <w:tab w:val="left" w:pos="5628"/>
          <w:tab w:val="left" w:pos="6307"/>
          <w:tab w:val="left" w:pos="7433"/>
          <w:tab w:val="left" w:pos="7827"/>
        </w:tabs>
        <w:spacing w:before="0" w:line="460" w:lineRule="exact"/>
        <w:ind w:left="0" w:firstLine="720"/>
        <w:jc w:val="both"/>
        <w:rPr>
          <w:rFonts w:cs="Times New Roman"/>
        </w:rPr>
      </w:pPr>
      <w:r w:rsidRPr="0068062A">
        <w:rPr>
          <w:rFonts w:cs="Times New Roman"/>
        </w:rPr>
        <w:t xml:space="preserve">These biological </w:t>
      </w:r>
      <w:r w:rsidR="001E366A" w:rsidRPr="0068062A">
        <w:rPr>
          <w:rFonts w:cs="Times New Roman"/>
        </w:rPr>
        <w:t>facilities</w:t>
      </w:r>
      <w:r w:rsidRPr="0068062A">
        <w:rPr>
          <w:rFonts w:cs="Times New Roman"/>
        </w:rPr>
        <w:t xml:space="preserve"> have been </w:t>
      </w:r>
      <w:r w:rsidR="001E366A" w:rsidRPr="0068062A">
        <w:rPr>
          <w:rFonts w:cs="Times New Roman"/>
        </w:rPr>
        <w:t xml:space="preserve">upgraded </w:t>
      </w:r>
      <w:r w:rsidRPr="0068062A">
        <w:rPr>
          <w:rFonts w:cs="Times New Roman"/>
        </w:rPr>
        <w:t>to work with dangerous pathogens.</w:t>
      </w:r>
    </w:p>
    <w:p w:rsidR="00156C4F" w:rsidRPr="00156C4F" w:rsidRDefault="00156C4F" w:rsidP="00DE4496">
      <w:pPr>
        <w:pStyle w:val="a3"/>
        <w:spacing w:before="0" w:line="460" w:lineRule="exact"/>
        <w:ind w:left="0" w:firstLine="720"/>
        <w:jc w:val="both"/>
        <w:rPr>
          <w:rFonts w:cs="Times New Roman"/>
        </w:rPr>
      </w:pPr>
      <w:r w:rsidRPr="00156C4F">
        <w:rPr>
          <w:rFonts w:cs="Times New Roman"/>
        </w:rPr>
        <w:t>In October 2008, the tender of the U</w:t>
      </w:r>
      <w:r w:rsidR="00A76B37">
        <w:rPr>
          <w:rFonts w:cs="Times New Roman"/>
        </w:rPr>
        <w:t>.</w:t>
      </w:r>
      <w:r w:rsidRPr="00156C4F">
        <w:rPr>
          <w:rFonts w:cs="Times New Roman"/>
        </w:rPr>
        <w:t>S</w:t>
      </w:r>
      <w:r w:rsidR="00A76B37">
        <w:rPr>
          <w:rFonts w:cs="Times New Roman"/>
        </w:rPr>
        <w:t>.</w:t>
      </w:r>
      <w:r w:rsidRPr="00156C4F">
        <w:rPr>
          <w:rFonts w:cs="Times New Roman"/>
        </w:rPr>
        <w:t xml:space="preserve"> Department of Defense for the modernization of Ukrainian biological facilities in the amount of about </w:t>
      </w:r>
      <w:r w:rsidR="00A76B37">
        <w:rPr>
          <w:rFonts w:cs="Times New Roman"/>
        </w:rPr>
        <w:t>US$</w:t>
      </w:r>
      <w:r w:rsidRPr="00156C4F">
        <w:rPr>
          <w:rFonts w:cs="Times New Roman"/>
        </w:rPr>
        <w:t xml:space="preserve">175 million was </w:t>
      </w:r>
      <w:r w:rsidR="00A76B37">
        <w:rPr>
          <w:rFonts w:cs="Times New Roman"/>
        </w:rPr>
        <w:t xml:space="preserve">awarded to </w:t>
      </w:r>
      <w:r w:rsidRPr="00156C4F">
        <w:rPr>
          <w:rFonts w:cs="Times New Roman"/>
        </w:rPr>
        <w:t xml:space="preserve">the </w:t>
      </w:r>
      <w:r w:rsidR="00A76B37">
        <w:rPr>
          <w:rFonts w:cs="Times New Roman"/>
        </w:rPr>
        <w:t xml:space="preserve">U.S. </w:t>
      </w:r>
      <w:r w:rsidRPr="00156C4F">
        <w:rPr>
          <w:rFonts w:cs="Times New Roman"/>
        </w:rPr>
        <w:t xml:space="preserve">engineering corporation Black &amp; Veatch </w:t>
      </w:r>
      <w:r w:rsidR="00A76B37">
        <w:rPr>
          <w:rFonts w:cs="Times New Roman"/>
        </w:rPr>
        <w:t xml:space="preserve">based in </w:t>
      </w:r>
      <w:r w:rsidRPr="00156C4F">
        <w:rPr>
          <w:rFonts w:cs="Times New Roman"/>
        </w:rPr>
        <w:t xml:space="preserve">Overland Park (Kansas). Since 1993, the company has been </w:t>
      </w:r>
      <w:r w:rsidR="00A76B37">
        <w:rPr>
          <w:rFonts w:cs="Times New Roman"/>
        </w:rPr>
        <w:t xml:space="preserve">performing </w:t>
      </w:r>
      <w:r w:rsidRPr="00156C4F">
        <w:rPr>
          <w:rFonts w:cs="Times New Roman"/>
        </w:rPr>
        <w:t>DTRA contracts in t</w:t>
      </w:r>
      <w:r w:rsidR="00A76B37">
        <w:rPr>
          <w:rFonts w:cs="Times New Roman"/>
        </w:rPr>
        <w:t>he countries of the former USSR;</w:t>
      </w:r>
      <w:r w:rsidRPr="00156C4F">
        <w:rPr>
          <w:rFonts w:cs="Times New Roman"/>
        </w:rPr>
        <w:t xml:space="preserve"> in 2005 it opened a representative office in K</w:t>
      </w:r>
      <w:r w:rsidR="00A76B37">
        <w:rPr>
          <w:rFonts w:cs="Times New Roman"/>
        </w:rPr>
        <w:t>yi</w:t>
      </w:r>
      <w:r w:rsidRPr="00156C4F">
        <w:rPr>
          <w:rFonts w:cs="Times New Roman"/>
        </w:rPr>
        <w:t xml:space="preserve">v at the address: 5/60 </w:t>
      </w:r>
      <w:proofErr w:type="spellStart"/>
      <w:r w:rsidRPr="00156C4F">
        <w:rPr>
          <w:rFonts w:cs="Times New Roman"/>
        </w:rPr>
        <w:t>Zhylyanskaya</w:t>
      </w:r>
      <w:proofErr w:type="spellEnd"/>
      <w:r w:rsidRPr="00156C4F">
        <w:rPr>
          <w:rFonts w:cs="Times New Roman"/>
        </w:rPr>
        <w:t xml:space="preserve"> Street, office 1. Its Ukrainian branch was headed by Matthew Weber, who previously worked in Russia. The company was also engaged in biological research in cooperation with Ukrainian </w:t>
      </w:r>
      <w:r w:rsidRPr="00156C4F">
        <w:rPr>
          <w:rFonts w:cs="Times New Roman"/>
        </w:rPr>
        <w:lastRenderedPageBreak/>
        <w:t>laboratories in cities of Vinnitsa, Dnepropetrovsk, K</w:t>
      </w:r>
      <w:r w:rsidR="00A76B37">
        <w:rPr>
          <w:rFonts w:cs="Times New Roman"/>
        </w:rPr>
        <w:t>yi</w:t>
      </w:r>
      <w:r w:rsidRPr="00156C4F">
        <w:rPr>
          <w:rFonts w:cs="Times New Roman"/>
        </w:rPr>
        <w:t>v, Lv</w:t>
      </w:r>
      <w:r w:rsidR="00A76B37">
        <w:rPr>
          <w:rFonts w:cs="Times New Roman"/>
        </w:rPr>
        <w:t>o</w:t>
      </w:r>
      <w:r w:rsidRPr="00156C4F">
        <w:rPr>
          <w:rFonts w:cs="Times New Roman"/>
        </w:rPr>
        <w:t>v, Poltava, Ternop</w:t>
      </w:r>
      <w:r w:rsidR="00A76B37">
        <w:rPr>
          <w:rFonts w:cs="Times New Roman"/>
        </w:rPr>
        <w:t>o</w:t>
      </w:r>
      <w:r w:rsidRPr="00156C4F">
        <w:rPr>
          <w:rFonts w:cs="Times New Roman"/>
        </w:rPr>
        <w:t xml:space="preserve">l, </w:t>
      </w:r>
      <w:proofErr w:type="spellStart"/>
      <w:r w:rsidRPr="00156C4F">
        <w:rPr>
          <w:rFonts w:cs="Times New Roman"/>
        </w:rPr>
        <w:t>Uzhgorod</w:t>
      </w:r>
      <w:proofErr w:type="spellEnd"/>
      <w:r w:rsidRPr="00156C4F">
        <w:rPr>
          <w:rFonts w:cs="Times New Roman"/>
        </w:rPr>
        <w:t xml:space="preserve">, Kharkov and Kherson. The subject of their interest was causative agents of </w:t>
      </w:r>
      <w:r w:rsidR="00A76B37" w:rsidRPr="00A76B37">
        <w:rPr>
          <w:rFonts w:cs="Times New Roman"/>
        </w:rPr>
        <w:t>swine influenza</w:t>
      </w:r>
      <w:r w:rsidRPr="00156C4F">
        <w:rPr>
          <w:rFonts w:cs="Times New Roman"/>
        </w:rPr>
        <w:t xml:space="preserve">, hepatitis A, cholera, botulinum toxins. </w:t>
      </w:r>
      <w:r w:rsidRPr="00F05E0E">
        <w:rPr>
          <w:rFonts w:cs="Times New Roman"/>
        </w:rPr>
        <w:t xml:space="preserve">Local scientists are </w:t>
      </w:r>
      <w:r w:rsidR="00F05E0E">
        <w:rPr>
          <w:rFonts w:cs="Times New Roman"/>
        </w:rPr>
        <w:t xml:space="preserve">involved in </w:t>
      </w:r>
      <w:r w:rsidRPr="00F05E0E">
        <w:rPr>
          <w:rFonts w:cs="Times New Roman"/>
        </w:rPr>
        <w:t xml:space="preserve">these works. </w:t>
      </w:r>
      <w:r w:rsidRPr="00156C4F">
        <w:rPr>
          <w:rFonts w:cs="Times New Roman"/>
        </w:rPr>
        <w:t>Other contractors of the U</w:t>
      </w:r>
      <w:r w:rsidR="00F05E0E">
        <w:rPr>
          <w:rFonts w:cs="Times New Roman"/>
        </w:rPr>
        <w:t>.</w:t>
      </w:r>
      <w:r w:rsidRPr="00156C4F">
        <w:rPr>
          <w:rFonts w:cs="Times New Roman"/>
        </w:rPr>
        <w:t>S</w:t>
      </w:r>
      <w:r w:rsidR="00F05E0E">
        <w:rPr>
          <w:rFonts w:cs="Times New Roman"/>
        </w:rPr>
        <w:t>.</w:t>
      </w:r>
      <w:r w:rsidRPr="00156C4F">
        <w:rPr>
          <w:rFonts w:cs="Times New Roman"/>
        </w:rPr>
        <w:t xml:space="preserve"> </w:t>
      </w:r>
      <w:r w:rsidR="00F05E0E">
        <w:rPr>
          <w:rFonts w:cs="Times New Roman"/>
        </w:rPr>
        <w:t>D</w:t>
      </w:r>
      <w:r w:rsidRPr="00156C4F">
        <w:rPr>
          <w:rFonts w:cs="Times New Roman"/>
        </w:rPr>
        <w:t xml:space="preserve">epartment </w:t>
      </w:r>
      <w:r w:rsidR="00F05E0E">
        <w:rPr>
          <w:rFonts w:cs="Times New Roman"/>
        </w:rPr>
        <w:t xml:space="preserve">of Defense </w:t>
      </w:r>
      <w:r w:rsidRPr="00156C4F">
        <w:rPr>
          <w:rFonts w:cs="Times New Roman"/>
        </w:rPr>
        <w:t xml:space="preserve">were </w:t>
      </w:r>
      <w:r w:rsidR="00F05E0E">
        <w:rPr>
          <w:rFonts w:cs="Times New Roman"/>
        </w:rPr>
        <w:t xml:space="preserve">such U.S. </w:t>
      </w:r>
      <w:r w:rsidRPr="00156C4F">
        <w:rPr>
          <w:rFonts w:cs="Times New Roman"/>
        </w:rPr>
        <w:t xml:space="preserve">companies </w:t>
      </w:r>
      <w:r w:rsidR="00F05E0E">
        <w:rPr>
          <w:rFonts w:cs="Times New Roman"/>
        </w:rPr>
        <w:t xml:space="preserve">as </w:t>
      </w:r>
      <w:r w:rsidRPr="00156C4F">
        <w:rPr>
          <w:rFonts w:cs="Times New Roman"/>
        </w:rPr>
        <w:t xml:space="preserve">Raytheon, </w:t>
      </w:r>
      <w:proofErr w:type="spellStart"/>
      <w:r w:rsidRPr="00156C4F">
        <w:rPr>
          <w:rFonts w:cs="Times New Roman"/>
        </w:rPr>
        <w:t>Metabiota</w:t>
      </w:r>
      <w:proofErr w:type="spellEnd"/>
      <w:r w:rsidRPr="00156C4F">
        <w:rPr>
          <w:rFonts w:cs="Times New Roman"/>
        </w:rPr>
        <w:t xml:space="preserve"> and CH2M Hill, which were entrusted with construction of biological facilities and supply of equipment for them. Ukrainian media </w:t>
      </w:r>
      <w:r w:rsidR="00404BB0">
        <w:rPr>
          <w:rFonts w:cs="Times New Roman"/>
        </w:rPr>
        <w:t xml:space="preserve">also mentioned </w:t>
      </w:r>
      <w:r w:rsidR="00404BB0" w:rsidRPr="00156C4F">
        <w:rPr>
          <w:rFonts w:cs="Times New Roman"/>
        </w:rPr>
        <w:t xml:space="preserve">the company </w:t>
      </w:r>
      <w:proofErr w:type="spellStart"/>
      <w:r w:rsidR="00404BB0" w:rsidRPr="00156C4F">
        <w:rPr>
          <w:rFonts w:cs="Times New Roman"/>
        </w:rPr>
        <w:t>Holtek</w:t>
      </w:r>
      <w:proofErr w:type="spellEnd"/>
      <w:r w:rsidR="00404BB0" w:rsidRPr="00156C4F">
        <w:rPr>
          <w:rFonts w:cs="Times New Roman"/>
        </w:rPr>
        <w:t xml:space="preserve">-Ukraine, headed by the American </w:t>
      </w:r>
      <w:proofErr w:type="spellStart"/>
      <w:r w:rsidR="00404BB0" w:rsidRPr="00156C4F">
        <w:rPr>
          <w:rFonts w:cs="Times New Roman"/>
        </w:rPr>
        <w:t>Aslani</w:t>
      </w:r>
      <w:proofErr w:type="spellEnd"/>
      <w:r w:rsidR="00404BB0" w:rsidRPr="00156C4F">
        <w:rPr>
          <w:rFonts w:cs="Times New Roman"/>
        </w:rPr>
        <w:t xml:space="preserve"> Kamran </w:t>
      </w:r>
      <w:r w:rsidRPr="00156C4F">
        <w:rPr>
          <w:rFonts w:cs="Times New Roman"/>
        </w:rPr>
        <w:t>among contractors for the construction of biological facilities in Ukraine.</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In 2009, </w:t>
      </w:r>
      <w:r w:rsidR="00404BB0" w:rsidRPr="00156C4F">
        <w:rPr>
          <w:rFonts w:cs="Times New Roman"/>
        </w:rPr>
        <w:t xml:space="preserve">Hunter Biden, </w:t>
      </w:r>
      <w:r w:rsidRPr="00156C4F">
        <w:rPr>
          <w:rFonts w:cs="Times New Roman"/>
        </w:rPr>
        <w:t>the son of the current U</w:t>
      </w:r>
      <w:r w:rsidR="00404BB0">
        <w:rPr>
          <w:rFonts w:cs="Times New Roman"/>
        </w:rPr>
        <w:t>.</w:t>
      </w:r>
      <w:r w:rsidRPr="00156C4F">
        <w:rPr>
          <w:rFonts w:cs="Times New Roman"/>
        </w:rPr>
        <w:t>S</w:t>
      </w:r>
      <w:r w:rsidR="00404BB0">
        <w:rPr>
          <w:rFonts w:cs="Times New Roman"/>
        </w:rPr>
        <w:t>.</w:t>
      </w:r>
      <w:r w:rsidRPr="00156C4F">
        <w:rPr>
          <w:rFonts w:cs="Times New Roman"/>
        </w:rPr>
        <w:t xml:space="preserve"> President Joe Biden, </w:t>
      </w:r>
      <w:r w:rsidR="00404BB0" w:rsidRPr="00156C4F">
        <w:rPr>
          <w:rFonts w:cs="Times New Roman"/>
        </w:rPr>
        <w:t>Christopher Heinz</w:t>
      </w:r>
      <w:r w:rsidR="00404BB0">
        <w:rPr>
          <w:rFonts w:cs="Times New Roman"/>
        </w:rPr>
        <w:t>,</w:t>
      </w:r>
      <w:r w:rsidR="00404BB0" w:rsidRPr="00156C4F">
        <w:rPr>
          <w:rFonts w:cs="Times New Roman"/>
        </w:rPr>
        <w:t xml:space="preserve"> </w:t>
      </w:r>
      <w:r w:rsidRPr="00156C4F">
        <w:rPr>
          <w:rFonts w:cs="Times New Roman"/>
        </w:rPr>
        <w:t xml:space="preserve">the stepson of former US Secretary of State John Kerry, and Devon Archer, founded the investment company Rosemont Seneca Partners. </w:t>
      </w:r>
      <w:r w:rsidR="00404BB0">
        <w:rPr>
          <w:rFonts w:cs="Times New Roman"/>
        </w:rPr>
        <w:t>C</w:t>
      </w:r>
      <w:r w:rsidRPr="00156C4F">
        <w:rPr>
          <w:rFonts w:cs="Times New Roman"/>
        </w:rPr>
        <w:t xml:space="preserve">lose connection of this fund with </w:t>
      </w:r>
      <w:r w:rsidR="00404BB0">
        <w:rPr>
          <w:rFonts w:cs="Times New Roman"/>
        </w:rPr>
        <w:t xml:space="preserve">principal </w:t>
      </w:r>
      <w:r w:rsidRPr="00156C4F">
        <w:rPr>
          <w:rFonts w:cs="Times New Roman"/>
        </w:rPr>
        <w:t xml:space="preserve">contractors of the Pentagon, including </w:t>
      </w:r>
      <w:proofErr w:type="spellStart"/>
      <w:r w:rsidRPr="00156C4F">
        <w:rPr>
          <w:rFonts w:cs="Times New Roman"/>
        </w:rPr>
        <w:t>Metabiota</w:t>
      </w:r>
      <w:proofErr w:type="spellEnd"/>
      <w:r w:rsidR="00404BB0">
        <w:rPr>
          <w:rFonts w:cs="Times New Roman"/>
        </w:rPr>
        <w:t>,</w:t>
      </w:r>
      <w:r w:rsidR="00404BB0" w:rsidRPr="00156C4F">
        <w:rPr>
          <w:rFonts w:cs="Times New Roman"/>
        </w:rPr>
        <w:t xml:space="preserve"> </w:t>
      </w:r>
      <w:r w:rsidR="00404BB0">
        <w:rPr>
          <w:rFonts w:cs="Times New Roman"/>
        </w:rPr>
        <w:t>can be traced</w:t>
      </w:r>
      <w:r w:rsidRPr="00156C4F">
        <w:rPr>
          <w:rFonts w:cs="Times New Roman"/>
        </w:rPr>
        <w:t>.</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The above </w:t>
      </w:r>
      <w:r w:rsidR="00B3034A">
        <w:rPr>
          <w:rFonts w:cs="Times New Roman"/>
        </w:rPr>
        <w:t xml:space="preserve">mentioned </w:t>
      </w:r>
      <w:r w:rsidRPr="00156C4F">
        <w:rPr>
          <w:rFonts w:cs="Times New Roman"/>
        </w:rPr>
        <w:t xml:space="preserve">facts confirm the available information that the United States </w:t>
      </w:r>
      <w:r w:rsidR="00B3034A">
        <w:rPr>
          <w:rFonts w:cs="Times New Roman"/>
        </w:rPr>
        <w:t xml:space="preserve">engages </w:t>
      </w:r>
      <w:r w:rsidRPr="00156C4F">
        <w:rPr>
          <w:rFonts w:cs="Times New Roman"/>
        </w:rPr>
        <w:t xml:space="preserve">private firms and organizations </w:t>
      </w:r>
      <w:r w:rsidR="00B3034A">
        <w:rPr>
          <w:rFonts w:cs="Times New Roman"/>
        </w:rPr>
        <w:t>in</w:t>
      </w:r>
      <w:r w:rsidRPr="00156C4F">
        <w:rPr>
          <w:rFonts w:cs="Times New Roman"/>
        </w:rPr>
        <w:t xml:space="preserve"> the implementation of dual-use biological projects. </w:t>
      </w:r>
      <w:r w:rsidR="00B3034A">
        <w:rPr>
          <w:rFonts w:cs="Times New Roman"/>
        </w:rPr>
        <w:t>It should be mentioned</w:t>
      </w:r>
      <w:r w:rsidRPr="00156C4F">
        <w:rPr>
          <w:rFonts w:cs="Times New Roman"/>
        </w:rPr>
        <w:t xml:space="preserve">, </w:t>
      </w:r>
      <w:r w:rsidR="00B3034A">
        <w:rPr>
          <w:rFonts w:cs="Times New Roman"/>
        </w:rPr>
        <w:t xml:space="preserve">that </w:t>
      </w:r>
      <w:r w:rsidRPr="00156C4F">
        <w:rPr>
          <w:rFonts w:cs="Times New Roman"/>
        </w:rPr>
        <w:t xml:space="preserve">the involvement of a large number of private contractors by the United States is a violation of Article IV of </w:t>
      </w:r>
      <w:r w:rsidR="00EF2F59">
        <w:rPr>
          <w:rFonts w:cs="Times New Roman"/>
        </w:rPr>
        <w:t xml:space="preserve">the </w:t>
      </w:r>
      <w:r w:rsidRPr="00156C4F">
        <w:rPr>
          <w:rFonts w:cs="Times New Roman"/>
        </w:rPr>
        <w:t>BTWC and UN Security Council Resolution 1540, according to which all states should refrain from providing any form of support to non-state actors that attempt to develop, acquire, manufacture, transport, transfer or use nuclear, chemical or biological weapons.</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On June 15, 2010, in the presence of </w:t>
      </w:r>
      <w:r w:rsidR="00B3034A" w:rsidRPr="00156C4F">
        <w:rPr>
          <w:rFonts w:cs="Times New Roman"/>
        </w:rPr>
        <w:t xml:space="preserve">John </w:t>
      </w:r>
      <w:proofErr w:type="spellStart"/>
      <w:r w:rsidR="00B3034A" w:rsidRPr="00156C4F">
        <w:rPr>
          <w:rFonts w:cs="Times New Roman"/>
        </w:rPr>
        <w:t>Tefft</w:t>
      </w:r>
      <w:proofErr w:type="spellEnd"/>
      <w:r w:rsidR="00B3034A" w:rsidRPr="00156C4F">
        <w:rPr>
          <w:rFonts w:cs="Times New Roman"/>
        </w:rPr>
        <w:t>,</w:t>
      </w:r>
      <w:r w:rsidR="00B3034A">
        <w:rPr>
          <w:rFonts w:cs="Times New Roman"/>
        </w:rPr>
        <w:t xml:space="preserve"> </w:t>
      </w:r>
      <w:r w:rsidRPr="00156C4F">
        <w:rPr>
          <w:rFonts w:cs="Times New Roman"/>
        </w:rPr>
        <w:t>U</w:t>
      </w:r>
      <w:r w:rsidR="00B3034A">
        <w:rPr>
          <w:rFonts w:cs="Times New Roman"/>
        </w:rPr>
        <w:t>.</w:t>
      </w:r>
      <w:r w:rsidRPr="00156C4F">
        <w:rPr>
          <w:rFonts w:cs="Times New Roman"/>
        </w:rPr>
        <w:t>S</w:t>
      </w:r>
      <w:r w:rsidR="00B3034A">
        <w:rPr>
          <w:rFonts w:cs="Times New Roman"/>
        </w:rPr>
        <w:t>.</w:t>
      </w:r>
      <w:r w:rsidRPr="00156C4F">
        <w:rPr>
          <w:rFonts w:cs="Times New Roman"/>
        </w:rPr>
        <w:t xml:space="preserve"> Ambassador to Ukraine</w:t>
      </w:r>
      <w:r w:rsidR="00B3034A">
        <w:rPr>
          <w:rFonts w:cs="Times New Roman"/>
        </w:rPr>
        <w:t>,</w:t>
      </w:r>
      <w:r w:rsidRPr="00156C4F">
        <w:rPr>
          <w:rFonts w:cs="Times New Roman"/>
        </w:rPr>
        <w:t xml:space="preserve"> a temporary Central Reference Laboratory (CRL) was opened on the basis of the I.I. </w:t>
      </w:r>
      <w:proofErr w:type="spellStart"/>
      <w:r w:rsidRPr="00156C4F">
        <w:rPr>
          <w:rFonts w:cs="Times New Roman"/>
        </w:rPr>
        <w:t>Mechnikov</w:t>
      </w:r>
      <w:proofErr w:type="spellEnd"/>
      <w:r w:rsidRPr="00156C4F">
        <w:rPr>
          <w:rFonts w:cs="Times New Roman"/>
        </w:rPr>
        <w:t xml:space="preserve"> Anti-Plague Research Institute (Odessa). The facility, estimated </w:t>
      </w:r>
      <w:r w:rsidR="00B3034A">
        <w:rPr>
          <w:rFonts w:cs="Times New Roman"/>
        </w:rPr>
        <w:t>to cost about US$</w:t>
      </w:r>
      <w:r w:rsidRPr="00156C4F">
        <w:rPr>
          <w:rFonts w:cs="Times New Roman"/>
        </w:rPr>
        <w:t>3 million, was assigned the third level of biological safety. Senator Lugar called the laboratory "the main institution for the study of dangerous pathogenic substances used by terrorists."</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At the request of the United States, most of the Ukrainian national collection of strains of pathogens of dangerous infectious diseases was temporarily moved to the city of Odessa, despite the fact that their decentralized storage has been </w:t>
      </w:r>
      <w:r w:rsidRPr="00156C4F">
        <w:rPr>
          <w:rFonts w:cs="Times New Roman"/>
        </w:rPr>
        <w:lastRenderedPageBreak/>
        <w:t>practiced in Ukraine since Soviet times</w:t>
      </w:r>
      <w:r w:rsidR="0058718E">
        <w:rPr>
          <w:rFonts w:cs="Times New Roman"/>
        </w:rPr>
        <w:t>. T</w:t>
      </w:r>
      <w:r w:rsidRPr="00156C4F">
        <w:rPr>
          <w:rFonts w:cs="Times New Roman"/>
        </w:rPr>
        <w:t xml:space="preserve">he collection </w:t>
      </w:r>
      <w:r w:rsidR="0058718E">
        <w:rPr>
          <w:rFonts w:cs="Times New Roman"/>
        </w:rPr>
        <w:t xml:space="preserve">effectively </w:t>
      </w:r>
      <w:r w:rsidRPr="00156C4F">
        <w:rPr>
          <w:rFonts w:cs="Times New Roman"/>
        </w:rPr>
        <w:t xml:space="preserve">came under the </w:t>
      </w:r>
      <w:r w:rsidR="0058718E">
        <w:rPr>
          <w:rFonts w:cs="Times New Roman"/>
        </w:rPr>
        <w:t xml:space="preserve">complete </w:t>
      </w:r>
      <w:r w:rsidRPr="00156C4F">
        <w:rPr>
          <w:rFonts w:cs="Times New Roman"/>
        </w:rPr>
        <w:t>control of Black &amp; Veatch employees. They gained access to the national collection of pathogens, the cost of which (</w:t>
      </w:r>
      <w:r w:rsidR="0058718E">
        <w:rPr>
          <w:rFonts w:cs="Times New Roman"/>
        </w:rPr>
        <w:t>exceeding US$</w:t>
      </w:r>
      <w:r w:rsidRPr="00156C4F">
        <w:rPr>
          <w:rFonts w:cs="Times New Roman"/>
        </w:rPr>
        <w:t>2 billion dollars</w:t>
      </w:r>
      <w:r w:rsidR="0058718E" w:rsidRPr="0058718E">
        <w:rPr>
          <w:rFonts w:cs="Times New Roman"/>
        </w:rPr>
        <w:t xml:space="preserve"> </w:t>
      </w:r>
      <w:r w:rsidR="0058718E" w:rsidRPr="00156C4F">
        <w:rPr>
          <w:rFonts w:cs="Times New Roman"/>
        </w:rPr>
        <w:t>according to foreign estimates</w:t>
      </w:r>
      <w:r w:rsidRPr="00156C4F">
        <w:rPr>
          <w:rFonts w:cs="Times New Roman"/>
        </w:rPr>
        <w:t>) was hundreds of times higher than the funds allocated by the United States for the reconstruction and equipping of the Ukrainian Sanitary and Epidemiological Service.</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The demand of the </w:t>
      </w:r>
      <w:r w:rsidR="00507241">
        <w:rPr>
          <w:rFonts w:cs="Times New Roman"/>
        </w:rPr>
        <w:t>U.S.</w:t>
      </w:r>
      <w:r w:rsidRPr="00156C4F">
        <w:rPr>
          <w:rFonts w:cs="Times New Roman"/>
        </w:rPr>
        <w:t xml:space="preserve"> side to create a single repository of pathogens not only contradicts </w:t>
      </w:r>
      <w:r w:rsidR="00507241">
        <w:rPr>
          <w:rFonts w:cs="Times New Roman"/>
        </w:rPr>
        <w:t xml:space="preserve">to guidelines </w:t>
      </w:r>
      <w:r w:rsidRPr="00156C4F">
        <w:rPr>
          <w:rFonts w:cs="Times New Roman"/>
        </w:rPr>
        <w:t xml:space="preserve">of the Ukrainian veterinary control system, which </w:t>
      </w:r>
      <w:r w:rsidR="00507241">
        <w:rPr>
          <w:rFonts w:cs="Times New Roman"/>
        </w:rPr>
        <w:t xml:space="preserve">envisions </w:t>
      </w:r>
      <w:r w:rsidRPr="00156C4F">
        <w:rPr>
          <w:rFonts w:cs="Times New Roman"/>
        </w:rPr>
        <w:t xml:space="preserve">constant work with pathogens </w:t>
      </w:r>
      <w:r w:rsidR="00507241">
        <w:rPr>
          <w:rFonts w:cs="Times New Roman"/>
        </w:rPr>
        <w:t>in local units</w:t>
      </w:r>
      <w:r w:rsidRPr="00156C4F">
        <w:rPr>
          <w:rFonts w:cs="Times New Roman"/>
        </w:rPr>
        <w:t xml:space="preserve">, but also creates a real threat to the </w:t>
      </w:r>
      <w:r w:rsidR="00507241" w:rsidRPr="00156C4F">
        <w:rPr>
          <w:rFonts w:cs="Times New Roman"/>
        </w:rPr>
        <w:t xml:space="preserve">population </w:t>
      </w:r>
      <w:r w:rsidRPr="00156C4F">
        <w:rPr>
          <w:rFonts w:cs="Times New Roman"/>
        </w:rPr>
        <w:t>safety. Th</w:t>
      </w:r>
      <w:r w:rsidR="00507241">
        <w:rPr>
          <w:rFonts w:cs="Times New Roman"/>
        </w:rPr>
        <w:t xml:space="preserve">is measure </w:t>
      </w:r>
      <w:r w:rsidRPr="00156C4F">
        <w:rPr>
          <w:rFonts w:cs="Times New Roman"/>
        </w:rPr>
        <w:t>has significantly complicated the work on the diagnosis of rare diseases in various regions of the country and increased the level of biological risks.</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By 2020, it was planned to complete the implementation of the Pathogen Access Control System (PACS). It allows to control all activities </w:t>
      </w:r>
      <w:r w:rsidR="00507241">
        <w:rPr>
          <w:rFonts w:cs="Times New Roman"/>
        </w:rPr>
        <w:t xml:space="preserve">related to </w:t>
      </w:r>
      <w:r w:rsidRPr="00156C4F">
        <w:rPr>
          <w:rFonts w:cs="Times New Roman"/>
        </w:rPr>
        <w:t>microorganisms</w:t>
      </w:r>
      <w:r w:rsidR="00507241">
        <w:rPr>
          <w:rFonts w:cs="Times New Roman"/>
        </w:rPr>
        <w:t>,</w:t>
      </w:r>
      <w:r w:rsidRPr="00156C4F">
        <w:rPr>
          <w:rFonts w:cs="Times New Roman"/>
        </w:rPr>
        <w:t xml:space="preserve"> and </w:t>
      </w:r>
      <w:r w:rsidR="00507241">
        <w:rPr>
          <w:rFonts w:cs="Times New Roman"/>
        </w:rPr>
        <w:t xml:space="preserve">to </w:t>
      </w:r>
      <w:r w:rsidRPr="00156C4F">
        <w:rPr>
          <w:rFonts w:cs="Times New Roman"/>
        </w:rPr>
        <w:t>regulate access to them due to the fact that they are marked with a unique code.</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By 2013, Americans had re-equipped facilities in </w:t>
      </w:r>
      <w:r w:rsidR="00507241">
        <w:rPr>
          <w:rFonts w:cs="Times New Roman"/>
        </w:rPr>
        <w:t xml:space="preserve">such </w:t>
      </w:r>
      <w:r w:rsidRPr="00156C4F">
        <w:rPr>
          <w:rFonts w:cs="Times New Roman"/>
        </w:rPr>
        <w:t xml:space="preserve">cities </w:t>
      </w:r>
      <w:r w:rsidR="00507241">
        <w:rPr>
          <w:rFonts w:cs="Times New Roman"/>
        </w:rPr>
        <w:t>as Vinnitsa, Ternopo</w:t>
      </w:r>
      <w:r w:rsidRPr="00156C4F">
        <w:rPr>
          <w:rFonts w:cs="Times New Roman"/>
        </w:rPr>
        <w:t xml:space="preserve">l, </w:t>
      </w:r>
      <w:proofErr w:type="spellStart"/>
      <w:r w:rsidRPr="00156C4F">
        <w:rPr>
          <w:rFonts w:cs="Times New Roman"/>
        </w:rPr>
        <w:t>Uzhgorod</w:t>
      </w:r>
      <w:proofErr w:type="spellEnd"/>
      <w:r w:rsidRPr="00156C4F">
        <w:rPr>
          <w:rFonts w:cs="Times New Roman"/>
        </w:rPr>
        <w:t>, K</w:t>
      </w:r>
      <w:r w:rsidR="00507241">
        <w:rPr>
          <w:rFonts w:cs="Times New Roman"/>
        </w:rPr>
        <w:t>yi</w:t>
      </w:r>
      <w:r w:rsidRPr="00156C4F">
        <w:rPr>
          <w:rFonts w:cs="Times New Roman"/>
        </w:rPr>
        <w:t>v, Lugansk, Dnepropetrovsk, Simferopol</w:t>
      </w:r>
      <w:r w:rsidR="00507241">
        <w:rPr>
          <w:rFonts w:cs="Times New Roman"/>
        </w:rPr>
        <w:t xml:space="preserve"> and Kherson. In the city of Lvo</w:t>
      </w:r>
      <w:r w:rsidRPr="00156C4F">
        <w:rPr>
          <w:rFonts w:cs="Times New Roman"/>
        </w:rPr>
        <w:t xml:space="preserve">v, three biological laboratories were opened </w:t>
      </w:r>
      <w:r w:rsidR="00507241">
        <w:rPr>
          <w:rFonts w:cs="Times New Roman"/>
        </w:rPr>
        <w:t>simultaneously</w:t>
      </w:r>
      <w:r w:rsidRPr="00156C4F">
        <w:rPr>
          <w:rFonts w:cs="Times New Roman"/>
        </w:rPr>
        <w:t xml:space="preserve">. </w:t>
      </w:r>
      <w:r w:rsidR="00507241">
        <w:rPr>
          <w:rFonts w:cs="Times New Roman"/>
        </w:rPr>
        <w:t xml:space="preserve">During </w:t>
      </w:r>
      <w:r w:rsidRPr="00156C4F">
        <w:rPr>
          <w:rFonts w:cs="Times New Roman"/>
        </w:rPr>
        <w:t xml:space="preserve">first year all their maintenance </w:t>
      </w:r>
      <w:r w:rsidR="00507241" w:rsidRPr="00156C4F">
        <w:rPr>
          <w:rFonts w:cs="Times New Roman"/>
        </w:rPr>
        <w:t xml:space="preserve">costs </w:t>
      </w:r>
      <w:r w:rsidRPr="00156C4F">
        <w:rPr>
          <w:rFonts w:cs="Times New Roman"/>
        </w:rPr>
        <w:t xml:space="preserve">were borne by the United States, </w:t>
      </w:r>
      <w:r w:rsidR="00507241">
        <w:rPr>
          <w:rFonts w:cs="Times New Roman"/>
        </w:rPr>
        <w:t xml:space="preserve">during </w:t>
      </w:r>
      <w:r w:rsidRPr="00156C4F">
        <w:rPr>
          <w:rFonts w:cs="Times New Roman"/>
        </w:rPr>
        <w:t>the second year</w:t>
      </w:r>
      <w:r w:rsidR="00FF3071">
        <w:rPr>
          <w:rFonts w:cs="Times New Roman"/>
        </w:rPr>
        <w:t xml:space="preserve"> — </w:t>
      </w:r>
      <w:r w:rsidRPr="00156C4F">
        <w:rPr>
          <w:rFonts w:cs="Times New Roman"/>
        </w:rPr>
        <w:t xml:space="preserve">70 percent, </w:t>
      </w:r>
      <w:r w:rsidR="00507241">
        <w:rPr>
          <w:rFonts w:cs="Times New Roman"/>
        </w:rPr>
        <w:t>and during the third year</w:t>
      </w:r>
      <w:r w:rsidR="00FF3071">
        <w:rPr>
          <w:rFonts w:cs="Times New Roman"/>
        </w:rPr>
        <w:t xml:space="preserve"> — </w:t>
      </w:r>
      <w:r w:rsidR="00507241">
        <w:rPr>
          <w:rFonts w:cs="Times New Roman"/>
        </w:rPr>
        <w:t>30 percent;</w:t>
      </w:r>
      <w:r w:rsidRPr="00156C4F">
        <w:rPr>
          <w:rFonts w:cs="Times New Roman"/>
        </w:rPr>
        <w:t xml:space="preserve"> and from the fourth year laboratories were financed entirely from the budget of Ukraine.</w:t>
      </w:r>
    </w:p>
    <w:p w:rsidR="00156C4F" w:rsidRDefault="00156C4F" w:rsidP="00DE4496">
      <w:pPr>
        <w:pStyle w:val="a3"/>
        <w:spacing w:before="0" w:line="460" w:lineRule="exact"/>
        <w:ind w:left="0" w:firstLine="720"/>
        <w:jc w:val="both"/>
        <w:rPr>
          <w:rFonts w:cs="Times New Roman"/>
        </w:rPr>
      </w:pPr>
      <w:r w:rsidRPr="00156C4F">
        <w:rPr>
          <w:rFonts w:cs="Times New Roman"/>
        </w:rPr>
        <w:t>Until 2014, Americans modernized 15 biological laboratories</w:t>
      </w:r>
      <w:r w:rsidR="00507241" w:rsidRPr="00507241">
        <w:rPr>
          <w:rFonts w:cs="Times New Roman"/>
        </w:rPr>
        <w:t xml:space="preserve"> </w:t>
      </w:r>
      <w:r w:rsidR="00507241" w:rsidRPr="00156C4F">
        <w:rPr>
          <w:rFonts w:cs="Times New Roman"/>
        </w:rPr>
        <w:t>in Ukraine</w:t>
      </w:r>
      <w:r w:rsidRPr="00156C4F">
        <w:rPr>
          <w:rFonts w:cs="Times New Roman"/>
        </w:rPr>
        <w:t xml:space="preserve">. However, </w:t>
      </w:r>
      <w:r w:rsidR="00127735">
        <w:rPr>
          <w:rFonts w:cs="Times New Roman"/>
        </w:rPr>
        <w:t xml:space="preserve">within the framework </w:t>
      </w:r>
      <w:r w:rsidR="00EF2F59">
        <w:rPr>
          <w:rFonts w:cs="Times New Roman"/>
        </w:rPr>
        <w:t xml:space="preserve">the </w:t>
      </w:r>
      <w:r w:rsidR="00507241" w:rsidRPr="00153575">
        <w:rPr>
          <w:rFonts w:cs="Times New Roman"/>
        </w:rPr>
        <w:t xml:space="preserve">BTWC </w:t>
      </w:r>
      <w:r w:rsidRPr="00156C4F">
        <w:rPr>
          <w:rFonts w:cs="Times New Roman"/>
        </w:rPr>
        <w:t xml:space="preserve">confidence-building measures </w:t>
      </w:r>
      <w:r w:rsidR="00127735">
        <w:rPr>
          <w:rFonts w:cs="Times New Roman"/>
        </w:rPr>
        <w:t xml:space="preserve">these laboratories </w:t>
      </w:r>
      <w:r w:rsidRPr="00156C4F">
        <w:rPr>
          <w:rFonts w:cs="Times New Roman"/>
        </w:rPr>
        <w:t>do not include:</w:t>
      </w:r>
    </w:p>
    <w:p w:rsidR="00156C4F" w:rsidRDefault="00156C4F" w:rsidP="0068062A">
      <w:pPr>
        <w:pStyle w:val="a3"/>
        <w:numPr>
          <w:ilvl w:val="0"/>
          <w:numId w:val="16"/>
        </w:numPr>
        <w:spacing w:before="0" w:line="460" w:lineRule="exact"/>
        <w:jc w:val="both"/>
        <w:rPr>
          <w:rFonts w:cs="Times New Roman"/>
        </w:rPr>
      </w:pPr>
      <w:r w:rsidRPr="00156C4F">
        <w:rPr>
          <w:rFonts w:cs="Times New Roman"/>
        </w:rPr>
        <w:t>diagnostic laboratory in the city of Vinnitsa (2010), created on the basis of the regional sanitary and epidemiological station;</w:t>
      </w:r>
    </w:p>
    <w:p w:rsidR="00127735" w:rsidRDefault="00156C4F" w:rsidP="0068062A">
      <w:pPr>
        <w:pStyle w:val="a3"/>
        <w:numPr>
          <w:ilvl w:val="0"/>
          <w:numId w:val="16"/>
        </w:numPr>
        <w:tabs>
          <w:tab w:val="left" w:pos="3285"/>
          <w:tab w:val="left" w:pos="5395"/>
          <w:tab w:val="left" w:pos="7383"/>
        </w:tabs>
        <w:spacing w:before="0" w:line="460" w:lineRule="exact"/>
        <w:jc w:val="both"/>
        <w:rPr>
          <w:rFonts w:cs="Times New Roman"/>
        </w:rPr>
      </w:pPr>
      <w:r w:rsidRPr="00127735">
        <w:rPr>
          <w:rFonts w:cs="Times New Roman"/>
        </w:rPr>
        <w:t xml:space="preserve">diagnostic laboratory in the city of </w:t>
      </w:r>
      <w:proofErr w:type="spellStart"/>
      <w:r w:rsidRPr="00127735">
        <w:rPr>
          <w:rFonts w:cs="Times New Roman"/>
        </w:rPr>
        <w:t>Uzhgorod</w:t>
      </w:r>
      <w:proofErr w:type="spellEnd"/>
      <w:r w:rsidRPr="00127735">
        <w:rPr>
          <w:rFonts w:cs="Times New Roman"/>
        </w:rPr>
        <w:t xml:space="preserve"> (2011); </w:t>
      </w:r>
    </w:p>
    <w:p w:rsidR="00127735" w:rsidRDefault="00156C4F" w:rsidP="0068062A">
      <w:pPr>
        <w:pStyle w:val="a3"/>
        <w:numPr>
          <w:ilvl w:val="0"/>
          <w:numId w:val="16"/>
        </w:numPr>
        <w:tabs>
          <w:tab w:val="left" w:pos="3285"/>
          <w:tab w:val="left" w:pos="5395"/>
          <w:tab w:val="left" w:pos="7383"/>
        </w:tabs>
        <w:spacing w:before="0" w:line="460" w:lineRule="exact"/>
        <w:jc w:val="both"/>
        <w:rPr>
          <w:rFonts w:cs="Times New Roman"/>
        </w:rPr>
      </w:pPr>
      <w:r w:rsidRPr="00127735">
        <w:rPr>
          <w:rFonts w:cs="Times New Roman"/>
        </w:rPr>
        <w:t xml:space="preserve">diagnostic laboratory in the city of Dnepropetrovsk (2011); </w:t>
      </w:r>
    </w:p>
    <w:p w:rsidR="00127735" w:rsidRDefault="00156C4F" w:rsidP="0068062A">
      <w:pPr>
        <w:pStyle w:val="a3"/>
        <w:numPr>
          <w:ilvl w:val="0"/>
          <w:numId w:val="16"/>
        </w:numPr>
        <w:tabs>
          <w:tab w:val="left" w:pos="3285"/>
          <w:tab w:val="left" w:pos="5395"/>
          <w:tab w:val="left" w:pos="7383"/>
        </w:tabs>
        <w:spacing w:before="0" w:line="460" w:lineRule="exact"/>
        <w:jc w:val="both"/>
        <w:rPr>
          <w:rFonts w:cs="Times New Roman"/>
        </w:rPr>
      </w:pPr>
      <w:r w:rsidRPr="00127735">
        <w:rPr>
          <w:rFonts w:cs="Times New Roman"/>
        </w:rPr>
        <w:t xml:space="preserve">State Regional Laboratory of Veterinary Medicine (2011); </w:t>
      </w:r>
    </w:p>
    <w:p w:rsidR="00156C4F" w:rsidRDefault="00156C4F" w:rsidP="0068062A">
      <w:pPr>
        <w:pStyle w:val="a3"/>
        <w:numPr>
          <w:ilvl w:val="0"/>
          <w:numId w:val="16"/>
        </w:numPr>
        <w:tabs>
          <w:tab w:val="left" w:pos="3285"/>
          <w:tab w:val="left" w:pos="5395"/>
          <w:tab w:val="left" w:pos="7383"/>
        </w:tabs>
        <w:spacing w:before="0" w:line="460" w:lineRule="exact"/>
        <w:jc w:val="both"/>
        <w:rPr>
          <w:rFonts w:cs="Times New Roman"/>
        </w:rPr>
      </w:pPr>
      <w:r w:rsidRPr="00127735">
        <w:rPr>
          <w:rFonts w:cs="Times New Roman"/>
        </w:rPr>
        <w:t>laboratories in the cities of Kherson, Poltava and Ternop</w:t>
      </w:r>
      <w:r w:rsidR="00127735">
        <w:rPr>
          <w:rFonts w:cs="Times New Roman"/>
        </w:rPr>
        <w:t>o</w:t>
      </w:r>
      <w:r w:rsidRPr="00127735">
        <w:rPr>
          <w:rFonts w:cs="Times New Roman"/>
        </w:rPr>
        <w:t>l.</w:t>
      </w:r>
    </w:p>
    <w:p w:rsidR="00156C4F" w:rsidRDefault="00156C4F" w:rsidP="00DE4496">
      <w:pPr>
        <w:pStyle w:val="a3"/>
        <w:spacing w:before="0" w:line="460" w:lineRule="exact"/>
        <w:ind w:left="0" w:firstLine="720"/>
        <w:jc w:val="both"/>
        <w:rPr>
          <w:rFonts w:cs="Times New Roman"/>
        </w:rPr>
      </w:pPr>
      <w:r w:rsidRPr="00156C4F">
        <w:rPr>
          <w:rFonts w:cs="Times New Roman"/>
        </w:rPr>
        <w:lastRenderedPageBreak/>
        <w:t xml:space="preserve">After 2014, the United States </w:t>
      </w:r>
      <w:r w:rsidR="00127735">
        <w:rPr>
          <w:rFonts w:cs="Times New Roman"/>
        </w:rPr>
        <w:t xml:space="preserve">has been </w:t>
      </w:r>
      <w:r w:rsidRPr="00156C4F">
        <w:rPr>
          <w:rFonts w:cs="Times New Roman"/>
        </w:rPr>
        <w:t>lobb</w:t>
      </w:r>
      <w:r w:rsidR="00127735">
        <w:rPr>
          <w:rFonts w:cs="Times New Roman"/>
        </w:rPr>
        <w:t>y</w:t>
      </w:r>
      <w:r w:rsidRPr="00156C4F">
        <w:rPr>
          <w:rFonts w:cs="Times New Roman"/>
        </w:rPr>
        <w:t>i</w:t>
      </w:r>
      <w:r w:rsidR="00127735">
        <w:rPr>
          <w:rFonts w:cs="Times New Roman"/>
        </w:rPr>
        <w:t xml:space="preserve">ng </w:t>
      </w:r>
      <w:r w:rsidRPr="00156C4F">
        <w:rPr>
          <w:rFonts w:cs="Times New Roman"/>
        </w:rPr>
        <w:t>for the creation of a permanent Central Reference Laboratory in Ukraine with the third level of biological safety, where all samples of pathogens from</w:t>
      </w:r>
      <w:r w:rsidR="00127735">
        <w:rPr>
          <w:rFonts w:cs="Times New Roman"/>
        </w:rPr>
        <w:t xml:space="preserve"> around </w:t>
      </w:r>
      <w:r w:rsidRPr="00156C4F">
        <w:rPr>
          <w:rFonts w:cs="Times New Roman"/>
        </w:rPr>
        <w:t xml:space="preserve">the country were to be </w:t>
      </w:r>
      <w:r w:rsidR="00127735">
        <w:rPr>
          <w:rFonts w:cs="Times New Roman"/>
        </w:rPr>
        <w:t>transferred</w:t>
      </w:r>
      <w:r w:rsidRPr="00156C4F">
        <w:rPr>
          <w:rFonts w:cs="Times New Roman"/>
        </w:rPr>
        <w:t xml:space="preserve">. It was planned to build it in the city of </w:t>
      </w:r>
      <w:proofErr w:type="spellStart"/>
      <w:r w:rsidRPr="00156C4F">
        <w:rPr>
          <w:rFonts w:cs="Times New Roman"/>
        </w:rPr>
        <w:t>Merefa</w:t>
      </w:r>
      <w:proofErr w:type="spellEnd"/>
      <w:r w:rsidRPr="00156C4F">
        <w:rPr>
          <w:rFonts w:cs="Times New Roman"/>
        </w:rPr>
        <w:t>, Khark</w:t>
      </w:r>
      <w:r w:rsidR="00127735">
        <w:rPr>
          <w:rFonts w:cs="Times New Roman"/>
        </w:rPr>
        <w:t>o</w:t>
      </w:r>
      <w:r w:rsidRPr="00156C4F">
        <w:rPr>
          <w:rFonts w:cs="Times New Roman"/>
        </w:rPr>
        <w:t xml:space="preserve">v region, including for </w:t>
      </w:r>
      <w:r w:rsidR="00127735">
        <w:rPr>
          <w:rFonts w:cs="Times New Roman"/>
        </w:rPr>
        <w:t xml:space="preserve">research purposes </w:t>
      </w:r>
      <w:r w:rsidRPr="00156C4F">
        <w:rPr>
          <w:rFonts w:cs="Times New Roman"/>
        </w:rPr>
        <w:t xml:space="preserve">of </w:t>
      </w:r>
      <w:r w:rsidR="009B67FD">
        <w:rPr>
          <w:rFonts w:cs="Times New Roman"/>
        </w:rPr>
        <w:t xml:space="preserve">especially </w:t>
      </w:r>
      <w:r w:rsidRPr="00156C4F">
        <w:rPr>
          <w:rFonts w:cs="Times New Roman"/>
        </w:rPr>
        <w:t xml:space="preserve">dangerous animal diseases. It was supposed to work under the </w:t>
      </w:r>
      <w:r w:rsidR="00127735">
        <w:rPr>
          <w:rFonts w:cs="Times New Roman"/>
        </w:rPr>
        <w:t>de facto</w:t>
      </w:r>
      <w:r w:rsidRPr="00156C4F">
        <w:rPr>
          <w:rFonts w:cs="Times New Roman"/>
        </w:rPr>
        <w:t xml:space="preserve"> direct control of the Pentagon with exclusively foreign personnel. It was assumed that the laboratory would be equipped with a modern </w:t>
      </w:r>
      <w:r w:rsidR="00127735">
        <w:rPr>
          <w:rFonts w:cs="Times New Roman"/>
        </w:rPr>
        <w:t>repository</w:t>
      </w:r>
      <w:r w:rsidRPr="00156C4F">
        <w:rPr>
          <w:rFonts w:cs="Times New Roman"/>
        </w:rPr>
        <w:t xml:space="preserve"> that would accommodate a large number of strains of infectious diseases. The Pentagon planned to build and equip this facility entirely at its own expense. </w:t>
      </w:r>
      <w:r w:rsidR="00127735">
        <w:rPr>
          <w:rFonts w:cs="Times New Roman"/>
        </w:rPr>
        <w:t xml:space="preserve">Within </w:t>
      </w:r>
      <w:r w:rsidRPr="00156C4F">
        <w:rPr>
          <w:rFonts w:cs="Times New Roman"/>
        </w:rPr>
        <w:t xml:space="preserve">the 30-kilometer zone </w:t>
      </w:r>
      <w:r w:rsidR="00127735">
        <w:rPr>
          <w:rFonts w:cs="Times New Roman"/>
        </w:rPr>
        <w:t>around</w:t>
      </w:r>
      <w:r w:rsidRPr="00156C4F">
        <w:rPr>
          <w:rFonts w:cs="Times New Roman"/>
        </w:rPr>
        <w:t xml:space="preserve"> Kharkov, Americans planned to conduct research with strains of anthrax, plague, </w:t>
      </w:r>
      <w:r w:rsidR="00127735" w:rsidRPr="007F11A1">
        <w:rPr>
          <w:rFonts w:cs="Times New Roman"/>
        </w:rPr>
        <w:t>avian influenza</w:t>
      </w:r>
      <w:r w:rsidRPr="00156C4F">
        <w:rPr>
          <w:rFonts w:cs="Times New Roman"/>
        </w:rPr>
        <w:t xml:space="preserve">, </w:t>
      </w:r>
      <w:r w:rsidR="00127735" w:rsidRPr="00127735">
        <w:rPr>
          <w:rFonts w:cs="Times New Roman"/>
        </w:rPr>
        <w:t>epizootic aphthae</w:t>
      </w:r>
      <w:r w:rsidR="00127735">
        <w:rPr>
          <w:rFonts w:cs="Times New Roman"/>
        </w:rPr>
        <w:t xml:space="preserve"> </w:t>
      </w:r>
      <w:r w:rsidRPr="00156C4F">
        <w:rPr>
          <w:rFonts w:cs="Times New Roman"/>
        </w:rPr>
        <w:t>and other viruses.</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The peculiarity of the location of this laboratory deserves </w:t>
      </w:r>
      <w:r w:rsidR="00127735">
        <w:rPr>
          <w:rFonts w:cs="Times New Roman"/>
        </w:rPr>
        <w:t xml:space="preserve">special </w:t>
      </w:r>
      <w:r w:rsidRPr="00156C4F">
        <w:rPr>
          <w:rFonts w:cs="Times New Roman"/>
        </w:rPr>
        <w:t xml:space="preserve">attention. At 700 meters from the site of its proposed construction, a small river </w:t>
      </w:r>
      <w:r w:rsidR="00956A8B">
        <w:rPr>
          <w:rFonts w:cs="Times New Roman"/>
        </w:rPr>
        <w:t xml:space="preserve">called </w:t>
      </w:r>
      <w:proofErr w:type="spellStart"/>
      <w:r w:rsidRPr="00156C4F">
        <w:rPr>
          <w:rFonts w:cs="Times New Roman"/>
        </w:rPr>
        <w:t>Rzhavchik</w:t>
      </w:r>
      <w:proofErr w:type="spellEnd"/>
      <w:r w:rsidRPr="00156C4F">
        <w:rPr>
          <w:rFonts w:cs="Times New Roman"/>
        </w:rPr>
        <w:t xml:space="preserve"> flows, </w:t>
      </w:r>
      <w:r w:rsidR="00956A8B">
        <w:rPr>
          <w:rFonts w:cs="Times New Roman"/>
        </w:rPr>
        <w:t xml:space="preserve">joining </w:t>
      </w:r>
      <w:proofErr w:type="spellStart"/>
      <w:r w:rsidRPr="00156C4F">
        <w:rPr>
          <w:rFonts w:cs="Times New Roman"/>
        </w:rPr>
        <w:t>Mzha</w:t>
      </w:r>
      <w:proofErr w:type="spellEnd"/>
      <w:r w:rsidRPr="00156C4F">
        <w:rPr>
          <w:rFonts w:cs="Times New Roman"/>
        </w:rPr>
        <w:t xml:space="preserve"> River, which, in turn, flows into one of the largest tributaries of Don River</w:t>
      </w:r>
      <w:r w:rsidR="00FF3071">
        <w:rPr>
          <w:rFonts w:cs="Times New Roman"/>
        </w:rPr>
        <w:t xml:space="preserve"> — </w:t>
      </w:r>
      <w:proofErr w:type="spellStart"/>
      <w:r w:rsidRPr="00156C4F">
        <w:rPr>
          <w:rFonts w:cs="Times New Roman"/>
        </w:rPr>
        <w:t>Seversky</w:t>
      </w:r>
      <w:proofErr w:type="spellEnd"/>
      <w:r w:rsidRPr="00156C4F">
        <w:rPr>
          <w:rFonts w:cs="Times New Roman"/>
        </w:rPr>
        <w:t xml:space="preserve"> Donets. </w:t>
      </w:r>
      <w:r w:rsidR="00956A8B">
        <w:rPr>
          <w:rFonts w:cs="Times New Roman"/>
        </w:rPr>
        <w:t>Therefore</w:t>
      </w:r>
      <w:r w:rsidRPr="00156C4F">
        <w:rPr>
          <w:rFonts w:cs="Times New Roman"/>
        </w:rPr>
        <w:t>, in the event of an accident, not only the entire east</w:t>
      </w:r>
      <w:r w:rsidR="00956A8B">
        <w:rPr>
          <w:rFonts w:cs="Times New Roman"/>
        </w:rPr>
        <w:t xml:space="preserve">ern part </w:t>
      </w:r>
      <w:r w:rsidRPr="00156C4F">
        <w:rPr>
          <w:rFonts w:cs="Times New Roman"/>
        </w:rPr>
        <w:t xml:space="preserve">of Ukraine, but also the Rostov Region </w:t>
      </w:r>
      <w:r w:rsidRPr="0068062A">
        <w:rPr>
          <w:rFonts w:cs="Times New Roman"/>
          <w:spacing w:val="-6"/>
        </w:rPr>
        <w:t xml:space="preserve">and the Krasnodar Territory, including the basin and biological resources of Don River, would be under the threat of spread of dangerous infectious diseases. </w:t>
      </w:r>
      <w:r w:rsidR="00956A8B" w:rsidRPr="0068062A">
        <w:rPr>
          <w:rFonts w:cs="Times New Roman"/>
          <w:spacing w:val="-6"/>
        </w:rPr>
        <w:t>C</w:t>
      </w:r>
      <w:r w:rsidRPr="0068062A">
        <w:rPr>
          <w:rFonts w:cs="Times New Roman"/>
          <w:spacing w:val="-6"/>
        </w:rPr>
        <w:t xml:space="preserve">onsequences of a biological </w:t>
      </w:r>
      <w:r w:rsidR="00054486" w:rsidRPr="0068062A">
        <w:rPr>
          <w:rFonts w:cs="Times New Roman"/>
          <w:spacing w:val="-6"/>
        </w:rPr>
        <w:t>disaster</w:t>
      </w:r>
      <w:r w:rsidRPr="0068062A">
        <w:rPr>
          <w:rFonts w:cs="Times New Roman"/>
          <w:spacing w:val="-6"/>
        </w:rPr>
        <w:t xml:space="preserve"> in this region would be very sensitive for Russia.</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All </w:t>
      </w:r>
      <w:r w:rsidR="003F603E">
        <w:rPr>
          <w:rFonts w:cs="Times New Roman"/>
        </w:rPr>
        <w:t>upgraded</w:t>
      </w:r>
      <w:r w:rsidRPr="00156C4F">
        <w:rPr>
          <w:rFonts w:cs="Times New Roman"/>
        </w:rPr>
        <w:t xml:space="preserve"> biological </w:t>
      </w:r>
      <w:r w:rsidR="003F603E">
        <w:rPr>
          <w:rFonts w:cs="Times New Roman"/>
        </w:rPr>
        <w:t xml:space="preserve">facilities </w:t>
      </w:r>
      <w:r w:rsidRPr="00156C4F">
        <w:rPr>
          <w:rFonts w:cs="Times New Roman"/>
        </w:rPr>
        <w:t xml:space="preserve">are located in Ukraine in those cities and regions that are of interest to the United States </w:t>
      </w:r>
      <w:r w:rsidR="00054486">
        <w:rPr>
          <w:rFonts w:cs="Times New Roman"/>
        </w:rPr>
        <w:t>from</w:t>
      </w:r>
      <w:r w:rsidRPr="00156C4F">
        <w:rPr>
          <w:rFonts w:cs="Times New Roman"/>
        </w:rPr>
        <w:t xml:space="preserve"> the </w:t>
      </w:r>
      <w:r w:rsidR="00054486" w:rsidRPr="00156C4F">
        <w:rPr>
          <w:rFonts w:cs="Times New Roman"/>
        </w:rPr>
        <w:t xml:space="preserve">strategic </w:t>
      </w:r>
      <w:r w:rsidR="00054486">
        <w:rPr>
          <w:rFonts w:cs="Times New Roman"/>
        </w:rPr>
        <w:t>military</w:t>
      </w:r>
      <w:r w:rsidRPr="00156C4F">
        <w:rPr>
          <w:rFonts w:cs="Times New Roman"/>
        </w:rPr>
        <w:t xml:space="preserve"> and epidemiological </w:t>
      </w:r>
      <w:r w:rsidR="00054486">
        <w:rPr>
          <w:rFonts w:cs="Times New Roman"/>
        </w:rPr>
        <w:t>perspective</w:t>
      </w:r>
      <w:r w:rsidRPr="00156C4F">
        <w:rPr>
          <w:rFonts w:cs="Times New Roman"/>
        </w:rPr>
        <w:t xml:space="preserve">. The network of these laboratories covers northern, southern, western and eastern parts of Ukraine, as well as several regional centers where large military </w:t>
      </w:r>
      <w:r w:rsidR="00054486">
        <w:rPr>
          <w:rFonts w:cs="Times New Roman"/>
        </w:rPr>
        <w:t>formations and units are located (Vinnits</w:t>
      </w:r>
      <w:r w:rsidRPr="00156C4F">
        <w:rPr>
          <w:rFonts w:cs="Times New Roman"/>
        </w:rPr>
        <w:t xml:space="preserve">a, Poltava, </w:t>
      </w:r>
      <w:proofErr w:type="spellStart"/>
      <w:r w:rsidRPr="00156C4F">
        <w:rPr>
          <w:rFonts w:cs="Times New Roman"/>
        </w:rPr>
        <w:t>Khmelnytsky</w:t>
      </w:r>
      <w:proofErr w:type="spellEnd"/>
      <w:r w:rsidRPr="00156C4F">
        <w:rPr>
          <w:rFonts w:cs="Times New Roman"/>
        </w:rPr>
        <w:t xml:space="preserve"> regions).</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In July 2021, DTRA signed a contract with Jacobs Engineering Group to modernize two more Ukrainian biological </w:t>
      </w:r>
      <w:r w:rsidR="00537BD6" w:rsidRPr="00537BD6">
        <w:rPr>
          <w:rFonts w:cs="Times New Roman"/>
        </w:rPr>
        <w:t xml:space="preserve">research and technology </w:t>
      </w:r>
      <w:r w:rsidRPr="00156C4F">
        <w:rPr>
          <w:rFonts w:cs="Times New Roman"/>
        </w:rPr>
        <w:t xml:space="preserve">centers and equip them with specialized equipment for working with </w:t>
      </w:r>
      <w:r w:rsidR="009B67FD">
        <w:rPr>
          <w:rFonts w:cs="Times New Roman"/>
        </w:rPr>
        <w:t xml:space="preserve">especially </w:t>
      </w:r>
      <w:r w:rsidRPr="00156C4F">
        <w:rPr>
          <w:rFonts w:cs="Times New Roman"/>
        </w:rPr>
        <w:t xml:space="preserve">dangerous pathogens of infectious diseases. Both facilities (one in the city of Kyiv, the other in the city of Odessa) were supposed to </w:t>
      </w:r>
      <w:r w:rsidR="00537BD6">
        <w:rPr>
          <w:rFonts w:cs="Times New Roman"/>
        </w:rPr>
        <w:t xml:space="preserve">become </w:t>
      </w:r>
      <w:r w:rsidRPr="00156C4F">
        <w:rPr>
          <w:rFonts w:cs="Times New Roman"/>
        </w:rPr>
        <w:t>operati</w:t>
      </w:r>
      <w:r w:rsidR="00537BD6">
        <w:rPr>
          <w:rFonts w:cs="Times New Roman"/>
        </w:rPr>
        <w:t xml:space="preserve">onal </w:t>
      </w:r>
      <w:r w:rsidRPr="00156C4F">
        <w:rPr>
          <w:rFonts w:cs="Times New Roman"/>
        </w:rPr>
        <w:t xml:space="preserve">by the end of 2022. </w:t>
      </w:r>
      <w:r w:rsidRPr="00156C4F">
        <w:rPr>
          <w:rFonts w:cs="Times New Roman"/>
        </w:rPr>
        <w:lastRenderedPageBreak/>
        <w:t xml:space="preserve">However, Russia's special military operation thwarted these plans. </w:t>
      </w:r>
      <w:r w:rsidR="007A3AE4">
        <w:rPr>
          <w:rFonts w:cs="Times New Roman"/>
        </w:rPr>
        <w:t>A</w:t>
      </w:r>
      <w:r w:rsidRPr="00156C4F">
        <w:rPr>
          <w:rFonts w:cs="Times New Roman"/>
        </w:rPr>
        <w:t xml:space="preserve">reas for </w:t>
      </w:r>
      <w:r w:rsidR="007A3AE4">
        <w:rPr>
          <w:rFonts w:cs="Times New Roman"/>
        </w:rPr>
        <w:t>construction</w:t>
      </w:r>
      <w:r w:rsidRPr="00156C4F">
        <w:rPr>
          <w:rFonts w:cs="Times New Roman"/>
        </w:rPr>
        <w:t xml:space="preserve"> of biological laboratories </w:t>
      </w:r>
      <w:r w:rsidR="007A3AE4">
        <w:rPr>
          <w:rFonts w:cs="Times New Roman"/>
        </w:rPr>
        <w:t xml:space="preserve">located close to the state border </w:t>
      </w:r>
      <w:r w:rsidRPr="00156C4F">
        <w:rPr>
          <w:rFonts w:cs="Times New Roman"/>
        </w:rPr>
        <w:t xml:space="preserve">were not chosen by chance. The nearest </w:t>
      </w:r>
      <w:r w:rsidR="007A3AE4" w:rsidRPr="00156C4F">
        <w:rPr>
          <w:rFonts w:cs="Times New Roman"/>
        </w:rPr>
        <w:t>Russia</w:t>
      </w:r>
      <w:r w:rsidR="007A3AE4">
        <w:rPr>
          <w:rFonts w:cs="Times New Roman"/>
        </w:rPr>
        <w:t>n</w:t>
      </w:r>
      <w:r w:rsidR="007A3AE4" w:rsidRPr="00156C4F">
        <w:rPr>
          <w:rFonts w:cs="Times New Roman"/>
        </w:rPr>
        <w:t xml:space="preserve"> </w:t>
      </w:r>
      <w:r w:rsidRPr="00156C4F">
        <w:rPr>
          <w:rFonts w:cs="Times New Roman"/>
        </w:rPr>
        <w:t xml:space="preserve">territories are agrarian regions of Belgorod and Kursk. </w:t>
      </w:r>
      <w:r w:rsidRPr="00537BD6">
        <w:rPr>
          <w:rFonts w:cs="Times New Roman"/>
        </w:rPr>
        <w:t>It seems that it was in this direction that B</w:t>
      </w:r>
      <w:r w:rsidR="007A3AE4">
        <w:rPr>
          <w:rFonts w:cs="Times New Roman"/>
        </w:rPr>
        <w:t>C</w:t>
      </w:r>
      <w:r w:rsidRPr="00537BD6">
        <w:rPr>
          <w:rFonts w:cs="Times New Roman"/>
        </w:rPr>
        <w:t>A could be used.</w:t>
      </w:r>
    </w:p>
    <w:p w:rsidR="00156C4F" w:rsidRPr="0068062A" w:rsidRDefault="00156C4F" w:rsidP="00DE4496">
      <w:pPr>
        <w:pStyle w:val="a3"/>
        <w:spacing w:before="0" w:line="460" w:lineRule="exact"/>
        <w:ind w:left="0" w:firstLine="720"/>
        <w:jc w:val="both"/>
        <w:rPr>
          <w:rFonts w:cs="Times New Roman"/>
          <w:spacing w:val="-2"/>
        </w:rPr>
      </w:pPr>
      <w:r w:rsidRPr="0068062A">
        <w:rPr>
          <w:rFonts w:cs="Times New Roman"/>
          <w:spacing w:val="-2"/>
        </w:rPr>
        <w:t xml:space="preserve">At the same time, the </w:t>
      </w:r>
      <w:r w:rsidR="007A3AE4" w:rsidRPr="0068062A">
        <w:rPr>
          <w:rFonts w:cs="Times New Roman"/>
          <w:spacing w:val="-2"/>
        </w:rPr>
        <w:t>U.S.</w:t>
      </w:r>
      <w:r w:rsidRPr="0068062A">
        <w:rPr>
          <w:rFonts w:cs="Times New Roman"/>
          <w:spacing w:val="-2"/>
        </w:rPr>
        <w:t xml:space="preserve"> side did not fully comply with its obligations to ensure the compliance of biological </w:t>
      </w:r>
      <w:r w:rsidR="00EE1CBF" w:rsidRPr="0068062A">
        <w:rPr>
          <w:rFonts w:cs="Times New Roman"/>
          <w:spacing w:val="-2"/>
        </w:rPr>
        <w:t>facilities</w:t>
      </w:r>
      <w:r w:rsidRPr="0068062A">
        <w:rPr>
          <w:rFonts w:cs="Times New Roman"/>
          <w:spacing w:val="-2"/>
        </w:rPr>
        <w:t xml:space="preserve"> with standards in the field of biological </w:t>
      </w:r>
      <w:r w:rsidR="00EE1CBF" w:rsidRPr="0068062A">
        <w:rPr>
          <w:rFonts w:cs="Times New Roman"/>
          <w:spacing w:val="-2"/>
        </w:rPr>
        <w:t>security</w:t>
      </w:r>
      <w:r w:rsidRPr="0068062A">
        <w:rPr>
          <w:rFonts w:cs="Times New Roman"/>
          <w:spacing w:val="-2"/>
        </w:rPr>
        <w:t xml:space="preserve">. </w:t>
      </w:r>
      <w:r w:rsidR="00EE1CBF" w:rsidRPr="0068062A">
        <w:rPr>
          <w:rFonts w:cs="Times New Roman"/>
          <w:spacing w:val="-2"/>
        </w:rPr>
        <w:t>L</w:t>
      </w:r>
      <w:r w:rsidRPr="0068062A">
        <w:rPr>
          <w:rFonts w:cs="Times New Roman"/>
          <w:spacing w:val="-2"/>
        </w:rPr>
        <w:t>aboratories</w:t>
      </w:r>
      <w:r w:rsidR="00EE1CBF" w:rsidRPr="0068062A">
        <w:rPr>
          <w:rFonts w:cs="Times New Roman"/>
          <w:spacing w:val="-2"/>
        </w:rPr>
        <w:t>,</w:t>
      </w:r>
      <w:r w:rsidRPr="0068062A">
        <w:rPr>
          <w:rFonts w:cs="Times New Roman"/>
          <w:spacing w:val="-2"/>
        </w:rPr>
        <w:t xml:space="preserve"> </w:t>
      </w:r>
      <w:r w:rsidR="00EE1CBF" w:rsidRPr="0068062A">
        <w:rPr>
          <w:rFonts w:cs="Times New Roman"/>
          <w:spacing w:val="-2"/>
        </w:rPr>
        <w:t xml:space="preserve">while being designed, </w:t>
      </w:r>
      <w:r w:rsidRPr="0068062A">
        <w:rPr>
          <w:rFonts w:cs="Times New Roman"/>
          <w:spacing w:val="-2"/>
        </w:rPr>
        <w:t xml:space="preserve">did not provide premises for working with bioassays and conducting bacteriological </w:t>
      </w:r>
      <w:r w:rsidR="00EE1CBF" w:rsidRPr="0068062A">
        <w:rPr>
          <w:rFonts w:cs="Times New Roman"/>
          <w:spacing w:val="-2"/>
        </w:rPr>
        <w:t>research</w:t>
      </w:r>
      <w:r w:rsidRPr="0068062A">
        <w:rPr>
          <w:rFonts w:cs="Times New Roman"/>
          <w:spacing w:val="-2"/>
        </w:rPr>
        <w:t xml:space="preserve">, as well as </w:t>
      </w:r>
      <w:proofErr w:type="spellStart"/>
      <w:r w:rsidRPr="0068062A">
        <w:rPr>
          <w:rFonts w:cs="Times New Roman"/>
          <w:spacing w:val="-2"/>
        </w:rPr>
        <w:t>vivariums</w:t>
      </w:r>
      <w:proofErr w:type="spellEnd"/>
      <w:r w:rsidRPr="0068062A">
        <w:rPr>
          <w:rFonts w:cs="Times New Roman"/>
          <w:spacing w:val="-2"/>
        </w:rPr>
        <w:t xml:space="preserve">. Repeatedly, </w:t>
      </w:r>
      <w:r w:rsidR="00EE1CBF" w:rsidRPr="0068062A">
        <w:rPr>
          <w:rFonts w:cs="Times New Roman"/>
          <w:spacing w:val="-2"/>
        </w:rPr>
        <w:t xml:space="preserve">estimated cost </w:t>
      </w:r>
      <w:r w:rsidRPr="0068062A">
        <w:rPr>
          <w:rFonts w:cs="Times New Roman"/>
          <w:spacing w:val="-2"/>
        </w:rPr>
        <w:t xml:space="preserve">of </w:t>
      </w:r>
      <w:r w:rsidR="00EE1CBF" w:rsidRPr="0068062A">
        <w:rPr>
          <w:rFonts w:cs="Times New Roman"/>
          <w:spacing w:val="-2"/>
        </w:rPr>
        <w:t xml:space="preserve">facilities </w:t>
      </w:r>
      <w:r w:rsidRPr="0068062A">
        <w:rPr>
          <w:rFonts w:cs="Times New Roman"/>
          <w:spacing w:val="-2"/>
        </w:rPr>
        <w:t>was overstated</w:t>
      </w:r>
      <w:r w:rsidR="00EE1CBF" w:rsidRPr="0068062A">
        <w:rPr>
          <w:rFonts w:cs="Times New Roman"/>
          <w:spacing w:val="-2"/>
        </w:rPr>
        <w:t xml:space="preserve"> for corrupt purposes</w:t>
      </w:r>
      <w:r w:rsidRPr="0068062A">
        <w:rPr>
          <w:rFonts w:cs="Times New Roman"/>
          <w:spacing w:val="-2"/>
        </w:rPr>
        <w:t xml:space="preserve">. </w:t>
      </w:r>
      <w:r w:rsidR="000C4C63" w:rsidRPr="0068062A">
        <w:rPr>
          <w:rFonts w:cs="Times New Roman"/>
          <w:spacing w:val="-2"/>
        </w:rPr>
        <w:t>For example</w:t>
      </w:r>
      <w:r w:rsidRPr="0068062A">
        <w:rPr>
          <w:rFonts w:cs="Times New Roman"/>
          <w:spacing w:val="-2"/>
        </w:rPr>
        <w:t xml:space="preserve">, the company Black &amp; Veatch declared that 37.8 million hryvnias were spent on the </w:t>
      </w:r>
      <w:r w:rsidR="000C4C63" w:rsidRPr="0068062A">
        <w:rPr>
          <w:rFonts w:cs="Times New Roman"/>
          <w:spacing w:val="-2"/>
        </w:rPr>
        <w:t xml:space="preserve">upgrading </w:t>
      </w:r>
      <w:r w:rsidRPr="0068062A">
        <w:rPr>
          <w:rFonts w:cs="Times New Roman"/>
          <w:spacing w:val="-2"/>
        </w:rPr>
        <w:t>of three biological laboratories of the State Veterinary and Phyto</w:t>
      </w:r>
      <w:r w:rsidR="000C4C63" w:rsidRPr="0068062A">
        <w:rPr>
          <w:rFonts w:cs="Times New Roman"/>
          <w:spacing w:val="-2"/>
        </w:rPr>
        <w:t>logical S</w:t>
      </w:r>
      <w:r w:rsidRPr="0068062A">
        <w:rPr>
          <w:rFonts w:cs="Times New Roman"/>
          <w:spacing w:val="-2"/>
        </w:rPr>
        <w:t xml:space="preserve">ervice. However, according to the results of an independent expert </w:t>
      </w:r>
      <w:r w:rsidR="000C4C63" w:rsidRPr="0068062A">
        <w:rPr>
          <w:rFonts w:cs="Times New Roman"/>
          <w:spacing w:val="-2"/>
        </w:rPr>
        <w:t>evaluation</w:t>
      </w:r>
      <w:r w:rsidRPr="0068062A">
        <w:rPr>
          <w:rFonts w:cs="Times New Roman"/>
          <w:spacing w:val="-2"/>
        </w:rPr>
        <w:t>, costs of work</w:t>
      </w:r>
      <w:r w:rsidR="000C4C63" w:rsidRPr="0068062A">
        <w:rPr>
          <w:rFonts w:cs="Times New Roman"/>
          <w:spacing w:val="-2"/>
        </w:rPr>
        <w:t>s</w:t>
      </w:r>
      <w:r w:rsidRPr="0068062A">
        <w:rPr>
          <w:rFonts w:cs="Times New Roman"/>
          <w:spacing w:val="-2"/>
        </w:rPr>
        <w:t xml:space="preserve"> performed were overstated by 17.7 million hryvnias.</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At the same time, the re-equipment of Ukrainian laboratories </w:t>
      </w:r>
      <w:r w:rsidR="000C4C63">
        <w:rPr>
          <w:rFonts w:cs="Times New Roman"/>
        </w:rPr>
        <w:t xml:space="preserve">was carried out </w:t>
      </w:r>
      <w:r w:rsidRPr="00156C4F">
        <w:rPr>
          <w:rFonts w:cs="Times New Roman"/>
        </w:rPr>
        <w:t xml:space="preserve">with gross violations of safety regulations. </w:t>
      </w:r>
      <w:r w:rsidR="000C4C63">
        <w:rPr>
          <w:rFonts w:cs="Times New Roman"/>
        </w:rPr>
        <w:t>For example</w:t>
      </w:r>
      <w:r w:rsidRPr="00156C4F">
        <w:rPr>
          <w:rFonts w:cs="Times New Roman"/>
        </w:rPr>
        <w:t xml:space="preserve">, the I.I. </w:t>
      </w:r>
      <w:proofErr w:type="spellStart"/>
      <w:r w:rsidRPr="00156C4F">
        <w:rPr>
          <w:rFonts w:cs="Times New Roman"/>
        </w:rPr>
        <w:t>Mechnikov</w:t>
      </w:r>
      <w:proofErr w:type="spellEnd"/>
      <w:r w:rsidRPr="00156C4F">
        <w:rPr>
          <w:rFonts w:cs="Times New Roman"/>
        </w:rPr>
        <w:t xml:space="preserve"> Anti-Plague Research Institute was built without observing biological </w:t>
      </w:r>
      <w:r w:rsidR="00C52423">
        <w:rPr>
          <w:rFonts w:cs="Times New Roman"/>
        </w:rPr>
        <w:t>security</w:t>
      </w:r>
      <w:r w:rsidRPr="00156C4F">
        <w:rPr>
          <w:rFonts w:cs="Times New Roman"/>
        </w:rPr>
        <w:t xml:space="preserve"> standards using low-quality materials and equipment, which raises concerns about ensuring proper storage of dangerous pathogens in a </w:t>
      </w:r>
      <w:r w:rsidR="000978ED" w:rsidRPr="00156C4F">
        <w:rPr>
          <w:rFonts w:cs="Times New Roman"/>
        </w:rPr>
        <w:t xml:space="preserve">building </w:t>
      </w:r>
      <w:r w:rsidR="000978ED">
        <w:rPr>
          <w:rFonts w:cs="Times New Roman"/>
        </w:rPr>
        <w:t xml:space="preserve">which is in a </w:t>
      </w:r>
      <w:r w:rsidRPr="00156C4F">
        <w:rPr>
          <w:rFonts w:cs="Times New Roman"/>
        </w:rPr>
        <w:t>potentially emergency</w:t>
      </w:r>
      <w:r w:rsidR="000978ED">
        <w:rPr>
          <w:rFonts w:cs="Times New Roman"/>
        </w:rPr>
        <w:t xml:space="preserve"> state</w:t>
      </w:r>
      <w:r w:rsidRPr="00156C4F">
        <w:rPr>
          <w:rFonts w:cs="Times New Roman"/>
        </w:rPr>
        <w:t xml:space="preserve">. </w:t>
      </w:r>
      <w:r w:rsidR="000978ED">
        <w:rPr>
          <w:rFonts w:cs="Times New Roman"/>
        </w:rPr>
        <w:t>Moreover</w:t>
      </w:r>
      <w:r w:rsidRPr="00156C4F">
        <w:rPr>
          <w:rFonts w:cs="Times New Roman"/>
        </w:rPr>
        <w:t xml:space="preserve">, the project for its modernization </w:t>
      </w:r>
      <w:r w:rsidR="000978ED">
        <w:rPr>
          <w:rFonts w:cs="Times New Roman"/>
        </w:rPr>
        <w:t xml:space="preserve">did </w:t>
      </w:r>
      <w:r w:rsidRPr="00156C4F">
        <w:rPr>
          <w:rFonts w:cs="Times New Roman"/>
        </w:rPr>
        <w:t xml:space="preserve">not take into account the fact that Odessa is located in a seismically unfavorable area. Despite this, the U.S. Embassy (represented by </w:t>
      </w:r>
      <w:r w:rsidR="000978ED" w:rsidRPr="00156C4F">
        <w:rPr>
          <w:rFonts w:cs="Times New Roman"/>
        </w:rPr>
        <w:t>L</w:t>
      </w:r>
      <w:r w:rsidR="000978ED">
        <w:rPr>
          <w:rFonts w:cs="Times New Roman"/>
        </w:rPr>
        <w:t>uka</w:t>
      </w:r>
      <w:r w:rsidR="000978ED" w:rsidRPr="00156C4F">
        <w:rPr>
          <w:rFonts w:cs="Times New Roman"/>
        </w:rPr>
        <w:t xml:space="preserve"> </w:t>
      </w:r>
      <w:proofErr w:type="spellStart"/>
      <w:r w:rsidR="000978ED" w:rsidRPr="00156C4F">
        <w:rPr>
          <w:rFonts w:cs="Times New Roman"/>
        </w:rPr>
        <w:t>Kluchko</w:t>
      </w:r>
      <w:proofErr w:type="spellEnd"/>
      <w:r w:rsidR="000978ED">
        <w:rPr>
          <w:rFonts w:cs="Times New Roman"/>
        </w:rPr>
        <w:t>,</w:t>
      </w:r>
      <w:r w:rsidR="000978ED" w:rsidRPr="00156C4F">
        <w:rPr>
          <w:rFonts w:cs="Times New Roman"/>
        </w:rPr>
        <w:t xml:space="preserve"> </w:t>
      </w:r>
      <w:r w:rsidR="000978ED">
        <w:rPr>
          <w:rFonts w:cs="Times New Roman"/>
        </w:rPr>
        <w:t>H</w:t>
      </w:r>
      <w:r w:rsidRPr="00156C4F">
        <w:rPr>
          <w:rFonts w:cs="Times New Roman"/>
        </w:rPr>
        <w:t>ead of the Threat Reduction Department) in an ultimatum form demanded that the management of the facility sign</w:t>
      </w:r>
      <w:r w:rsidR="000978ED">
        <w:rPr>
          <w:rFonts w:cs="Times New Roman"/>
        </w:rPr>
        <w:t>ed</w:t>
      </w:r>
      <w:r w:rsidRPr="00156C4F">
        <w:rPr>
          <w:rFonts w:cs="Times New Roman"/>
        </w:rPr>
        <w:t xml:space="preserve"> documents on its acceptance.</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The laboratory of the Crimean Republican Sanitary and Epidemiological Station (the </w:t>
      </w:r>
      <w:r w:rsidR="000978ED">
        <w:rPr>
          <w:rFonts w:cs="Times New Roman"/>
        </w:rPr>
        <w:t xml:space="preserve">principals were </w:t>
      </w:r>
      <w:r w:rsidRPr="00156C4F">
        <w:rPr>
          <w:rFonts w:cs="Times New Roman"/>
        </w:rPr>
        <w:t xml:space="preserve">Black &amp; Veatch) could not be put into operation for a long time due to lack of sufficient funding. There were problems with ventilation and roofing. After heavy rains, the facility was flooded. Cracks were found in the buildings of some laboratories after they </w:t>
      </w:r>
      <w:r w:rsidR="000978ED">
        <w:rPr>
          <w:rFonts w:cs="Times New Roman"/>
        </w:rPr>
        <w:t xml:space="preserve">became </w:t>
      </w:r>
      <w:r w:rsidRPr="00156C4F">
        <w:rPr>
          <w:rFonts w:cs="Times New Roman"/>
        </w:rPr>
        <w:t>operation</w:t>
      </w:r>
      <w:r w:rsidR="000978ED">
        <w:rPr>
          <w:rFonts w:cs="Times New Roman"/>
        </w:rPr>
        <w:t>al</w:t>
      </w:r>
      <w:r w:rsidRPr="00156C4F">
        <w:rPr>
          <w:rFonts w:cs="Times New Roman"/>
        </w:rPr>
        <w:t xml:space="preserve">. This </w:t>
      </w:r>
      <w:r w:rsidR="000978ED">
        <w:rPr>
          <w:rFonts w:cs="Times New Roman"/>
        </w:rPr>
        <w:t xml:space="preserve">represented </w:t>
      </w:r>
      <w:r w:rsidRPr="00156C4F">
        <w:rPr>
          <w:rFonts w:cs="Times New Roman"/>
        </w:rPr>
        <w:t xml:space="preserve">an emergency, since it </w:t>
      </w:r>
      <w:r w:rsidR="000978ED">
        <w:rPr>
          <w:rFonts w:cs="Times New Roman"/>
        </w:rPr>
        <w:t xml:space="preserve">is </w:t>
      </w:r>
      <w:r w:rsidRPr="00156C4F">
        <w:rPr>
          <w:rFonts w:cs="Times New Roman"/>
        </w:rPr>
        <w:t>strictly forbidden to carry out repair work</w:t>
      </w:r>
      <w:r w:rsidR="000978ED">
        <w:rPr>
          <w:rFonts w:cs="Times New Roman"/>
        </w:rPr>
        <w:t>s</w:t>
      </w:r>
      <w:r w:rsidRPr="00156C4F">
        <w:rPr>
          <w:rFonts w:cs="Times New Roman"/>
        </w:rPr>
        <w:t xml:space="preserve"> with the installed equipment</w:t>
      </w:r>
      <w:r w:rsidR="000978ED">
        <w:rPr>
          <w:rFonts w:cs="Times New Roman"/>
        </w:rPr>
        <w:t xml:space="preserve"> in place</w:t>
      </w:r>
      <w:r w:rsidRPr="00156C4F">
        <w:rPr>
          <w:rFonts w:cs="Times New Roman"/>
        </w:rPr>
        <w:t>. Th</w:t>
      </w:r>
      <w:r w:rsidR="000978ED">
        <w:rPr>
          <w:rFonts w:cs="Times New Roman"/>
        </w:rPr>
        <w:t>erefore</w:t>
      </w:r>
      <w:r w:rsidRPr="00156C4F">
        <w:rPr>
          <w:rFonts w:cs="Times New Roman"/>
        </w:rPr>
        <w:t xml:space="preserve">, in conditions of non-compliance with elementary standards of biological </w:t>
      </w:r>
      <w:r w:rsidR="00C52423">
        <w:rPr>
          <w:rFonts w:cs="Times New Roman"/>
        </w:rPr>
        <w:t>security</w:t>
      </w:r>
      <w:r w:rsidRPr="00156C4F">
        <w:rPr>
          <w:rFonts w:cs="Times New Roman"/>
        </w:rPr>
        <w:t xml:space="preserve">, there is a threat of leakage of dangerous </w:t>
      </w:r>
      <w:r w:rsidRPr="00156C4F">
        <w:rPr>
          <w:rFonts w:cs="Times New Roman"/>
        </w:rPr>
        <w:lastRenderedPageBreak/>
        <w:t xml:space="preserve">pathogens. In addition, such biological </w:t>
      </w:r>
      <w:r w:rsidR="000978ED">
        <w:rPr>
          <w:rFonts w:cs="Times New Roman"/>
        </w:rPr>
        <w:t>facilities</w:t>
      </w:r>
      <w:r w:rsidRPr="00156C4F">
        <w:rPr>
          <w:rFonts w:cs="Times New Roman"/>
        </w:rPr>
        <w:t xml:space="preserve"> become an ideal target for terrorists. Thus, the thesis of humanitarian medical and biological assistance to Ukraine by the United States is completely refuted. In fact, dangerous unpredictable risks have been formed for the citizens of Ukraine.</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The United States provides targeted funding for their </w:t>
      </w:r>
      <w:r w:rsidR="00123BF0">
        <w:rPr>
          <w:rFonts w:cs="Times New Roman"/>
        </w:rPr>
        <w:t xml:space="preserve">assignments </w:t>
      </w:r>
      <w:r w:rsidRPr="00156C4F">
        <w:rPr>
          <w:rFonts w:cs="Times New Roman"/>
        </w:rPr>
        <w:t>and</w:t>
      </w:r>
      <w:r w:rsidR="00123BF0">
        <w:rPr>
          <w:rFonts w:cs="Times New Roman"/>
        </w:rPr>
        <w:t xml:space="preserve"> actually</w:t>
      </w:r>
      <w:r w:rsidRPr="00156C4F">
        <w:rPr>
          <w:rFonts w:cs="Times New Roman"/>
        </w:rPr>
        <w:t xml:space="preserve"> controls the </w:t>
      </w:r>
      <w:r w:rsidR="00123BF0">
        <w:rPr>
          <w:rFonts w:cs="Times New Roman"/>
        </w:rPr>
        <w:t xml:space="preserve">functioning </w:t>
      </w:r>
      <w:r w:rsidRPr="00156C4F">
        <w:rPr>
          <w:rFonts w:cs="Times New Roman"/>
        </w:rPr>
        <w:t>a network of specialized biological lab</w:t>
      </w:r>
      <w:r w:rsidR="00123BF0">
        <w:rPr>
          <w:rFonts w:cs="Times New Roman"/>
        </w:rPr>
        <w:t>oratories and research centers i</w:t>
      </w:r>
      <w:r w:rsidRPr="00156C4F">
        <w:rPr>
          <w:rFonts w:cs="Times New Roman"/>
        </w:rPr>
        <w:t>n the territory of Ukraine. According to agreements reached between the U</w:t>
      </w:r>
      <w:r w:rsidR="00123BF0">
        <w:rPr>
          <w:rFonts w:cs="Times New Roman"/>
        </w:rPr>
        <w:t>.</w:t>
      </w:r>
      <w:r w:rsidRPr="00156C4F">
        <w:rPr>
          <w:rFonts w:cs="Times New Roman"/>
        </w:rPr>
        <w:t>S</w:t>
      </w:r>
      <w:r w:rsidR="00123BF0">
        <w:rPr>
          <w:rFonts w:cs="Times New Roman"/>
        </w:rPr>
        <w:t>.</w:t>
      </w:r>
      <w:r w:rsidRPr="00156C4F">
        <w:rPr>
          <w:rFonts w:cs="Times New Roman"/>
        </w:rPr>
        <w:t xml:space="preserve"> Department of Defense and the Ministry of Health of Ukraine, the </w:t>
      </w:r>
      <w:r w:rsidR="00123BF0">
        <w:rPr>
          <w:rFonts w:cs="Times New Roman"/>
        </w:rPr>
        <w:t>U.S.</w:t>
      </w:r>
      <w:r w:rsidRPr="00156C4F">
        <w:rPr>
          <w:rFonts w:cs="Times New Roman"/>
        </w:rPr>
        <w:t xml:space="preserve"> side provides gratuitous funding to specialized </w:t>
      </w:r>
      <w:r w:rsidR="00123BF0">
        <w:rPr>
          <w:rFonts w:cs="Times New Roman"/>
        </w:rPr>
        <w:t>Ukrainian organizations: the Lvo</w:t>
      </w:r>
      <w:r w:rsidRPr="00156C4F">
        <w:rPr>
          <w:rFonts w:cs="Times New Roman"/>
        </w:rPr>
        <w:t xml:space="preserve">v Research Institute of Epidemiology and Hygiene (NII EG), the Odessa Anti-Plague Research Institute and the Central Sanitary and Epidemiological Station in Kyiv. At the same time, it was planned to create a Center for the Study of Pathogens of </w:t>
      </w:r>
      <w:r w:rsidR="009B67FD">
        <w:rPr>
          <w:rFonts w:cs="Times New Roman"/>
        </w:rPr>
        <w:t xml:space="preserve">Especially </w:t>
      </w:r>
      <w:r w:rsidRPr="00156C4F">
        <w:rPr>
          <w:rFonts w:cs="Times New Roman"/>
        </w:rPr>
        <w:t>Dangerous Infections on the basis of the Lv</w:t>
      </w:r>
      <w:r w:rsidR="00123BF0">
        <w:rPr>
          <w:rFonts w:cs="Times New Roman"/>
        </w:rPr>
        <w:t>o</w:t>
      </w:r>
      <w:r w:rsidRPr="00156C4F">
        <w:rPr>
          <w:rFonts w:cs="Times New Roman"/>
        </w:rPr>
        <w:t xml:space="preserve">v </w:t>
      </w:r>
      <w:r w:rsidR="00123BF0">
        <w:rPr>
          <w:rFonts w:cs="Times New Roman"/>
        </w:rPr>
        <w:t xml:space="preserve">NII </w:t>
      </w:r>
      <w:r w:rsidRPr="00156C4F">
        <w:rPr>
          <w:rFonts w:cs="Times New Roman"/>
        </w:rPr>
        <w:t>EG.</w:t>
      </w:r>
    </w:p>
    <w:p w:rsidR="00156C4F" w:rsidRDefault="00156C4F" w:rsidP="00DE4496">
      <w:pPr>
        <w:pStyle w:val="a3"/>
        <w:spacing w:before="0" w:line="460" w:lineRule="exact"/>
        <w:ind w:left="0" w:firstLine="720"/>
        <w:jc w:val="both"/>
        <w:rPr>
          <w:rFonts w:cs="Times New Roman"/>
        </w:rPr>
      </w:pPr>
      <w:r w:rsidRPr="00156C4F">
        <w:rPr>
          <w:rFonts w:cs="Times New Roman"/>
        </w:rPr>
        <w:t xml:space="preserve">At the same time, as part of </w:t>
      </w:r>
      <w:r w:rsidR="00EF2F59">
        <w:rPr>
          <w:rFonts w:cs="Times New Roman"/>
        </w:rPr>
        <w:t xml:space="preserve">the </w:t>
      </w:r>
      <w:r w:rsidR="00123BF0" w:rsidRPr="00153575">
        <w:rPr>
          <w:rFonts w:cs="Times New Roman"/>
        </w:rPr>
        <w:t xml:space="preserve">BTWC </w:t>
      </w:r>
      <w:r w:rsidRPr="00156C4F">
        <w:rPr>
          <w:rFonts w:cs="Times New Roman"/>
        </w:rPr>
        <w:t>confidence-building measures, Ukraine concealed information about funding by the U</w:t>
      </w:r>
      <w:r w:rsidR="00A63C5B">
        <w:rPr>
          <w:rFonts w:cs="Times New Roman"/>
        </w:rPr>
        <w:t>.</w:t>
      </w:r>
      <w:r w:rsidRPr="00156C4F">
        <w:rPr>
          <w:rFonts w:cs="Times New Roman"/>
        </w:rPr>
        <w:t>S</w:t>
      </w:r>
      <w:r w:rsidR="00A63C5B">
        <w:rPr>
          <w:rFonts w:cs="Times New Roman"/>
        </w:rPr>
        <w:t>.</w:t>
      </w:r>
      <w:r w:rsidRPr="00156C4F">
        <w:rPr>
          <w:rFonts w:cs="Times New Roman"/>
        </w:rPr>
        <w:t xml:space="preserve"> military and announced that the financing of biological laboratories </w:t>
      </w:r>
      <w:r w:rsidR="00A63C5B">
        <w:rPr>
          <w:rFonts w:cs="Times New Roman"/>
        </w:rPr>
        <w:t>wa</w:t>
      </w:r>
      <w:r w:rsidRPr="00156C4F">
        <w:rPr>
          <w:rFonts w:cs="Times New Roman"/>
        </w:rPr>
        <w:t xml:space="preserve">s provided by the Ministry of Health of Ukraine, National Academy of Medical Sciences of Ukraine, National Academy of Agrarian Sciences of Ukraine and partly from the state budget. </w:t>
      </w:r>
      <w:r w:rsidRPr="00537BD6">
        <w:rPr>
          <w:rFonts w:cs="Times New Roman"/>
        </w:rPr>
        <w:t xml:space="preserve">The </w:t>
      </w:r>
      <w:proofErr w:type="spellStart"/>
      <w:r w:rsidRPr="00537BD6">
        <w:rPr>
          <w:rFonts w:cs="Times New Roman"/>
        </w:rPr>
        <w:t>Gromashevsky</w:t>
      </w:r>
      <w:proofErr w:type="spellEnd"/>
      <w:r w:rsidRPr="00537BD6">
        <w:rPr>
          <w:rFonts w:cs="Times New Roman"/>
        </w:rPr>
        <w:t xml:space="preserve"> Institute of Epidemiology and Infectious Diseases and the Institute of Veterinary Medicine of National Academy of Medical Sciences of Ukraine are partially funded by the Ministry of Defense of Ukraine.</w:t>
      </w:r>
    </w:p>
    <w:p w:rsidR="00B35B33" w:rsidRPr="00F55AB9" w:rsidRDefault="00487715" w:rsidP="00DE4496">
      <w:pPr>
        <w:numPr>
          <w:ilvl w:val="1"/>
          <w:numId w:val="8"/>
        </w:numPr>
        <w:tabs>
          <w:tab w:val="left" w:pos="851"/>
        </w:tabs>
        <w:spacing w:before="240" w:after="120" w:line="360" w:lineRule="auto"/>
        <w:ind w:firstLine="0"/>
        <w:jc w:val="center"/>
        <w:rPr>
          <w:rFonts w:ascii="Times New Roman" w:hAnsi="Times New Roman" w:cs="Times New Roman"/>
          <w:b/>
          <w:bCs/>
          <w:sz w:val="28"/>
          <w:szCs w:val="28"/>
        </w:rPr>
      </w:pPr>
      <w:r>
        <w:rPr>
          <w:rFonts w:ascii="Times New Roman" w:hAnsi="Times New Roman" w:cs="Times New Roman"/>
          <w:b/>
          <w:sz w:val="28"/>
          <w:szCs w:val="28"/>
        </w:rPr>
        <w:t>Areas</w:t>
      </w:r>
      <w:r w:rsidR="00A63C5B" w:rsidRPr="00A63C5B">
        <w:rPr>
          <w:rFonts w:ascii="Times New Roman" w:hAnsi="Times New Roman" w:cs="Times New Roman"/>
          <w:b/>
          <w:sz w:val="28"/>
          <w:szCs w:val="28"/>
        </w:rPr>
        <w:t xml:space="preserve"> of biological research. Ongoing military-related applied projects</w:t>
      </w:r>
      <w:r w:rsidR="00A63C5B" w:rsidRPr="00A63C5B">
        <w:rPr>
          <w:rFonts w:ascii="Times New Roman" w:hAnsi="Times New Roman" w:cs="Times New Roman"/>
          <w:b/>
          <w:bCs/>
          <w:sz w:val="28"/>
          <w:szCs w:val="28"/>
        </w:rPr>
        <w:t xml:space="preserve"> </w:t>
      </w:r>
    </w:p>
    <w:p w:rsidR="004541E2" w:rsidRDefault="004541E2" w:rsidP="00DE4496">
      <w:pPr>
        <w:pStyle w:val="a3"/>
        <w:spacing w:before="0" w:line="460" w:lineRule="exact"/>
        <w:ind w:left="0" w:firstLine="720"/>
        <w:jc w:val="both"/>
        <w:rPr>
          <w:rFonts w:cs="Times New Roman"/>
        </w:rPr>
      </w:pPr>
      <w:r w:rsidRPr="004541E2">
        <w:rPr>
          <w:rFonts w:cs="Times New Roman"/>
        </w:rPr>
        <w:t>The officially declared goal of U</w:t>
      </w:r>
      <w:r w:rsidR="009B67FD">
        <w:rPr>
          <w:rFonts w:cs="Times New Roman"/>
        </w:rPr>
        <w:t>.</w:t>
      </w:r>
      <w:r w:rsidRPr="004541E2">
        <w:rPr>
          <w:rFonts w:cs="Times New Roman"/>
        </w:rPr>
        <w:t>S</w:t>
      </w:r>
      <w:r w:rsidR="009B67FD">
        <w:rPr>
          <w:rFonts w:cs="Times New Roman"/>
        </w:rPr>
        <w:t>.</w:t>
      </w:r>
      <w:r w:rsidRPr="004541E2">
        <w:rPr>
          <w:rFonts w:cs="Times New Roman"/>
        </w:rPr>
        <w:t xml:space="preserve"> biological activities in Ukraine is to strengthen the security of national biological laboratories in the face of the terrorist threat and the danger of spread of BW. </w:t>
      </w:r>
      <w:r w:rsidR="009B67FD">
        <w:rPr>
          <w:rFonts w:cs="Times New Roman"/>
        </w:rPr>
        <w:t>Nevertheless</w:t>
      </w:r>
      <w:r w:rsidRPr="004541E2">
        <w:rPr>
          <w:rFonts w:cs="Times New Roman"/>
        </w:rPr>
        <w:t xml:space="preserve">, according to the interviewed witnesses, main tasks of </w:t>
      </w:r>
      <w:r w:rsidR="009B67FD">
        <w:rPr>
          <w:rFonts w:cs="Times New Roman"/>
        </w:rPr>
        <w:t>U.S.</w:t>
      </w:r>
      <w:r w:rsidRPr="004541E2">
        <w:rPr>
          <w:rFonts w:cs="Times New Roman"/>
        </w:rPr>
        <w:t xml:space="preserve"> </w:t>
      </w:r>
      <w:r w:rsidR="009B67FD">
        <w:rPr>
          <w:rFonts w:cs="Times New Roman"/>
        </w:rPr>
        <w:t xml:space="preserve">experts </w:t>
      </w:r>
      <w:r w:rsidRPr="004541E2">
        <w:rPr>
          <w:rFonts w:cs="Times New Roman"/>
        </w:rPr>
        <w:t xml:space="preserve">are to assess </w:t>
      </w:r>
      <w:r w:rsidR="009B67FD">
        <w:rPr>
          <w:rFonts w:cs="Times New Roman"/>
        </w:rPr>
        <w:t xml:space="preserve">especially </w:t>
      </w:r>
      <w:r w:rsidRPr="004541E2">
        <w:rPr>
          <w:rFonts w:cs="Times New Roman"/>
        </w:rPr>
        <w:t>dangerous p</w:t>
      </w:r>
      <w:r w:rsidR="009B67FD">
        <w:rPr>
          <w:rFonts w:cs="Times New Roman"/>
        </w:rPr>
        <w:t>athogens of infectious diseases;</w:t>
      </w:r>
      <w:r w:rsidRPr="004541E2">
        <w:rPr>
          <w:rFonts w:cs="Times New Roman"/>
        </w:rPr>
        <w:t xml:space="preserve"> </w:t>
      </w:r>
      <w:r w:rsidR="009B67FD">
        <w:rPr>
          <w:rFonts w:cs="Times New Roman"/>
        </w:rPr>
        <w:t xml:space="preserve">to </w:t>
      </w:r>
      <w:r w:rsidRPr="004541E2">
        <w:rPr>
          <w:rFonts w:cs="Times New Roman"/>
        </w:rPr>
        <w:t>monitor the sanitar</w:t>
      </w:r>
      <w:r w:rsidR="009B67FD">
        <w:rPr>
          <w:rFonts w:cs="Times New Roman"/>
        </w:rPr>
        <w:t>y and epidemiological situation;</w:t>
      </w:r>
      <w:r w:rsidRPr="004541E2">
        <w:rPr>
          <w:rFonts w:cs="Times New Roman"/>
        </w:rPr>
        <w:t xml:space="preserve"> </w:t>
      </w:r>
      <w:r w:rsidR="009B67FD">
        <w:rPr>
          <w:rFonts w:cs="Times New Roman"/>
        </w:rPr>
        <w:t xml:space="preserve">to </w:t>
      </w:r>
      <w:r w:rsidRPr="004541E2">
        <w:rPr>
          <w:rFonts w:cs="Times New Roman"/>
        </w:rPr>
        <w:t>develop and te</w:t>
      </w:r>
      <w:r w:rsidR="009B67FD">
        <w:rPr>
          <w:rFonts w:cs="Times New Roman"/>
        </w:rPr>
        <w:t>st medical protective equipment;</w:t>
      </w:r>
      <w:r w:rsidRPr="004541E2">
        <w:rPr>
          <w:rFonts w:cs="Times New Roman"/>
        </w:rPr>
        <w:t xml:space="preserve"> and </w:t>
      </w:r>
      <w:r w:rsidR="009B67FD">
        <w:rPr>
          <w:rFonts w:cs="Times New Roman"/>
        </w:rPr>
        <w:t xml:space="preserve">to </w:t>
      </w:r>
      <w:r w:rsidRPr="004541E2">
        <w:rPr>
          <w:rFonts w:cs="Times New Roman"/>
        </w:rPr>
        <w:t xml:space="preserve">collect pathogens of infectious diseases in </w:t>
      </w:r>
      <w:r w:rsidR="009B67FD">
        <w:rPr>
          <w:rFonts w:cs="Times New Roman"/>
        </w:rPr>
        <w:t xml:space="preserve">unified </w:t>
      </w:r>
      <w:r w:rsidRPr="004541E2">
        <w:rPr>
          <w:rFonts w:cs="Times New Roman"/>
        </w:rPr>
        <w:t xml:space="preserve">collections of strains </w:t>
      </w:r>
      <w:r w:rsidR="009B67FD">
        <w:rPr>
          <w:rFonts w:cs="Times New Roman"/>
        </w:rPr>
        <w:t xml:space="preserve">in order </w:t>
      </w:r>
      <w:r w:rsidRPr="004541E2">
        <w:rPr>
          <w:rFonts w:cs="Times New Roman"/>
        </w:rPr>
        <w:t xml:space="preserve">to control access to them by </w:t>
      </w:r>
      <w:r w:rsidR="009B67FD">
        <w:rPr>
          <w:rFonts w:cs="Times New Roman"/>
        </w:rPr>
        <w:t>U.S. experts</w:t>
      </w:r>
      <w:r w:rsidRPr="004541E2">
        <w:rPr>
          <w:rFonts w:cs="Times New Roman"/>
        </w:rPr>
        <w:t>.</w:t>
      </w:r>
    </w:p>
    <w:p w:rsidR="004541E2" w:rsidRDefault="004541E2" w:rsidP="00DE4496">
      <w:pPr>
        <w:pStyle w:val="a3"/>
        <w:spacing w:before="0" w:line="460" w:lineRule="exact"/>
        <w:ind w:left="0" w:firstLine="720"/>
        <w:jc w:val="both"/>
        <w:rPr>
          <w:rFonts w:cs="Times New Roman"/>
        </w:rPr>
      </w:pPr>
      <w:r w:rsidRPr="009B67FD">
        <w:rPr>
          <w:rFonts w:cs="Times New Roman"/>
        </w:rPr>
        <w:lastRenderedPageBreak/>
        <w:t xml:space="preserve">The United States exercises control over the ongoing medical and biological research </w:t>
      </w:r>
      <w:r w:rsidR="009B67FD">
        <w:rPr>
          <w:rFonts w:cs="Times New Roman"/>
        </w:rPr>
        <w:t>i</w:t>
      </w:r>
      <w:r w:rsidRPr="009B67FD">
        <w:rPr>
          <w:rFonts w:cs="Times New Roman"/>
        </w:rPr>
        <w:t xml:space="preserve">n the territory of Ukraine through the embassy in Kyiv and the Science and Technology Center </w:t>
      </w:r>
      <w:r w:rsidR="00DC112E">
        <w:rPr>
          <w:rFonts w:cs="Times New Roman"/>
        </w:rPr>
        <w:t xml:space="preserve">in </w:t>
      </w:r>
      <w:r w:rsidR="00DC112E" w:rsidRPr="009B67FD">
        <w:rPr>
          <w:rFonts w:cs="Times New Roman"/>
        </w:rPr>
        <w:t>Ukrain</w:t>
      </w:r>
      <w:r w:rsidR="003C5D3D">
        <w:rPr>
          <w:rFonts w:cs="Times New Roman"/>
        </w:rPr>
        <w:t>e</w:t>
      </w:r>
      <w:r w:rsidR="00DC112E" w:rsidRPr="009B67FD">
        <w:rPr>
          <w:rFonts w:cs="Times New Roman"/>
        </w:rPr>
        <w:t xml:space="preserve"> </w:t>
      </w:r>
      <w:r w:rsidRPr="009B67FD">
        <w:rPr>
          <w:rFonts w:cs="Times New Roman"/>
        </w:rPr>
        <w:t>(STCU), which provides targeted funding for scientific projects of interest to the Pentagon and Ukrainian scientists.</w:t>
      </w:r>
    </w:p>
    <w:p w:rsidR="004541E2" w:rsidRDefault="003C5D3D" w:rsidP="00DE4496">
      <w:pPr>
        <w:pStyle w:val="a3"/>
        <w:spacing w:before="0" w:line="460" w:lineRule="exact"/>
        <w:ind w:left="0" w:firstLine="720"/>
        <w:jc w:val="both"/>
        <w:rPr>
          <w:rFonts w:cs="Times New Roman"/>
        </w:rPr>
      </w:pPr>
      <w:r>
        <w:rPr>
          <w:rFonts w:cs="Times New Roman"/>
        </w:rPr>
        <w:t>U.S.</w:t>
      </w:r>
      <w:r w:rsidR="004541E2" w:rsidRPr="004541E2">
        <w:rPr>
          <w:rFonts w:cs="Times New Roman"/>
        </w:rPr>
        <w:t xml:space="preserve"> experts collect </w:t>
      </w:r>
      <w:r w:rsidRPr="004541E2">
        <w:rPr>
          <w:rFonts w:cs="Times New Roman"/>
        </w:rPr>
        <w:t xml:space="preserve">samples </w:t>
      </w:r>
      <w:r w:rsidR="004541E2" w:rsidRPr="004541E2">
        <w:rPr>
          <w:rFonts w:cs="Times New Roman"/>
        </w:rPr>
        <w:t>of environmental objects</w:t>
      </w:r>
      <w:r w:rsidRPr="003C5D3D">
        <w:rPr>
          <w:rFonts w:cs="Times New Roman"/>
        </w:rPr>
        <w:t xml:space="preserve"> </w:t>
      </w:r>
      <w:r>
        <w:rPr>
          <w:rFonts w:cs="Times New Roman"/>
        </w:rPr>
        <w:t>probes</w:t>
      </w:r>
      <w:r w:rsidR="004541E2" w:rsidRPr="004541E2">
        <w:rPr>
          <w:rFonts w:cs="Times New Roman"/>
        </w:rPr>
        <w:t xml:space="preserve">, such as air, water, soil, as well as samples of pathogenic microorganisms and their </w:t>
      </w:r>
      <w:r>
        <w:rPr>
          <w:rFonts w:cs="Times New Roman"/>
        </w:rPr>
        <w:t>carriers</w:t>
      </w:r>
      <w:r w:rsidR="004541E2" w:rsidRPr="004541E2">
        <w:rPr>
          <w:rFonts w:cs="Times New Roman"/>
        </w:rPr>
        <w:t xml:space="preserve"> in natural foci (mosquitoes, ticks) to study the circulation area of pathogens of various infections. The material is </w:t>
      </w:r>
      <w:r w:rsidR="00D1418A">
        <w:rPr>
          <w:rFonts w:cs="Times New Roman"/>
        </w:rPr>
        <w:t xml:space="preserve">then </w:t>
      </w:r>
      <w:r w:rsidR="004541E2" w:rsidRPr="004541E2">
        <w:rPr>
          <w:rFonts w:cs="Times New Roman"/>
        </w:rPr>
        <w:t xml:space="preserve">packaged and delivered mainly (70 percent) to the central </w:t>
      </w:r>
      <w:r w:rsidR="00D1418A" w:rsidRPr="004541E2">
        <w:rPr>
          <w:rFonts w:cs="Times New Roman"/>
        </w:rPr>
        <w:t>Kyiv</w:t>
      </w:r>
      <w:r w:rsidR="00D1418A" w:rsidRPr="00156C4F">
        <w:rPr>
          <w:rFonts w:cs="Times New Roman"/>
        </w:rPr>
        <w:t xml:space="preserve"> Sanitary and Epidemiological S</w:t>
      </w:r>
      <w:r w:rsidR="00D1418A">
        <w:rPr>
          <w:rFonts w:cs="Times New Roman"/>
        </w:rPr>
        <w:t>tation</w:t>
      </w:r>
      <w:r w:rsidR="004541E2" w:rsidRPr="004541E2">
        <w:rPr>
          <w:rFonts w:cs="Times New Roman"/>
        </w:rPr>
        <w:t>, as well as</w:t>
      </w:r>
      <w:r w:rsidR="00D1418A">
        <w:rPr>
          <w:rFonts w:cs="Times New Roman"/>
        </w:rPr>
        <w:t xml:space="preserve"> to the cities of Odessa and Lvo</w:t>
      </w:r>
      <w:r w:rsidR="004541E2" w:rsidRPr="004541E2">
        <w:rPr>
          <w:rFonts w:cs="Times New Roman"/>
        </w:rPr>
        <w:t>v.</w:t>
      </w:r>
    </w:p>
    <w:p w:rsidR="004541E2" w:rsidRDefault="004541E2" w:rsidP="00DE4496">
      <w:pPr>
        <w:pStyle w:val="a3"/>
        <w:spacing w:before="0" w:line="460" w:lineRule="exact"/>
        <w:ind w:left="0" w:firstLine="720"/>
        <w:jc w:val="both"/>
        <w:rPr>
          <w:rFonts w:cs="Times New Roman"/>
        </w:rPr>
      </w:pPr>
      <w:r w:rsidRPr="00D1418A">
        <w:rPr>
          <w:rFonts w:cs="Times New Roman"/>
        </w:rPr>
        <w:t>In some Ukrainian biological laboratories (</w:t>
      </w:r>
      <w:r w:rsidR="00D1418A">
        <w:rPr>
          <w:rFonts w:cs="Times New Roman"/>
        </w:rPr>
        <w:t>K</w:t>
      </w:r>
      <w:r w:rsidR="00514314">
        <w:rPr>
          <w:rFonts w:cs="Times New Roman"/>
        </w:rPr>
        <w:t>yi</w:t>
      </w:r>
      <w:r w:rsidR="00D1418A">
        <w:rPr>
          <w:rFonts w:cs="Times New Roman"/>
        </w:rPr>
        <w:t>v, Kharkov, Lvo</w:t>
      </w:r>
      <w:r w:rsidRPr="00D1418A">
        <w:rPr>
          <w:rFonts w:cs="Times New Roman"/>
        </w:rPr>
        <w:t xml:space="preserve">v, </w:t>
      </w:r>
      <w:r w:rsidR="0085697E">
        <w:rPr>
          <w:rFonts w:cs="Times New Roman"/>
        </w:rPr>
        <w:t xml:space="preserve">and </w:t>
      </w:r>
      <w:r w:rsidRPr="00D1418A">
        <w:rPr>
          <w:rFonts w:cs="Times New Roman"/>
        </w:rPr>
        <w:t xml:space="preserve">Odessa), the properties of pathogens of infectious diseases under the influence of chemical and other reagents were </w:t>
      </w:r>
      <w:r w:rsidR="00D1418A">
        <w:rPr>
          <w:rFonts w:cs="Times New Roman"/>
        </w:rPr>
        <w:t>researched</w:t>
      </w:r>
      <w:r w:rsidRPr="00D1418A">
        <w:rPr>
          <w:rFonts w:cs="Times New Roman"/>
        </w:rPr>
        <w:t>.</w:t>
      </w:r>
    </w:p>
    <w:p w:rsidR="004541E2" w:rsidRDefault="00D1418A" w:rsidP="00DE4496">
      <w:pPr>
        <w:pStyle w:val="a3"/>
        <w:spacing w:before="0" w:line="460" w:lineRule="exact"/>
        <w:ind w:left="0" w:firstLine="720"/>
        <w:jc w:val="both"/>
        <w:rPr>
          <w:rFonts w:cs="Times New Roman"/>
        </w:rPr>
      </w:pPr>
      <w:r>
        <w:rPr>
          <w:rFonts w:cs="Times New Roman"/>
        </w:rPr>
        <w:t>U.S.</w:t>
      </w:r>
      <w:r w:rsidR="004541E2" w:rsidRPr="00D1418A">
        <w:rPr>
          <w:rFonts w:cs="Times New Roman"/>
        </w:rPr>
        <w:t xml:space="preserve"> </w:t>
      </w:r>
      <w:r>
        <w:rPr>
          <w:rFonts w:cs="Times New Roman"/>
        </w:rPr>
        <w:t xml:space="preserve">experts </w:t>
      </w:r>
      <w:r w:rsidR="004541E2" w:rsidRPr="00D1418A">
        <w:rPr>
          <w:rFonts w:cs="Times New Roman"/>
        </w:rPr>
        <w:t>from various institutes and ministries were involved in working with pathogens, including:</w:t>
      </w:r>
    </w:p>
    <w:p w:rsidR="004541E2" w:rsidRPr="004541E2" w:rsidRDefault="004541E2" w:rsidP="0068062A">
      <w:pPr>
        <w:pStyle w:val="a3"/>
        <w:numPr>
          <w:ilvl w:val="1"/>
          <w:numId w:val="18"/>
        </w:numPr>
        <w:spacing w:before="0" w:line="460" w:lineRule="exact"/>
        <w:jc w:val="both"/>
        <w:rPr>
          <w:rFonts w:cs="Times New Roman"/>
        </w:rPr>
      </w:pPr>
      <w:r w:rsidRPr="004541E2">
        <w:rPr>
          <w:rFonts w:cs="Times New Roman"/>
        </w:rPr>
        <w:t>U.S. Department of Defense Medical Research Institute for Infectious Diseases;</w:t>
      </w:r>
    </w:p>
    <w:p w:rsidR="004541E2" w:rsidRPr="004541E2" w:rsidRDefault="004541E2" w:rsidP="0068062A">
      <w:pPr>
        <w:pStyle w:val="a3"/>
        <w:numPr>
          <w:ilvl w:val="1"/>
          <w:numId w:val="18"/>
        </w:numPr>
        <w:spacing w:before="0" w:line="460" w:lineRule="exact"/>
        <w:jc w:val="both"/>
        <w:rPr>
          <w:rFonts w:cs="Times New Roman"/>
        </w:rPr>
      </w:pPr>
      <w:r w:rsidRPr="004541E2">
        <w:rPr>
          <w:rFonts w:cs="Times New Roman"/>
        </w:rPr>
        <w:t>Walter Reed Army Institute of Research (WRAIR</w:t>
      </w:r>
      <w:r w:rsidR="00D1418A">
        <w:rPr>
          <w:rFonts w:cs="Times New Roman"/>
        </w:rPr>
        <w:t>), Silver Spring, Maryland</w:t>
      </w:r>
      <w:r w:rsidRPr="004541E2">
        <w:rPr>
          <w:rFonts w:cs="Times New Roman"/>
        </w:rPr>
        <w:t>;</w:t>
      </w:r>
    </w:p>
    <w:p w:rsidR="004541E2" w:rsidRDefault="004541E2" w:rsidP="0068062A">
      <w:pPr>
        <w:pStyle w:val="a3"/>
        <w:numPr>
          <w:ilvl w:val="1"/>
          <w:numId w:val="18"/>
        </w:numPr>
        <w:spacing w:before="0" w:line="460" w:lineRule="exact"/>
        <w:jc w:val="both"/>
        <w:rPr>
          <w:rFonts w:cs="Times New Roman"/>
        </w:rPr>
      </w:pPr>
      <w:r w:rsidRPr="004541E2">
        <w:rPr>
          <w:rFonts w:cs="Times New Roman"/>
        </w:rPr>
        <w:t>Naval Medical Research Unit Three (NAMRU-3</w:t>
      </w:r>
      <w:r w:rsidR="00D1418A">
        <w:rPr>
          <w:rFonts w:cs="Times New Roman"/>
        </w:rPr>
        <w:t>)</w:t>
      </w:r>
      <w:r w:rsidRPr="004541E2">
        <w:rPr>
          <w:rFonts w:cs="Times New Roman"/>
        </w:rPr>
        <w:t>, Cairo, Egypt;</w:t>
      </w:r>
    </w:p>
    <w:p w:rsidR="004541E2" w:rsidRPr="004541E2" w:rsidRDefault="00D1418A" w:rsidP="0068062A">
      <w:pPr>
        <w:pStyle w:val="a3"/>
        <w:numPr>
          <w:ilvl w:val="1"/>
          <w:numId w:val="18"/>
        </w:numPr>
        <w:spacing w:before="0" w:line="460" w:lineRule="exact"/>
        <w:jc w:val="both"/>
        <w:rPr>
          <w:rFonts w:cs="Times New Roman"/>
        </w:rPr>
      </w:pPr>
      <w:r>
        <w:rPr>
          <w:rFonts w:cs="Times New Roman"/>
        </w:rPr>
        <w:t>U</w:t>
      </w:r>
      <w:r w:rsidR="004541E2" w:rsidRPr="004541E2">
        <w:rPr>
          <w:rFonts w:cs="Times New Roman"/>
        </w:rPr>
        <w:t>niversities of Louisville (USA), Ljubljana (Slovenia), Bundeswehr (Germany) and others.</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Biological threat reduction projects were carried out in Ukrainian institutions under the code abbreviation UP. The proposed decoding is the </w:t>
      </w:r>
      <w:r w:rsidR="00C52161">
        <w:rPr>
          <w:rFonts w:cs="Times New Roman"/>
        </w:rPr>
        <w:t>"Ukrainian Project"</w:t>
      </w:r>
      <w:r w:rsidRPr="004541E2">
        <w:rPr>
          <w:rFonts w:cs="Times New Roman"/>
        </w:rPr>
        <w:t>.</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Analysis of these projects shows that they have a comprehensive strategic nature </w:t>
      </w:r>
      <w:r w:rsidR="002404C2">
        <w:rPr>
          <w:rFonts w:cs="Times New Roman"/>
        </w:rPr>
        <w:t xml:space="preserve">by means </w:t>
      </w:r>
      <w:r w:rsidRPr="004541E2">
        <w:rPr>
          <w:rFonts w:cs="Times New Roman"/>
        </w:rPr>
        <w:t>of the step-by-step implementation of full control over the entire biol</w:t>
      </w:r>
      <w:r w:rsidR="002404C2">
        <w:rPr>
          <w:rFonts w:cs="Times New Roman"/>
        </w:rPr>
        <w:t>ogical safety system of Ukraine;</w:t>
      </w:r>
      <w:r w:rsidRPr="004541E2">
        <w:rPr>
          <w:rFonts w:cs="Times New Roman"/>
        </w:rPr>
        <w:t xml:space="preserve"> demonstrate the goal of the main beneficiary of all projects</w:t>
      </w:r>
      <w:r w:rsidR="00FF3071">
        <w:rPr>
          <w:rFonts w:cs="Times New Roman"/>
        </w:rPr>
        <w:t xml:space="preserve"> — </w:t>
      </w:r>
      <w:r w:rsidRPr="004541E2">
        <w:rPr>
          <w:rFonts w:cs="Times New Roman"/>
        </w:rPr>
        <w:t>the Pentagon</w:t>
      </w:r>
      <w:r w:rsidR="002404C2">
        <w:rPr>
          <w:rFonts w:cs="Times New Roman"/>
        </w:rPr>
        <w:t>, namely</w:t>
      </w:r>
      <w:r w:rsidRPr="004541E2">
        <w:rPr>
          <w:rFonts w:cs="Times New Roman"/>
        </w:rPr>
        <w:t xml:space="preserve"> a qualitative deepening of </w:t>
      </w:r>
      <w:r w:rsidR="002404C2" w:rsidRPr="002404C2">
        <w:rPr>
          <w:rFonts w:cs="Times New Roman"/>
        </w:rPr>
        <w:t xml:space="preserve">multipronged </w:t>
      </w:r>
      <w:r w:rsidRPr="004541E2">
        <w:rPr>
          <w:rFonts w:cs="Times New Roman"/>
        </w:rPr>
        <w:t>military biological research in the</w:t>
      </w:r>
      <w:r w:rsidR="002404C2">
        <w:rPr>
          <w:rFonts w:cs="Times New Roman"/>
        </w:rPr>
        <w:t xml:space="preserve"> interests of the United States, and</w:t>
      </w:r>
      <w:r w:rsidRPr="004541E2">
        <w:rPr>
          <w:rFonts w:cs="Times New Roman"/>
        </w:rPr>
        <w:t xml:space="preserve"> the formation of a military biological test site in Ukraine.</w:t>
      </w:r>
    </w:p>
    <w:p w:rsidR="004541E2" w:rsidRDefault="004541E2" w:rsidP="00DE4496">
      <w:pPr>
        <w:pStyle w:val="a3"/>
        <w:spacing w:before="0" w:line="460" w:lineRule="exact"/>
        <w:ind w:left="0" w:firstLine="720"/>
        <w:jc w:val="both"/>
        <w:rPr>
          <w:rFonts w:cs="Times New Roman"/>
        </w:rPr>
      </w:pPr>
      <w:r w:rsidRPr="004541E2">
        <w:rPr>
          <w:rFonts w:cs="Times New Roman"/>
        </w:rPr>
        <w:lastRenderedPageBreak/>
        <w:t xml:space="preserve">In particular, the UP-1 </w:t>
      </w:r>
      <w:r w:rsidR="002404C2">
        <w:rPr>
          <w:rFonts w:cs="Times New Roman"/>
        </w:rPr>
        <w:t>P</w:t>
      </w:r>
      <w:r w:rsidRPr="004541E2">
        <w:rPr>
          <w:rFonts w:cs="Times New Roman"/>
        </w:rPr>
        <w:t xml:space="preserve">roject (later reformatted into the UP-6 </w:t>
      </w:r>
      <w:r w:rsidR="002404C2">
        <w:rPr>
          <w:rFonts w:cs="Times New Roman"/>
        </w:rPr>
        <w:t>P</w:t>
      </w:r>
      <w:r w:rsidRPr="004541E2">
        <w:rPr>
          <w:rFonts w:cs="Times New Roman"/>
        </w:rPr>
        <w:t xml:space="preserve">roject) was intended to study </w:t>
      </w:r>
      <w:proofErr w:type="spellStart"/>
      <w:r w:rsidRPr="004541E2">
        <w:rPr>
          <w:rFonts w:cs="Times New Roman"/>
        </w:rPr>
        <w:t>transmissional</w:t>
      </w:r>
      <w:proofErr w:type="spellEnd"/>
      <w:r w:rsidRPr="004541E2">
        <w:rPr>
          <w:rFonts w:cs="Times New Roman"/>
        </w:rPr>
        <w:t xml:space="preserve"> </w:t>
      </w:r>
      <w:proofErr w:type="spellStart"/>
      <w:r w:rsidR="000C3084" w:rsidRPr="000C3084">
        <w:rPr>
          <w:rFonts w:cs="Times New Roman"/>
        </w:rPr>
        <w:t>rickettsial</w:t>
      </w:r>
      <w:proofErr w:type="spellEnd"/>
      <w:r w:rsidR="000C3084" w:rsidRPr="000C3084">
        <w:rPr>
          <w:rFonts w:cs="Times New Roman"/>
        </w:rPr>
        <w:t xml:space="preserve"> disease</w:t>
      </w:r>
      <w:r w:rsidR="000C3084">
        <w:rPr>
          <w:rFonts w:cs="Times New Roman"/>
        </w:rPr>
        <w:t xml:space="preserve">s </w:t>
      </w:r>
      <w:r w:rsidRPr="004541E2">
        <w:rPr>
          <w:rFonts w:cs="Times New Roman"/>
        </w:rPr>
        <w:t xml:space="preserve">and Q fever. Its main </w:t>
      </w:r>
      <w:r w:rsidR="000C3084">
        <w:rPr>
          <w:rFonts w:cs="Times New Roman"/>
        </w:rPr>
        <w:t>mission</w:t>
      </w:r>
      <w:r w:rsidRPr="004541E2">
        <w:rPr>
          <w:rFonts w:cs="Times New Roman"/>
        </w:rPr>
        <w:t xml:space="preserve"> is to assess the spread of pathogens of these infections by mosquitoes, ticks and lice </w:t>
      </w:r>
      <w:r w:rsidR="000C3084">
        <w:rPr>
          <w:rFonts w:cs="Times New Roman"/>
        </w:rPr>
        <w:t>i</w:t>
      </w:r>
      <w:r w:rsidRPr="004541E2">
        <w:rPr>
          <w:rFonts w:cs="Times New Roman"/>
        </w:rPr>
        <w:t xml:space="preserve">n the territory of Ukraine. In the course of </w:t>
      </w:r>
      <w:r w:rsidR="000C3084">
        <w:rPr>
          <w:rFonts w:cs="Times New Roman"/>
        </w:rPr>
        <w:t xml:space="preserve">ongoing </w:t>
      </w:r>
      <w:r w:rsidRPr="004541E2">
        <w:rPr>
          <w:rFonts w:cs="Times New Roman"/>
        </w:rPr>
        <w:t xml:space="preserve">work, the </w:t>
      </w:r>
      <w:r w:rsidR="000C3084">
        <w:rPr>
          <w:rFonts w:cs="Times New Roman"/>
        </w:rPr>
        <w:t>collection</w:t>
      </w:r>
      <w:r w:rsidRPr="004541E2">
        <w:rPr>
          <w:rFonts w:cs="Times New Roman"/>
        </w:rPr>
        <w:t xml:space="preserve"> of these </w:t>
      </w:r>
      <w:r w:rsidR="000C3084">
        <w:rPr>
          <w:rFonts w:cs="Times New Roman"/>
        </w:rPr>
        <w:t>carriers</w:t>
      </w:r>
      <w:r w:rsidRPr="004541E2">
        <w:rPr>
          <w:rFonts w:cs="Times New Roman"/>
        </w:rPr>
        <w:t xml:space="preserve"> </w:t>
      </w:r>
      <w:r w:rsidR="000C3084">
        <w:rPr>
          <w:rFonts w:cs="Times New Roman"/>
        </w:rPr>
        <w:t>has been</w:t>
      </w:r>
      <w:r w:rsidRPr="004541E2">
        <w:rPr>
          <w:rFonts w:cs="Times New Roman"/>
        </w:rPr>
        <w:t xml:space="preserve"> carried out. Participants from the </w:t>
      </w:r>
      <w:r w:rsidR="000C3084">
        <w:rPr>
          <w:rFonts w:cs="Times New Roman"/>
        </w:rPr>
        <w:t>U.S.</w:t>
      </w:r>
      <w:r w:rsidRPr="004541E2">
        <w:rPr>
          <w:rFonts w:cs="Times New Roman"/>
        </w:rPr>
        <w:t xml:space="preserve"> side are William Nicholson from the U</w:t>
      </w:r>
      <w:r w:rsidR="00B53478">
        <w:rPr>
          <w:rFonts w:cs="Times New Roman"/>
        </w:rPr>
        <w:t>.</w:t>
      </w:r>
      <w:r w:rsidRPr="004541E2">
        <w:rPr>
          <w:rFonts w:cs="Times New Roman"/>
        </w:rPr>
        <w:t>S</w:t>
      </w:r>
      <w:r w:rsidR="00B53478">
        <w:rPr>
          <w:rFonts w:cs="Times New Roman"/>
        </w:rPr>
        <w:t>.</w:t>
      </w:r>
      <w:r w:rsidRPr="004541E2">
        <w:rPr>
          <w:rFonts w:cs="Times New Roman"/>
        </w:rPr>
        <w:t xml:space="preserve"> Centers for Disease Control and Prevention, Allen R. Richards from the U</w:t>
      </w:r>
      <w:r w:rsidR="00B53478">
        <w:rPr>
          <w:rFonts w:cs="Times New Roman"/>
        </w:rPr>
        <w:t>.</w:t>
      </w:r>
      <w:r w:rsidRPr="004541E2">
        <w:rPr>
          <w:rFonts w:cs="Times New Roman"/>
        </w:rPr>
        <w:t>S</w:t>
      </w:r>
      <w:r w:rsidR="00B53478">
        <w:rPr>
          <w:rFonts w:cs="Times New Roman"/>
        </w:rPr>
        <w:t>.</w:t>
      </w:r>
      <w:r w:rsidRPr="004541E2">
        <w:rPr>
          <w:rFonts w:cs="Times New Roman"/>
        </w:rPr>
        <w:t xml:space="preserve"> Naval Medical Research Center, Matt Hepburn from the </w:t>
      </w:r>
      <w:r w:rsidR="00B53478" w:rsidRPr="004541E2">
        <w:rPr>
          <w:rFonts w:cs="Times New Roman"/>
        </w:rPr>
        <w:t>U</w:t>
      </w:r>
      <w:r w:rsidR="00B53478">
        <w:rPr>
          <w:rFonts w:cs="Times New Roman"/>
        </w:rPr>
        <w:t>.</w:t>
      </w:r>
      <w:r w:rsidR="00B53478" w:rsidRPr="004541E2">
        <w:rPr>
          <w:rFonts w:cs="Times New Roman"/>
        </w:rPr>
        <w:t>S</w:t>
      </w:r>
      <w:r w:rsidR="00B53478">
        <w:rPr>
          <w:rFonts w:cs="Times New Roman"/>
        </w:rPr>
        <w:t>.</w:t>
      </w:r>
      <w:r w:rsidR="00B53478" w:rsidRPr="004541E2">
        <w:rPr>
          <w:rFonts w:cs="Times New Roman"/>
        </w:rPr>
        <w:t xml:space="preserve"> Department of Defense </w:t>
      </w:r>
      <w:r w:rsidRPr="004541E2">
        <w:rPr>
          <w:rFonts w:cs="Times New Roman"/>
        </w:rPr>
        <w:t xml:space="preserve">Institute of Infectious Diseases. The project manager is Irina </w:t>
      </w:r>
      <w:proofErr w:type="spellStart"/>
      <w:r w:rsidRPr="004541E2">
        <w:rPr>
          <w:rFonts w:cs="Times New Roman"/>
        </w:rPr>
        <w:t>Kurganova</w:t>
      </w:r>
      <w:proofErr w:type="spellEnd"/>
      <w:r w:rsidRPr="004541E2">
        <w:rPr>
          <w:rFonts w:cs="Times New Roman"/>
        </w:rPr>
        <w:t xml:space="preserve"> from the Lv</w:t>
      </w:r>
      <w:r w:rsidR="00B53478">
        <w:rPr>
          <w:rFonts w:cs="Times New Roman"/>
        </w:rPr>
        <w:t>o</w:t>
      </w:r>
      <w:r w:rsidRPr="004541E2">
        <w:rPr>
          <w:rFonts w:cs="Times New Roman"/>
        </w:rPr>
        <w:t xml:space="preserve">v Research Institute of Epidemiology and Hygiene. Specialists from the I.I. </w:t>
      </w:r>
      <w:proofErr w:type="spellStart"/>
      <w:r w:rsidRPr="004541E2">
        <w:rPr>
          <w:rFonts w:cs="Times New Roman"/>
        </w:rPr>
        <w:t>Mechnikov</w:t>
      </w:r>
      <w:proofErr w:type="spellEnd"/>
      <w:r w:rsidRPr="004541E2">
        <w:rPr>
          <w:rFonts w:cs="Times New Roman"/>
        </w:rPr>
        <w:t xml:space="preserve"> Anti-Plague Research Institute were </w:t>
      </w:r>
      <w:r w:rsidR="00B53478">
        <w:rPr>
          <w:rFonts w:cs="Times New Roman"/>
        </w:rPr>
        <w:t xml:space="preserve">also </w:t>
      </w:r>
      <w:r w:rsidRPr="004541E2">
        <w:rPr>
          <w:rFonts w:cs="Times New Roman"/>
        </w:rPr>
        <w:t>involved in the work.</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Within the framework of the UP-2 </w:t>
      </w:r>
      <w:r w:rsidR="00B53478">
        <w:rPr>
          <w:rFonts w:cs="Times New Roman"/>
        </w:rPr>
        <w:t>P</w:t>
      </w:r>
      <w:r w:rsidRPr="004541E2">
        <w:rPr>
          <w:rFonts w:cs="Times New Roman"/>
        </w:rPr>
        <w:t>roject, the Pentagon pays special attention to programs related to the study of zoonoses</w:t>
      </w:r>
      <w:r w:rsidR="00FF3071">
        <w:rPr>
          <w:rFonts w:cs="Times New Roman"/>
        </w:rPr>
        <w:t xml:space="preserve"> — </w:t>
      </w:r>
      <w:r w:rsidRPr="004541E2">
        <w:rPr>
          <w:rFonts w:cs="Times New Roman"/>
        </w:rPr>
        <w:t>pathogens of dangerous infectious diseases and their dis</w:t>
      </w:r>
      <w:r w:rsidR="007B3D27">
        <w:rPr>
          <w:rFonts w:cs="Times New Roman"/>
        </w:rPr>
        <w:t xml:space="preserve">semination </w:t>
      </w:r>
      <w:proofErr w:type="spellStart"/>
      <w:r w:rsidR="007B3D27">
        <w:rPr>
          <w:rFonts w:cs="Times New Roman"/>
        </w:rPr>
        <w:t>areals</w:t>
      </w:r>
      <w:proofErr w:type="spellEnd"/>
      <w:r w:rsidRPr="004541E2">
        <w:rPr>
          <w:rFonts w:cs="Times New Roman"/>
        </w:rPr>
        <w:t xml:space="preserve">. Natural and anthropogenic foci of infections, including anthrax cattle burial grounds, were </w:t>
      </w:r>
      <w:r w:rsidR="007B3D27">
        <w:rPr>
          <w:rFonts w:cs="Times New Roman"/>
        </w:rPr>
        <w:t>explored</w:t>
      </w:r>
      <w:r w:rsidRPr="004541E2">
        <w:rPr>
          <w:rFonts w:cs="Times New Roman"/>
        </w:rPr>
        <w:t xml:space="preserve">. The goal of the program is to create a database (including </w:t>
      </w:r>
      <w:r w:rsidR="007B3D27">
        <w:rPr>
          <w:rFonts w:cs="Times New Roman"/>
        </w:rPr>
        <w:t xml:space="preserve">the </w:t>
      </w:r>
      <w:r w:rsidRPr="004541E2">
        <w:rPr>
          <w:rFonts w:cs="Times New Roman"/>
        </w:rPr>
        <w:t>cartographic</w:t>
      </w:r>
      <w:r w:rsidR="007B3D27">
        <w:rPr>
          <w:rFonts w:cs="Times New Roman"/>
        </w:rPr>
        <w:t xml:space="preserve"> one) on anthrax and tularemia;</w:t>
      </w:r>
      <w:r w:rsidRPr="004541E2">
        <w:rPr>
          <w:rFonts w:cs="Times New Roman"/>
        </w:rPr>
        <w:t xml:space="preserve"> to introduce a geographic information system for surveillance of tularemia and anthrax. The project was attended by employees of the U</w:t>
      </w:r>
      <w:r w:rsidR="007B3D27">
        <w:rPr>
          <w:rFonts w:cs="Times New Roman"/>
        </w:rPr>
        <w:t>.</w:t>
      </w:r>
      <w:r w:rsidRPr="004541E2">
        <w:rPr>
          <w:rFonts w:cs="Times New Roman"/>
        </w:rPr>
        <w:t>S</w:t>
      </w:r>
      <w:r w:rsidR="007B3D27">
        <w:rPr>
          <w:rFonts w:cs="Times New Roman"/>
        </w:rPr>
        <w:t>.</w:t>
      </w:r>
      <w:r w:rsidRPr="004541E2">
        <w:rPr>
          <w:rFonts w:cs="Times New Roman"/>
        </w:rPr>
        <w:t xml:space="preserve"> Department of Defense and technical </w:t>
      </w:r>
      <w:r w:rsidR="007B3D27">
        <w:rPr>
          <w:rFonts w:cs="Times New Roman"/>
        </w:rPr>
        <w:t>experts</w:t>
      </w:r>
      <w:r w:rsidRPr="004541E2">
        <w:rPr>
          <w:rFonts w:cs="Times New Roman"/>
        </w:rPr>
        <w:t xml:space="preserve"> from the Booz Allen Hamilton corps, who </w:t>
      </w:r>
      <w:r w:rsidR="007B3D27">
        <w:rPr>
          <w:rFonts w:cs="Times New Roman"/>
        </w:rPr>
        <w:t>engaged</w:t>
      </w:r>
      <w:r w:rsidRPr="004541E2">
        <w:rPr>
          <w:rFonts w:cs="Times New Roman"/>
        </w:rPr>
        <w:t xml:space="preserve"> representatives of the Bundeswehr (Germany) as co-executors, in particular </w:t>
      </w:r>
      <w:r w:rsidR="007B3D27">
        <w:rPr>
          <w:rFonts w:cs="Times New Roman"/>
        </w:rPr>
        <w:t xml:space="preserve">experts </w:t>
      </w:r>
      <w:r w:rsidRPr="004541E2">
        <w:rPr>
          <w:rFonts w:cs="Times New Roman"/>
        </w:rPr>
        <w:t xml:space="preserve">(Gerhard </w:t>
      </w:r>
      <w:proofErr w:type="spellStart"/>
      <w:r w:rsidRPr="004541E2">
        <w:rPr>
          <w:rFonts w:cs="Times New Roman"/>
        </w:rPr>
        <w:t>Dabler</w:t>
      </w:r>
      <w:proofErr w:type="spellEnd"/>
      <w:r w:rsidRPr="004541E2">
        <w:rPr>
          <w:rFonts w:cs="Times New Roman"/>
        </w:rPr>
        <w:t xml:space="preserve">, Roman </w:t>
      </w:r>
      <w:proofErr w:type="spellStart"/>
      <w:r w:rsidRPr="004541E2">
        <w:rPr>
          <w:rFonts w:cs="Times New Roman"/>
        </w:rPr>
        <w:t>Wolfen</w:t>
      </w:r>
      <w:proofErr w:type="spellEnd"/>
      <w:r w:rsidRPr="004541E2">
        <w:rPr>
          <w:rFonts w:cs="Times New Roman"/>
        </w:rPr>
        <w:t>, Allen Richards) from the Insti</w:t>
      </w:r>
      <w:r>
        <w:rPr>
          <w:rFonts w:cs="Times New Roman"/>
        </w:rPr>
        <w:t xml:space="preserve">tute of Microbiology (Munich). </w:t>
      </w:r>
      <w:r w:rsidRPr="004541E2">
        <w:rPr>
          <w:rFonts w:cs="Times New Roman"/>
        </w:rPr>
        <w:t xml:space="preserve">The main participants on the </w:t>
      </w:r>
      <w:r w:rsidR="007B3D27">
        <w:rPr>
          <w:rFonts w:cs="Times New Roman"/>
        </w:rPr>
        <w:t>U.S.</w:t>
      </w:r>
      <w:r w:rsidRPr="004541E2">
        <w:rPr>
          <w:rFonts w:cs="Times New Roman"/>
        </w:rPr>
        <w:t xml:space="preserve"> side are the </w:t>
      </w:r>
      <w:r w:rsidR="007B3D27" w:rsidRPr="004541E2">
        <w:rPr>
          <w:rFonts w:cs="Times New Roman"/>
        </w:rPr>
        <w:t>U</w:t>
      </w:r>
      <w:r w:rsidR="007B3D27">
        <w:rPr>
          <w:rFonts w:cs="Times New Roman"/>
        </w:rPr>
        <w:t>.</w:t>
      </w:r>
      <w:r w:rsidR="007B3D27" w:rsidRPr="004541E2">
        <w:rPr>
          <w:rFonts w:cs="Times New Roman"/>
        </w:rPr>
        <w:t>S</w:t>
      </w:r>
      <w:r w:rsidR="007B3D27">
        <w:rPr>
          <w:rFonts w:cs="Times New Roman"/>
        </w:rPr>
        <w:t>.</w:t>
      </w:r>
      <w:r w:rsidR="007B3D27" w:rsidRPr="004541E2">
        <w:rPr>
          <w:rFonts w:cs="Times New Roman"/>
        </w:rPr>
        <w:t xml:space="preserve"> Department of the Army </w:t>
      </w:r>
      <w:r w:rsidRPr="004541E2">
        <w:rPr>
          <w:rFonts w:cs="Times New Roman"/>
        </w:rPr>
        <w:t xml:space="preserve">Medical Research Institute for Infectious Diseases, the Walter Reed Research Institute, </w:t>
      </w:r>
      <w:r w:rsidR="007B3D27">
        <w:rPr>
          <w:rFonts w:cs="Times New Roman"/>
        </w:rPr>
        <w:t>U</w:t>
      </w:r>
      <w:r w:rsidRPr="004541E2">
        <w:rPr>
          <w:rFonts w:cs="Times New Roman"/>
        </w:rPr>
        <w:t xml:space="preserve">niversities of Florida and Kansas, and the Johns Hopkins </w:t>
      </w:r>
      <w:r w:rsidR="007B3D27">
        <w:rPr>
          <w:rFonts w:cs="Times New Roman"/>
        </w:rPr>
        <w:t xml:space="preserve">Center for Human </w:t>
      </w:r>
      <w:r w:rsidRPr="004541E2">
        <w:rPr>
          <w:rFonts w:cs="Times New Roman"/>
        </w:rPr>
        <w:t>Nutrition.</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Under the UP-2 </w:t>
      </w:r>
      <w:r w:rsidR="007B3D27">
        <w:rPr>
          <w:rFonts w:cs="Times New Roman"/>
        </w:rPr>
        <w:t>P</w:t>
      </w:r>
      <w:r w:rsidRPr="004541E2">
        <w:rPr>
          <w:rFonts w:cs="Times New Roman"/>
        </w:rPr>
        <w:t xml:space="preserve">roject, from 2012 to 2013, several expeditions were organized to </w:t>
      </w:r>
      <w:r w:rsidR="007B3D27">
        <w:rPr>
          <w:rFonts w:cs="Times New Roman"/>
        </w:rPr>
        <w:t xml:space="preserve">collect carriers </w:t>
      </w:r>
      <w:r w:rsidRPr="004541E2">
        <w:rPr>
          <w:rFonts w:cs="Times New Roman"/>
        </w:rPr>
        <w:t xml:space="preserve">(blood-sucking insects) and probable sources of especially dangerous rodents (as natural reservoirs of tularemia) in the </w:t>
      </w:r>
      <w:proofErr w:type="spellStart"/>
      <w:r w:rsidRPr="004541E2">
        <w:rPr>
          <w:rFonts w:cs="Times New Roman"/>
        </w:rPr>
        <w:t>Volyn</w:t>
      </w:r>
      <w:proofErr w:type="spellEnd"/>
      <w:r w:rsidRPr="004541E2">
        <w:rPr>
          <w:rFonts w:cs="Times New Roman"/>
        </w:rPr>
        <w:t xml:space="preserve"> region, namely in the zone adjacent to borders with Poland and Belarus. The </w:t>
      </w:r>
      <w:r w:rsidR="007B3D27">
        <w:rPr>
          <w:rFonts w:cs="Times New Roman"/>
        </w:rPr>
        <w:t>mission</w:t>
      </w:r>
      <w:r w:rsidRPr="004541E2">
        <w:rPr>
          <w:rFonts w:cs="Times New Roman"/>
        </w:rPr>
        <w:t xml:space="preserve"> is to compile a detailed epidemiological map of the spread of tularemia and anthrax in natural focal zones and to study the migration of </w:t>
      </w:r>
      <w:r w:rsidR="007B3D27">
        <w:rPr>
          <w:rFonts w:cs="Times New Roman"/>
        </w:rPr>
        <w:t xml:space="preserve">carriers </w:t>
      </w:r>
      <w:r w:rsidRPr="004541E2">
        <w:rPr>
          <w:rFonts w:cs="Times New Roman"/>
        </w:rPr>
        <w:t xml:space="preserve">of these </w:t>
      </w:r>
      <w:r w:rsidRPr="004541E2">
        <w:rPr>
          <w:rFonts w:cs="Times New Roman"/>
        </w:rPr>
        <w:lastRenderedPageBreak/>
        <w:t xml:space="preserve">infections to other regions and states. The special significance of this </w:t>
      </w:r>
      <w:r w:rsidR="007B3D27">
        <w:rPr>
          <w:rFonts w:cs="Times New Roman"/>
        </w:rPr>
        <w:t>mission</w:t>
      </w:r>
      <w:r w:rsidRPr="004541E2">
        <w:rPr>
          <w:rFonts w:cs="Times New Roman"/>
        </w:rPr>
        <w:t xml:space="preserve"> is confirmed by the involvement of specialized </w:t>
      </w:r>
      <w:r w:rsidR="007B3D27">
        <w:rPr>
          <w:rFonts w:cs="Times New Roman"/>
        </w:rPr>
        <w:t xml:space="preserve">U.S. </w:t>
      </w:r>
      <w:r w:rsidRPr="004541E2">
        <w:rPr>
          <w:rFonts w:cs="Times New Roman"/>
        </w:rPr>
        <w:t xml:space="preserve">military </w:t>
      </w:r>
      <w:r w:rsidR="007B3D27">
        <w:rPr>
          <w:rFonts w:cs="Times New Roman"/>
        </w:rPr>
        <w:t xml:space="preserve">experts </w:t>
      </w:r>
      <w:r w:rsidRPr="004541E2">
        <w:rPr>
          <w:rFonts w:cs="Times New Roman"/>
        </w:rPr>
        <w:t>in the implementation of this project, which may indicate its dual purpose.</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The name of the UP-3 </w:t>
      </w:r>
      <w:r w:rsidR="007B3D27">
        <w:rPr>
          <w:rFonts w:cs="Times New Roman"/>
        </w:rPr>
        <w:t>P</w:t>
      </w:r>
      <w:r w:rsidRPr="004541E2">
        <w:rPr>
          <w:rFonts w:cs="Times New Roman"/>
        </w:rPr>
        <w:t>roject focused on medical and diagnostic aspects</w:t>
      </w:r>
      <w:r w:rsidR="00FF3071">
        <w:rPr>
          <w:rFonts w:cs="Times New Roman"/>
        </w:rPr>
        <w:t xml:space="preserve"> — </w:t>
      </w:r>
      <w:r w:rsidRPr="004541E2">
        <w:rPr>
          <w:rFonts w:cs="Times New Roman"/>
        </w:rPr>
        <w:t>"Epidemiological Algorithms and Molecular Approaches to the Differential Diagnosis of Severe Febrile Diseases of Unknown Etiology in Ukraine"</w:t>
      </w:r>
      <w:r w:rsidR="00FF3071">
        <w:rPr>
          <w:rFonts w:cs="Times New Roman"/>
        </w:rPr>
        <w:t xml:space="preserve"> — </w:t>
      </w:r>
      <w:r w:rsidRPr="004541E2">
        <w:rPr>
          <w:rFonts w:cs="Times New Roman"/>
        </w:rPr>
        <w:t>allows u</w:t>
      </w:r>
      <w:r w:rsidR="00E77F64">
        <w:rPr>
          <w:rFonts w:cs="Times New Roman"/>
        </w:rPr>
        <w:t xml:space="preserve">s to judge its special military </w:t>
      </w:r>
      <w:r w:rsidRPr="004541E2">
        <w:rPr>
          <w:rFonts w:cs="Times New Roman"/>
        </w:rPr>
        <w:t xml:space="preserve">biological purpose. Participants </w:t>
      </w:r>
      <w:r w:rsidR="00E77F64">
        <w:rPr>
          <w:rFonts w:cs="Times New Roman"/>
        </w:rPr>
        <w:t>are</w:t>
      </w:r>
      <w:r w:rsidRPr="004541E2">
        <w:rPr>
          <w:rFonts w:cs="Times New Roman"/>
        </w:rPr>
        <w:t xml:space="preserve"> Medical Research Institute for Infectious Diseases of the United States, University of Louisville, University of Ljubljana, Black &amp; Veatch</w:t>
      </w:r>
      <w:r w:rsidR="00E77F64">
        <w:rPr>
          <w:rFonts w:cs="Times New Roman"/>
        </w:rPr>
        <w:t xml:space="preserve"> company</w:t>
      </w:r>
      <w:r w:rsidRPr="004541E2">
        <w:rPr>
          <w:rFonts w:cs="Times New Roman"/>
        </w:rPr>
        <w:t>.</w:t>
      </w:r>
    </w:p>
    <w:p w:rsidR="004541E2" w:rsidRDefault="00E77F64" w:rsidP="00DE4496">
      <w:pPr>
        <w:pStyle w:val="a3"/>
        <w:spacing w:before="0" w:line="460" w:lineRule="exact"/>
        <w:ind w:left="0" w:firstLine="720"/>
        <w:jc w:val="both"/>
        <w:rPr>
          <w:rFonts w:cs="Times New Roman"/>
        </w:rPr>
      </w:pPr>
      <w:r>
        <w:rPr>
          <w:rFonts w:cs="Times New Roman"/>
        </w:rPr>
        <w:t>The UP-4 P</w:t>
      </w:r>
      <w:r w:rsidR="004541E2" w:rsidRPr="004541E2">
        <w:rPr>
          <w:rFonts w:cs="Times New Roman"/>
        </w:rPr>
        <w:t>roject was implemented in laboratories in K</w:t>
      </w:r>
      <w:r>
        <w:rPr>
          <w:rFonts w:cs="Times New Roman"/>
        </w:rPr>
        <w:t>yi</w:t>
      </w:r>
      <w:r w:rsidR="004541E2" w:rsidRPr="004541E2">
        <w:rPr>
          <w:rFonts w:cs="Times New Roman"/>
        </w:rPr>
        <w:t xml:space="preserve">v, Kharkov and Odessa. Its </w:t>
      </w:r>
      <w:r>
        <w:rPr>
          <w:rFonts w:cs="Times New Roman"/>
        </w:rPr>
        <w:t>mission</w:t>
      </w:r>
      <w:r w:rsidR="004541E2" w:rsidRPr="004541E2">
        <w:rPr>
          <w:rFonts w:cs="Times New Roman"/>
        </w:rPr>
        <w:t xml:space="preserve"> was to study the possibility of the spread of dangerous infections (</w:t>
      </w:r>
      <w:r>
        <w:rPr>
          <w:rFonts w:cs="Times New Roman"/>
        </w:rPr>
        <w:t>avian influenza</w:t>
      </w:r>
      <w:r w:rsidR="004541E2" w:rsidRPr="004541E2">
        <w:rPr>
          <w:rFonts w:cs="Times New Roman"/>
        </w:rPr>
        <w:t>, Newcastle disease) through migratory birds.</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Another STCU project, "Risk of new infections from insectivorous bats in Georgia and Ukraine" (P-781), studied bats as </w:t>
      </w:r>
      <w:r w:rsidR="00E77F64">
        <w:rPr>
          <w:rFonts w:cs="Times New Roman"/>
        </w:rPr>
        <w:t xml:space="preserve">carriers </w:t>
      </w:r>
      <w:r w:rsidRPr="004541E2">
        <w:rPr>
          <w:rFonts w:cs="Times New Roman"/>
        </w:rPr>
        <w:t xml:space="preserve">of pathogenic microorganisms. Among the priorities is the </w:t>
      </w:r>
      <w:r w:rsidR="00E77F64">
        <w:rPr>
          <w:rFonts w:cs="Times New Roman"/>
        </w:rPr>
        <w:t>research</w:t>
      </w:r>
      <w:r w:rsidRPr="004541E2">
        <w:rPr>
          <w:rFonts w:cs="Times New Roman"/>
        </w:rPr>
        <w:t xml:space="preserve"> of bacteria and viruses that can be transmitted from bats to humans: pathogens of plague, leptospirosis, brucellosis, coronaviruses and filoviruses, paramyxoviruses, </w:t>
      </w:r>
      <w:proofErr w:type="spellStart"/>
      <w:r w:rsidRPr="004541E2">
        <w:rPr>
          <w:rFonts w:cs="Times New Roman"/>
        </w:rPr>
        <w:t>orthomyxoviruses</w:t>
      </w:r>
      <w:proofErr w:type="spellEnd"/>
      <w:r w:rsidRPr="004541E2">
        <w:rPr>
          <w:rFonts w:cs="Times New Roman"/>
        </w:rPr>
        <w:t xml:space="preserve">, </w:t>
      </w:r>
      <w:proofErr w:type="spellStart"/>
      <w:r w:rsidRPr="004541E2">
        <w:rPr>
          <w:rFonts w:cs="Times New Roman"/>
        </w:rPr>
        <w:t>lysoviruses</w:t>
      </w:r>
      <w:proofErr w:type="spellEnd"/>
      <w:r w:rsidRPr="004541E2">
        <w:rPr>
          <w:rFonts w:cs="Times New Roman"/>
        </w:rPr>
        <w:t xml:space="preserve">. </w:t>
      </w:r>
      <w:r w:rsidR="00BD3DD1">
        <w:rPr>
          <w:rFonts w:cs="Times New Roman"/>
        </w:rPr>
        <w:t>E</w:t>
      </w:r>
      <w:r w:rsidRPr="004541E2">
        <w:rPr>
          <w:rFonts w:cs="Times New Roman"/>
        </w:rPr>
        <w:t xml:space="preserve">xperiments were carried out in western, northern, eastern and central regions of Ukraine, as well as in the </w:t>
      </w:r>
      <w:proofErr w:type="spellStart"/>
      <w:r w:rsidRPr="004541E2">
        <w:rPr>
          <w:rFonts w:cs="Times New Roman"/>
        </w:rPr>
        <w:t>Imerita</w:t>
      </w:r>
      <w:proofErr w:type="spellEnd"/>
      <w:r w:rsidRPr="004541E2">
        <w:rPr>
          <w:rFonts w:cs="Times New Roman"/>
        </w:rPr>
        <w:t xml:space="preserve">, </w:t>
      </w:r>
      <w:proofErr w:type="spellStart"/>
      <w:r w:rsidRPr="004541E2">
        <w:rPr>
          <w:rFonts w:cs="Times New Roman"/>
        </w:rPr>
        <w:t>Samegreli</w:t>
      </w:r>
      <w:proofErr w:type="spellEnd"/>
      <w:r w:rsidRPr="004541E2">
        <w:rPr>
          <w:rFonts w:cs="Times New Roman"/>
        </w:rPr>
        <w:t xml:space="preserve">, Kakheti regions of Georgia and in the Gardabani </w:t>
      </w:r>
      <w:r w:rsidR="00BD3DD1">
        <w:rPr>
          <w:rFonts w:cs="Times New Roman"/>
        </w:rPr>
        <w:t xml:space="preserve">natural </w:t>
      </w:r>
      <w:r w:rsidRPr="004541E2">
        <w:rPr>
          <w:rFonts w:cs="Times New Roman"/>
        </w:rPr>
        <w:t>reserve.</w:t>
      </w:r>
    </w:p>
    <w:p w:rsidR="004541E2" w:rsidRDefault="00BD3DD1" w:rsidP="00DE4496">
      <w:pPr>
        <w:pStyle w:val="a3"/>
        <w:spacing w:before="0" w:line="460" w:lineRule="exact"/>
        <w:ind w:left="0" w:firstLine="720"/>
        <w:jc w:val="both"/>
        <w:rPr>
          <w:rFonts w:cs="Times New Roman"/>
        </w:rPr>
      </w:pPr>
      <w:r>
        <w:rPr>
          <w:rFonts w:cs="Times New Roman"/>
        </w:rPr>
        <w:t>STCU</w:t>
      </w:r>
      <w:r w:rsidR="004541E2" w:rsidRPr="004541E2">
        <w:rPr>
          <w:rFonts w:cs="Times New Roman"/>
        </w:rPr>
        <w:t xml:space="preserve"> research in this area is </w:t>
      </w:r>
      <w:r>
        <w:rPr>
          <w:rFonts w:cs="Times New Roman"/>
        </w:rPr>
        <w:t xml:space="preserve">of </w:t>
      </w:r>
      <w:r w:rsidR="004541E2" w:rsidRPr="004541E2">
        <w:rPr>
          <w:rFonts w:cs="Times New Roman"/>
        </w:rPr>
        <w:t xml:space="preserve">systematic </w:t>
      </w:r>
      <w:r>
        <w:rPr>
          <w:rFonts w:cs="Times New Roman"/>
        </w:rPr>
        <w:t xml:space="preserve">nature, </w:t>
      </w:r>
      <w:r w:rsidR="004541E2" w:rsidRPr="004541E2">
        <w:rPr>
          <w:rFonts w:cs="Times New Roman"/>
        </w:rPr>
        <w:t xml:space="preserve">and has been carried out since at least 2009 under the direct supervision of military </w:t>
      </w:r>
      <w:r>
        <w:rPr>
          <w:rFonts w:cs="Times New Roman"/>
        </w:rPr>
        <w:t xml:space="preserve">experts </w:t>
      </w:r>
      <w:r w:rsidR="004541E2" w:rsidRPr="004541E2">
        <w:rPr>
          <w:rFonts w:cs="Times New Roman"/>
        </w:rPr>
        <w:t>from NATO countries (since STCU is supervised by the United States, Canada and EU countries) within the framework of the R-382, R-344 and R-568 projects. In the course of their implementation, representatives of six families of viruses (including coronaviruses) and three types of pathogenic bacteria (causative agents of plague, brucellosis and leptospirosis) were identified. This fact confirms the dual purpose of the work carried out and strengthens the validity of Russia's actions aimed at protecting its sovereignty and national security.</w:t>
      </w:r>
    </w:p>
    <w:p w:rsidR="004541E2" w:rsidRDefault="004541E2" w:rsidP="00DE4496">
      <w:pPr>
        <w:pStyle w:val="a3"/>
        <w:spacing w:before="0" w:line="460" w:lineRule="exact"/>
        <w:ind w:left="0" w:firstLine="720"/>
        <w:jc w:val="both"/>
        <w:rPr>
          <w:rFonts w:cs="Times New Roman"/>
        </w:rPr>
      </w:pPr>
      <w:r w:rsidRPr="004541E2">
        <w:rPr>
          <w:rFonts w:cs="Times New Roman"/>
        </w:rPr>
        <w:t>Special attent</w:t>
      </w:r>
      <w:r w:rsidR="00B724BD">
        <w:rPr>
          <w:rFonts w:cs="Times New Roman"/>
        </w:rPr>
        <w:t>ion should be paid to the UP-8 P</w:t>
      </w:r>
      <w:r w:rsidRPr="004541E2">
        <w:rPr>
          <w:rFonts w:cs="Times New Roman"/>
        </w:rPr>
        <w:t xml:space="preserve">roject with its special goals and objectives (there is </w:t>
      </w:r>
      <w:r w:rsidR="00B724BD">
        <w:rPr>
          <w:rFonts w:cs="Times New Roman"/>
        </w:rPr>
        <w:t xml:space="preserve">certain </w:t>
      </w:r>
      <w:r w:rsidRPr="004541E2">
        <w:rPr>
          <w:rFonts w:cs="Times New Roman"/>
        </w:rPr>
        <w:t>documentary evidence</w:t>
      </w:r>
      <w:r w:rsidR="00B724BD">
        <w:rPr>
          <w:rFonts w:cs="Times New Roman"/>
        </w:rPr>
        <w:t xml:space="preserve">, namely </w:t>
      </w:r>
      <w:r w:rsidRPr="004541E2">
        <w:rPr>
          <w:rFonts w:cs="Times New Roman"/>
        </w:rPr>
        <w:t xml:space="preserve">an order for its </w:t>
      </w:r>
      <w:r w:rsidRPr="004541E2">
        <w:rPr>
          <w:rFonts w:cs="Times New Roman"/>
        </w:rPr>
        <w:lastRenderedPageBreak/>
        <w:t xml:space="preserve">implementation). The UP-8 </w:t>
      </w:r>
      <w:r w:rsidR="00B724BD">
        <w:rPr>
          <w:rFonts w:cs="Times New Roman"/>
        </w:rPr>
        <w:t>P</w:t>
      </w:r>
      <w:r w:rsidRPr="004541E2">
        <w:rPr>
          <w:rFonts w:cs="Times New Roman"/>
        </w:rPr>
        <w:t xml:space="preserve">roject </w:t>
      </w:r>
      <w:r w:rsidR="00B724BD">
        <w:rPr>
          <w:rFonts w:cs="Times New Roman"/>
        </w:rPr>
        <w:t xml:space="preserve">envisaged </w:t>
      </w:r>
      <w:r w:rsidRPr="004541E2">
        <w:rPr>
          <w:rFonts w:cs="Times New Roman"/>
        </w:rPr>
        <w:t xml:space="preserve">collection of biomaterial from volunteers, including vulnerable groups such as military personnel and patients in psychiatric hospitals. </w:t>
      </w:r>
      <w:r w:rsidR="00B724BD">
        <w:rPr>
          <w:rFonts w:cs="Times New Roman"/>
        </w:rPr>
        <w:t>Specifically</w:t>
      </w:r>
      <w:r w:rsidRPr="004541E2">
        <w:rPr>
          <w:rFonts w:cs="Times New Roman"/>
        </w:rPr>
        <w:t xml:space="preserve">, blood samples were taken from 4,000 servicemen for the presence of antibodies to hantaviruses, and </w:t>
      </w:r>
      <w:r w:rsidR="00B724BD">
        <w:rPr>
          <w:rFonts w:cs="Times New Roman"/>
        </w:rPr>
        <w:t xml:space="preserve">from </w:t>
      </w:r>
      <w:r w:rsidRPr="004541E2">
        <w:rPr>
          <w:rFonts w:cs="Times New Roman"/>
        </w:rPr>
        <w:t xml:space="preserve">400 </w:t>
      </w:r>
      <w:r w:rsidR="00B724BD" w:rsidRPr="004541E2">
        <w:rPr>
          <w:rFonts w:cs="Times New Roman"/>
        </w:rPr>
        <w:t xml:space="preserve">servicemen </w:t>
      </w:r>
      <w:r w:rsidRPr="004541E2">
        <w:rPr>
          <w:rFonts w:cs="Times New Roman"/>
        </w:rPr>
        <w:t>for the presence of antibodies to the Crimean-Congo hemorrhagic fever virus</w:t>
      </w:r>
      <w:r w:rsidR="00B724BD" w:rsidRPr="00B724BD">
        <w:rPr>
          <w:rFonts w:cs="Times New Roman"/>
        </w:rPr>
        <w:t xml:space="preserve"> </w:t>
      </w:r>
      <w:r w:rsidR="00B724BD" w:rsidRPr="004541E2">
        <w:rPr>
          <w:rFonts w:cs="Times New Roman"/>
        </w:rPr>
        <w:t xml:space="preserve">in laboratories of </w:t>
      </w:r>
      <w:r w:rsidR="00B724BD">
        <w:rPr>
          <w:rFonts w:cs="Times New Roman"/>
        </w:rPr>
        <w:t>Lvo</w:t>
      </w:r>
      <w:r w:rsidR="00B724BD" w:rsidRPr="004541E2">
        <w:rPr>
          <w:rFonts w:cs="Times New Roman"/>
        </w:rPr>
        <w:t>v, Kharkov, Odessa and K</w:t>
      </w:r>
      <w:r w:rsidR="0085697E">
        <w:rPr>
          <w:rFonts w:cs="Times New Roman"/>
        </w:rPr>
        <w:t>yi</w:t>
      </w:r>
      <w:r w:rsidR="00B724BD">
        <w:rPr>
          <w:rFonts w:cs="Times New Roman"/>
        </w:rPr>
        <w:t>v</w:t>
      </w:r>
      <w:r w:rsidRPr="004541E2">
        <w:rPr>
          <w:rFonts w:cs="Times New Roman"/>
        </w:rPr>
        <w:t xml:space="preserve">. Such a large-scale screening of </w:t>
      </w:r>
      <w:r w:rsidR="00720D44">
        <w:rPr>
          <w:rFonts w:cs="Times New Roman"/>
        </w:rPr>
        <w:t xml:space="preserve">human </w:t>
      </w:r>
      <w:r w:rsidRPr="004541E2">
        <w:rPr>
          <w:rFonts w:cs="Times New Roman"/>
        </w:rPr>
        <w:t xml:space="preserve">natural immunity was probably carried out in order to select biological agents that are </w:t>
      </w:r>
      <w:r w:rsidR="00720D44">
        <w:rPr>
          <w:rFonts w:cs="Times New Roman"/>
        </w:rPr>
        <w:t xml:space="preserve">the </w:t>
      </w:r>
      <w:r w:rsidRPr="004541E2">
        <w:rPr>
          <w:rFonts w:cs="Times New Roman"/>
        </w:rPr>
        <w:t>most dangerous to the population of a particular region. According to data published in the Bulgarian media, during the</w:t>
      </w:r>
      <w:r w:rsidR="00720D44">
        <w:rPr>
          <w:rFonts w:cs="Times New Roman"/>
        </w:rPr>
        <w:t>se</w:t>
      </w:r>
      <w:r w:rsidRPr="004541E2">
        <w:rPr>
          <w:rFonts w:cs="Times New Roman"/>
        </w:rPr>
        <w:t xml:space="preserve"> experiments only in the laboratory of the city of Kharkov, about 20 Ukrainian soldiers </w:t>
      </w:r>
      <w:r w:rsidR="00720D44">
        <w:rPr>
          <w:rFonts w:cs="Times New Roman"/>
        </w:rPr>
        <w:t>died</w:t>
      </w:r>
      <w:r w:rsidRPr="004541E2">
        <w:rPr>
          <w:rFonts w:cs="Times New Roman"/>
        </w:rPr>
        <w:t xml:space="preserve">, another 200 </w:t>
      </w:r>
      <w:r w:rsidR="00720D44">
        <w:rPr>
          <w:rFonts w:cs="Times New Roman"/>
        </w:rPr>
        <w:t xml:space="preserve">soldiers </w:t>
      </w:r>
      <w:r w:rsidRPr="004541E2">
        <w:rPr>
          <w:rFonts w:cs="Times New Roman"/>
        </w:rPr>
        <w:t xml:space="preserve">were hospitalized. The danger of the Pentagon's research </w:t>
      </w:r>
      <w:r w:rsidR="00720D44">
        <w:rPr>
          <w:rFonts w:cs="Times New Roman"/>
        </w:rPr>
        <w:t>under</w:t>
      </w:r>
      <w:r w:rsidRPr="004541E2">
        <w:rPr>
          <w:rFonts w:cs="Times New Roman"/>
        </w:rPr>
        <w:t xml:space="preserve"> this project is confirmed by the fact that the agreement itself allows for the </w:t>
      </w:r>
      <w:r w:rsidR="00720D44">
        <w:rPr>
          <w:rFonts w:cs="Times New Roman"/>
        </w:rPr>
        <w:t>fatal outcome</w:t>
      </w:r>
      <w:r w:rsidRPr="004541E2">
        <w:rPr>
          <w:rFonts w:cs="Times New Roman"/>
        </w:rPr>
        <w:t>, which must be reported within 24 hours to U</w:t>
      </w:r>
      <w:r w:rsidR="00720D44">
        <w:rPr>
          <w:rFonts w:cs="Times New Roman"/>
        </w:rPr>
        <w:t>.</w:t>
      </w:r>
      <w:r w:rsidRPr="004541E2">
        <w:rPr>
          <w:rFonts w:cs="Times New Roman"/>
        </w:rPr>
        <w:t>S</w:t>
      </w:r>
      <w:r w:rsidR="00720D44">
        <w:rPr>
          <w:rFonts w:cs="Times New Roman"/>
        </w:rPr>
        <w:t>.</w:t>
      </w:r>
      <w:r w:rsidRPr="004541E2">
        <w:rPr>
          <w:rFonts w:cs="Times New Roman"/>
        </w:rPr>
        <w:t xml:space="preserve"> </w:t>
      </w:r>
      <w:r w:rsidR="00720D44">
        <w:rPr>
          <w:rFonts w:cs="Times New Roman"/>
        </w:rPr>
        <w:t>experts</w:t>
      </w:r>
      <w:r w:rsidRPr="004541E2">
        <w:rPr>
          <w:rFonts w:cs="Times New Roman"/>
        </w:rPr>
        <w:t>.</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In addition to </w:t>
      </w:r>
      <w:r w:rsidR="00720D44">
        <w:rPr>
          <w:rFonts w:cs="Times New Roman"/>
        </w:rPr>
        <w:t>U.S. experts</w:t>
      </w:r>
      <w:r w:rsidRPr="004541E2">
        <w:rPr>
          <w:rFonts w:cs="Times New Roman"/>
        </w:rPr>
        <w:t xml:space="preserve">, </w:t>
      </w:r>
      <w:r w:rsidR="00720D44" w:rsidRPr="004541E2">
        <w:rPr>
          <w:rFonts w:cs="Times New Roman"/>
        </w:rPr>
        <w:t>Ukrain</w:t>
      </w:r>
      <w:r w:rsidR="00720D44">
        <w:rPr>
          <w:rFonts w:cs="Times New Roman"/>
        </w:rPr>
        <w:t xml:space="preserve">ian </w:t>
      </w:r>
      <w:r w:rsidRPr="004541E2">
        <w:rPr>
          <w:rFonts w:cs="Times New Roman"/>
        </w:rPr>
        <w:t xml:space="preserve">military virologists participated in the project. Work in this </w:t>
      </w:r>
      <w:r w:rsidR="00720D44">
        <w:rPr>
          <w:rFonts w:cs="Times New Roman"/>
        </w:rPr>
        <w:t xml:space="preserve">area </w:t>
      </w:r>
      <w:r w:rsidRPr="004541E2">
        <w:rPr>
          <w:rFonts w:cs="Times New Roman"/>
        </w:rPr>
        <w:t xml:space="preserve">allows </w:t>
      </w:r>
      <w:r w:rsidR="00720D44">
        <w:rPr>
          <w:rFonts w:cs="Times New Roman"/>
        </w:rPr>
        <w:t>U.S. experts</w:t>
      </w:r>
      <w:r w:rsidR="00720D44" w:rsidRPr="004541E2">
        <w:rPr>
          <w:rFonts w:cs="Times New Roman"/>
        </w:rPr>
        <w:t xml:space="preserve"> </w:t>
      </w:r>
      <w:r w:rsidRPr="004541E2">
        <w:rPr>
          <w:rFonts w:cs="Times New Roman"/>
        </w:rPr>
        <w:t>to obtain data on the genetic characteristics of the local population and characteristics of its immune system, which opens up opportunities for targeted experiments with various sources of infections.</w:t>
      </w:r>
    </w:p>
    <w:p w:rsidR="004541E2" w:rsidRDefault="004541E2" w:rsidP="00DE4496">
      <w:pPr>
        <w:pStyle w:val="a3"/>
        <w:spacing w:before="0" w:line="460" w:lineRule="exact"/>
        <w:ind w:left="0" w:firstLine="720"/>
        <w:jc w:val="both"/>
        <w:rPr>
          <w:rFonts w:cs="Times New Roman"/>
        </w:rPr>
      </w:pPr>
      <w:r w:rsidRPr="004541E2">
        <w:rPr>
          <w:rFonts w:cs="Times New Roman"/>
        </w:rPr>
        <w:t>Wi</w:t>
      </w:r>
      <w:r w:rsidR="00720D44">
        <w:rPr>
          <w:rFonts w:cs="Times New Roman"/>
        </w:rPr>
        <w:t>thin the framework of the UP-8 P</w:t>
      </w:r>
      <w:r w:rsidRPr="004541E2">
        <w:rPr>
          <w:rFonts w:cs="Times New Roman"/>
        </w:rPr>
        <w:t>roject, the study of causative agents of the Crimean-Congo hemorrhagic fever was also carried out (</w:t>
      </w:r>
      <w:r w:rsidR="00720D44">
        <w:rPr>
          <w:rFonts w:cs="Times New Roman"/>
        </w:rPr>
        <w:t xml:space="preserve">lead by </w:t>
      </w:r>
      <w:r w:rsidRPr="004541E2">
        <w:rPr>
          <w:rFonts w:cs="Times New Roman"/>
        </w:rPr>
        <w:t xml:space="preserve">the State Research Institute of Laboratory Diagnostics and </w:t>
      </w:r>
      <w:r w:rsidR="00720D44">
        <w:rPr>
          <w:rFonts w:cs="Times New Roman"/>
        </w:rPr>
        <w:t>Veterinary-Sanitary Examination</w:t>
      </w:r>
      <w:r w:rsidRPr="004541E2">
        <w:rPr>
          <w:rFonts w:cs="Times New Roman"/>
        </w:rPr>
        <w:t xml:space="preserve"> </w:t>
      </w:r>
      <w:r w:rsidR="00720D44">
        <w:rPr>
          <w:rFonts w:cs="Times New Roman"/>
        </w:rPr>
        <w:t xml:space="preserve">in </w:t>
      </w:r>
      <w:r w:rsidRPr="004541E2">
        <w:rPr>
          <w:rFonts w:cs="Times New Roman"/>
        </w:rPr>
        <w:t xml:space="preserve">Kyiv). Relevant studies were carried out in laboratories with the second level of biological safety (there should be a third level). Since 2008, </w:t>
      </w:r>
      <w:r w:rsidR="00720D44">
        <w:rPr>
          <w:rFonts w:cs="Times New Roman"/>
        </w:rPr>
        <w:t>research of</w:t>
      </w:r>
      <w:r w:rsidRPr="004541E2">
        <w:rPr>
          <w:rFonts w:cs="Times New Roman"/>
        </w:rPr>
        <w:t xml:space="preserve"> Ebola and smallpox viruses </w:t>
      </w:r>
      <w:r w:rsidR="00720D44" w:rsidRPr="004541E2">
        <w:rPr>
          <w:rFonts w:cs="Times New Roman"/>
        </w:rPr>
        <w:t xml:space="preserve">was supposed </w:t>
      </w:r>
      <w:r w:rsidR="00720D44">
        <w:rPr>
          <w:rFonts w:cs="Times New Roman"/>
        </w:rPr>
        <w:t>to be conducted at the Lvo</w:t>
      </w:r>
      <w:r w:rsidRPr="004541E2">
        <w:rPr>
          <w:rFonts w:cs="Times New Roman"/>
        </w:rPr>
        <w:t>v Research Institute of Epidemiology and Hygiene with the third level o</w:t>
      </w:r>
      <w:r w:rsidR="00720D44">
        <w:rPr>
          <w:rFonts w:cs="Times New Roman"/>
        </w:rPr>
        <w:t>f biological safety. The leak</w:t>
      </w:r>
      <w:r w:rsidRPr="004541E2">
        <w:rPr>
          <w:rFonts w:cs="Times New Roman"/>
        </w:rPr>
        <w:t xml:space="preserve"> or deliberate dis</w:t>
      </w:r>
      <w:r w:rsidR="00720D44">
        <w:rPr>
          <w:rFonts w:cs="Times New Roman"/>
        </w:rPr>
        <w:t xml:space="preserve">semination </w:t>
      </w:r>
      <w:r w:rsidRPr="004541E2">
        <w:rPr>
          <w:rFonts w:cs="Times New Roman"/>
        </w:rPr>
        <w:t>of these bioagents could lead consequences</w:t>
      </w:r>
      <w:r w:rsidR="00720D44" w:rsidRPr="00720D44">
        <w:rPr>
          <w:rFonts w:cs="Times New Roman"/>
        </w:rPr>
        <w:t xml:space="preserve"> </w:t>
      </w:r>
      <w:r w:rsidR="00720D44">
        <w:rPr>
          <w:rFonts w:cs="Times New Roman"/>
        </w:rPr>
        <w:t xml:space="preserve">that are </w:t>
      </w:r>
      <w:r w:rsidR="00720D44" w:rsidRPr="004541E2">
        <w:rPr>
          <w:rFonts w:cs="Times New Roman"/>
        </w:rPr>
        <w:t>difficult to predict</w:t>
      </w:r>
      <w:r w:rsidRPr="004541E2">
        <w:rPr>
          <w:rFonts w:cs="Times New Roman"/>
        </w:rPr>
        <w:t>.</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The UP-9 </w:t>
      </w:r>
      <w:r w:rsidR="00720D44">
        <w:rPr>
          <w:rFonts w:cs="Times New Roman"/>
        </w:rPr>
        <w:t>P</w:t>
      </w:r>
      <w:r w:rsidRPr="004541E2">
        <w:rPr>
          <w:rFonts w:cs="Times New Roman"/>
        </w:rPr>
        <w:t xml:space="preserve">roject </w:t>
      </w:r>
      <w:r w:rsidR="009939D6">
        <w:rPr>
          <w:rFonts w:cs="Times New Roman"/>
        </w:rPr>
        <w:t>wa</w:t>
      </w:r>
      <w:r w:rsidRPr="004541E2">
        <w:rPr>
          <w:rFonts w:cs="Times New Roman"/>
        </w:rPr>
        <w:t xml:space="preserve">s aimed at studying processes of transmission of the African swine fever virus </w:t>
      </w:r>
      <w:r w:rsidR="009939D6">
        <w:rPr>
          <w:rFonts w:cs="Times New Roman"/>
        </w:rPr>
        <w:t>i</w:t>
      </w:r>
      <w:r w:rsidRPr="004541E2">
        <w:rPr>
          <w:rFonts w:cs="Times New Roman"/>
        </w:rPr>
        <w:t xml:space="preserve">n the territory of Ukraine and its genetic mapping. In the course of the research, the possibility of </w:t>
      </w:r>
      <w:r w:rsidR="009939D6">
        <w:rPr>
          <w:rFonts w:cs="Times New Roman"/>
        </w:rPr>
        <w:t xml:space="preserve">the vector borne </w:t>
      </w:r>
      <w:r w:rsidRPr="004541E2">
        <w:rPr>
          <w:rFonts w:cs="Times New Roman"/>
        </w:rPr>
        <w:t>transmissi</w:t>
      </w:r>
      <w:r w:rsidR="009939D6">
        <w:rPr>
          <w:rFonts w:cs="Times New Roman"/>
        </w:rPr>
        <w:t>on</w:t>
      </w:r>
      <w:r w:rsidRPr="004541E2">
        <w:rPr>
          <w:rFonts w:cs="Times New Roman"/>
        </w:rPr>
        <w:t xml:space="preserve"> of pathogens was </w:t>
      </w:r>
      <w:r w:rsidR="009939D6">
        <w:rPr>
          <w:rFonts w:cs="Times New Roman"/>
        </w:rPr>
        <w:t>explored</w:t>
      </w:r>
      <w:r w:rsidRPr="004541E2">
        <w:rPr>
          <w:rFonts w:cs="Times New Roman"/>
        </w:rPr>
        <w:t xml:space="preserve">. The nature of research within the framework of this </w:t>
      </w:r>
      <w:r w:rsidRPr="004541E2">
        <w:rPr>
          <w:rFonts w:cs="Times New Roman"/>
        </w:rPr>
        <w:lastRenderedPageBreak/>
        <w:t xml:space="preserve">project indicates the search for ways to transmit pathogens of economically significant infections and </w:t>
      </w:r>
      <w:r w:rsidR="009939D6">
        <w:rPr>
          <w:rFonts w:cs="Times New Roman"/>
        </w:rPr>
        <w:t>modalities</w:t>
      </w:r>
      <w:r w:rsidRPr="004541E2">
        <w:rPr>
          <w:rFonts w:cs="Times New Roman"/>
        </w:rPr>
        <w:t xml:space="preserve"> of infection of farm animals.</w:t>
      </w:r>
    </w:p>
    <w:p w:rsidR="004541E2" w:rsidRDefault="004541E2" w:rsidP="00DE4496">
      <w:pPr>
        <w:pStyle w:val="a3"/>
        <w:spacing w:before="0" w:line="460" w:lineRule="exact"/>
        <w:ind w:left="0" w:firstLine="720"/>
        <w:jc w:val="both"/>
        <w:rPr>
          <w:rFonts w:cs="Times New Roman"/>
        </w:rPr>
      </w:pPr>
      <w:r w:rsidRPr="004541E2">
        <w:rPr>
          <w:rFonts w:cs="Times New Roman"/>
        </w:rPr>
        <w:t xml:space="preserve">Attention </w:t>
      </w:r>
      <w:r w:rsidR="009A7AC6">
        <w:rPr>
          <w:rFonts w:cs="Times New Roman"/>
        </w:rPr>
        <w:t xml:space="preserve">should </w:t>
      </w:r>
      <w:r w:rsidRPr="004541E2">
        <w:rPr>
          <w:rFonts w:cs="Times New Roman"/>
        </w:rPr>
        <w:t xml:space="preserve">also </w:t>
      </w:r>
      <w:r w:rsidR="009A7AC6">
        <w:rPr>
          <w:rFonts w:cs="Times New Roman"/>
        </w:rPr>
        <w:t xml:space="preserve">be </w:t>
      </w:r>
      <w:r w:rsidRPr="004541E2">
        <w:rPr>
          <w:rFonts w:cs="Times New Roman"/>
        </w:rPr>
        <w:t xml:space="preserve">drawn to the UP-10 </w:t>
      </w:r>
      <w:r w:rsidR="009A7AC6">
        <w:rPr>
          <w:rFonts w:cs="Times New Roman"/>
        </w:rPr>
        <w:t>P</w:t>
      </w:r>
      <w:r w:rsidRPr="004541E2">
        <w:rPr>
          <w:rFonts w:cs="Times New Roman"/>
        </w:rPr>
        <w:t xml:space="preserve">roject, which </w:t>
      </w:r>
      <w:r w:rsidR="009A7AC6">
        <w:rPr>
          <w:rFonts w:cs="Times New Roman"/>
        </w:rPr>
        <w:t>wa</w:t>
      </w:r>
      <w:r w:rsidRPr="004541E2">
        <w:rPr>
          <w:rFonts w:cs="Times New Roman"/>
        </w:rPr>
        <w:t xml:space="preserve">s aimed at </w:t>
      </w:r>
      <w:r w:rsidR="009A7AC6">
        <w:rPr>
          <w:rFonts w:cs="Times New Roman"/>
        </w:rPr>
        <w:t>exploring</w:t>
      </w:r>
      <w:r w:rsidRPr="004541E2">
        <w:rPr>
          <w:rFonts w:cs="Times New Roman"/>
        </w:rPr>
        <w:t xml:space="preserve"> ways of spreading African swine fever through the territory of Ukraine, </w:t>
      </w:r>
      <w:r w:rsidR="009A7AC6">
        <w:rPr>
          <w:rFonts w:cs="Times New Roman"/>
        </w:rPr>
        <w:t xml:space="preserve">as well as to </w:t>
      </w:r>
      <w:r w:rsidRPr="004541E2">
        <w:rPr>
          <w:rFonts w:cs="Times New Roman"/>
        </w:rPr>
        <w:t>simultaneously implemented "Veterinary Projects" code</w:t>
      </w:r>
      <w:r w:rsidR="009A7AC6">
        <w:rPr>
          <w:rFonts w:cs="Times New Roman"/>
        </w:rPr>
        <w:t>d as</w:t>
      </w:r>
      <w:r w:rsidRPr="004541E2">
        <w:rPr>
          <w:rFonts w:cs="Times New Roman"/>
        </w:rPr>
        <w:t xml:space="preserve"> "TAP".</w:t>
      </w:r>
    </w:p>
    <w:p w:rsidR="004541E2" w:rsidRDefault="004541E2" w:rsidP="00DE4496">
      <w:pPr>
        <w:pStyle w:val="a3"/>
        <w:spacing w:before="0" w:line="460" w:lineRule="exact"/>
        <w:ind w:left="0" w:firstLine="720"/>
        <w:jc w:val="both"/>
        <w:rPr>
          <w:rFonts w:cs="Times New Roman"/>
        </w:rPr>
      </w:pPr>
      <w:r w:rsidRPr="004541E2">
        <w:rPr>
          <w:rFonts w:cs="Times New Roman"/>
        </w:rPr>
        <w:t>The main focus of the</w:t>
      </w:r>
      <w:r w:rsidR="002D364C">
        <w:rPr>
          <w:rFonts w:cs="Times New Roman"/>
        </w:rPr>
        <w:t>se</w:t>
      </w:r>
      <w:r w:rsidRPr="004541E2">
        <w:rPr>
          <w:rFonts w:cs="Times New Roman"/>
        </w:rPr>
        <w:t xml:space="preserve"> projects </w:t>
      </w:r>
      <w:r w:rsidR="002D364C">
        <w:rPr>
          <w:rFonts w:cs="Times New Roman"/>
        </w:rPr>
        <w:t>wa</w:t>
      </w:r>
      <w:r w:rsidRPr="004541E2">
        <w:rPr>
          <w:rFonts w:cs="Times New Roman"/>
        </w:rPr>
        <w:t xml:space="preserve">s </w:t>
      </w:r>
      <w:r w:rsidR="002D364C">
        <w:rPr>
          <w:rFonts w:cs="Times New Roman"/>
        </w:rPr>
        <w:t xml:space="preserve">on </w:t>
      </w:r>
      <w:r w:rsidRPr="004541E2">
        <w:rPr>
          <w:rFonts w:cs="Times New Roman"/>
        </w:rPr>
        <w:t xml:space="preserve">economically significant quarantine infections that can cause significant damage to the agriculture of </w:t>
      </w:r>
      <w:r w:rsidR="002D364C">
        <w:rPr>
          <w:rFonts w:cs="Times New Roman"/>
        </w:rPr>
        <w:t>a</w:t>
      </w:r>
      <w:r w:rsidRPr="004541E2">
        <w:rPr>
          <w:rFonts w:cs="Times New Roman"/>
        </w:rPr>
        <w:t xml:space="preserve"> country and </w:t>
      </w:r>
      <w:r w:rsidR="002D364C">
        <w:rPr>
          <w:rFonts w:cs="Times New Roman"/>
        </w:rPr>
        <w:t>a</w:t>
      </w:r>
      <w:r w:rsidRPr="004541E2">
        <w:rPr>
          <w:rFonts w:cs="Times New Roman"/>
        </w:rPr>
        <w:t xml:space="preserve"> whole region. These include African and classical swine fever, highly pathogenic avian influenza and Newcastle disease.</w:t>
      </w:r>
    </w:p>
    <w:p w:rsidR="009B67FD" w:rsidRDefault="009B67FD" w:rsidP="00DE4496">
      <w:pPr>
        <w:pStyle w:val="a3"/>
        <w:spacing w:before="0" w:line="460" w:lineRule="exact"/>
        <w:ind w:left="0" w:firstLine="720"/>
        <w:jc w:val="both"/>
        <w:rPr>
          <w:rFonts w:cs="Times New Roman"/>
        </w:rPr>
      </w:pPr>
      <w:r w:rsidRPr="009B67FD">
        <w:rPr>
          <w:rFonts w:cs="Times New Roman"/>
        </w:rPr>
        <w:t xml:space="preserve">In particular, the TAP-3 </w:t>
      </w:r>
      <w:r w:rsidR="002D364C">
        <w:rPr>
          <w:rFonts w:cs="Times New Roman"/>
        </w:rPr>
        <w:t>Project aimed</w:t>
      </w:r>
      <w:r w:rsidRPr="009B67FD">
        <w:rPr>
          <w:rFonts w:cs="Times New Roman"/>
        </w:rPr>
        <w:t xml:space="preserve"> to study the spread of the causative agent of African swine fever through wild animals. Within the framework of the project, migration routes of wild boars </w:t>
      </w:r>
      <w:r w:rsidR="002D364C">
        <w:rPr>
          <w:rFonts w:cs="Times New Roman"/>
        </w:rPr>
        <w:t>i</w:t>
      </w:r>
      <w:r w:rsidRPr="009B67FD">
        <w:rPr>
          <w:rFonts w:cs="Times New Roman"/>
        </w:rPr>
        <w:t xml:space="preserve">n the territory of Ukraine were </w:t>
      </w:r>
      <w:r w:rsidR="002D364C">
        <w:rPr>
          <w:rFonts w:cs="Times New Roman"/>
        </w:rPr>
        <w:t>explored</w:t>
      </w:r>
      <w:r w:rsidRPr="009B67FD">
        <w:rPr>
          <w:rFonts w:cs="Times New Roman"/>
        </w:rPr>
        <w:t>.</w:t>
      </w:r>
    </w:p>
    <w:p w:rsidR="009B67FD" w:rsidRDefault="009B67FD" w:rsidP="00DE4496">
      <w:pPr>
        <w:pStyle w:val="a3"/>
        <w:spacing w:before="0" w:line="460" w:lineRule="exact"/>
        <w:ind w:left="0" w:firstLine="720"/>
        <w:jc w:val="both"/>
        <w:rPr>
          <w:rFonts w:cs="Times New Roman"/>
        </w:rPr>
      </w:pPr>
      <w:r w:rsidRPr="009B67FD">
        <w:rPr>
          <w:rFonts w:cs="Times New Roman"/>
        </w:rPr>
        <w:t xml:space="preserve">The TAP-6 </w:t>
      </w:r>
      <w:r w:rsidR="002D364C">
        <w:rPr>
          <w:rFonts w:cs="Times New Roman"/>
        </w:rPr>
        <w:t>P</w:t>
      </w:r>
      <w:r w:rsidRPr="009B67FD">
        <w:rPr>
          <w:rFonts w:cs="Times New Roman"/>
        </w:rPr>
        <w:t xml:space="preserve">roject has scaled </w:t>
      </w:r>
      <w:r w:rsidR="00E53874">
        <w:rPr>
          <w:rFonts w:cs="Times New Roman"/>
        </w:rPr>
        <w:t xml:space="preserve">up </w:t>
      </w:r>
      <w:r w:rsidRPr="009B67FD">
        <w:rPr>
          <w:rFonts w:cs="Times New Roman"/>
        </w:rPr>
        <w:t xml:space="preserve">this process to countries of Eastern Europe. The study of the population of </w:t>
      </w:r>
      <w:r w:rsidR="00E53874">
        <w:rPr>
          <w:rFonts w:cs="Times New Roman"/>
        </w:rPr>
        <w:t xml:space="preserve">carriers </w:t>
      </w:r>
      <w:r w:rsidRPr="009B67FD">
        <w:rPr>
          <w:rFonts w:cs="Times New Roman"/>
        </w:rPr>
        <w:t xml:space="preserve">of dangerous infections was carried out by employees of the Institute of New Pathogens of the University in </w:t>
      </w:r>
      <w:proofErr w:type="spellStart"/>
      <w:r w:rsidR="00E53874">
        <w:rPr>
          <w:rFonts w:cs="Times New Roman"/>
        </w:rPr>
        <w:t>Volyn</w:t>
      </w:r>
      <w:proofErr w:type="spellEnd"/>
      <w:r w:rsidR="00E53874">
        <w:rPr>
          <w:rFonts w:cs="Times New Roman"/>
        </w:rPr>
        <w:t>, Rovno, Zhytomyr, Chernigo</w:t>
      </w:r>
      <w:r w:rsidRPr="009B67FD">
        <w:rPr>
          <w:rFonts w:cs="Times New Roman"/>
        </w:rPr>
        <w:t>v regions of Ukraine, as well as in the territories bordering Belarus and Russia.</w:t>
      </w:r>
    </w:p>
    <w:p w:rsidR="009B67FD" w:rsidRPr="0068062A" w:rsidRDefault="009B67FD" w:rsidP="00DE4496">
      <w:pPr>
        <w:pStyle w:val="a3"/>
        <w:spacing w:before="0" w:line="460" w:lineRule="exact"/>
        <w:ind w:left="0" w:firstLine="720"/>
        <w:jc w:val="both"/>
        <w:rPr>
          <w:rFonts w:cs="Times New Roman"/>
          <w:spacing w:val="-4"/>
        </w:rPr>
      </w:pPr>
      <w:r w:rsidRPr="0068062A">
        <w:rPr>
          <w:rFonts w:cs="Times New Roman"/>
          <w:spacing w:val="-4"/>
        </w:rPr>
        <w:t xml:space="preserve">The amount of funding for scientific projects for the period from 2015 to 2020 alone amounted to about </w:t>
      </w:r>
      <w:r w:rsidR="00121093" w:rsidRPr="0068062A">
        <w:rPr>
          <w:rFonts w:cs="Times New Roman"/>
          <w:spacing w:val="-4"/>
        </w:rPr>
        <w:t>US$</w:t>
      </w:r>
      <w:r w:rsidRPr="0068062A">
        <w:rPr>
          <w:rFonts w:cs="Times New Roman"/>
          <w:spacing w:val="-4"/>
        </w:rPr>
        <w:t>32 million. At the same time, the total U</w:t>
      </w:r>
      <w:r w:rsidR="00121093" w:rsidRPr="0068062A">
        <w:rPr>
          <w:rFonts w:cs="Times New Roman"/>
          <w:spacing w:val="-4"/>
        </w:rPr>
        <w:t>.</w:t>
      </w:r>
      <w:r w:rsidRPr="0068062A">
        <w:rPr>
          <w:rFonts w:cs="Times New Roman"/>
          <w:spacing w:val="-4"/>
        </w:rPr>
        <w:t>S</w:t>
      </w:r>
      <w:r w:rsidR="00121093" w:rsidRPr="0068062A">
        <w:rPr>
          <w:rFonts w:cs="Times New Roman"/>
          <w:spacing w:val="-4"/>
        </w:rPr>
        <w:t>.</w:t>
      </w:r>
      <w:r w:rsidRPr="0068062A">
        <w:rPr>
          <w:rFonts w:cs="Times New Roman"/>
          <w:spacing w:val="-4"/>
        </w:rPr>
        <w:t xml:space="preserve"> spending </w:t>
      </w:r>
      <w:r w:rsidR="0068062A">
        <w:rPr>
          <w:rFonts w:cs="Times New Roman"/>
          <w:spacing w:val="-4"/>
        </w:rPr>
        <w:br/>
      </w:r>
      <w:r w:rsidRPr="0068062A">
        <w:rPr>
          <w:rFonts w:cs="Times New Roman"/>
          <w:spacing w:val="-4"/>
        </w:rPr>
        <w:t xml:space="preserve">on biological programs in Ukraine since 2005 has exceeded </w:t>
      </w:r>
      <w:r w:rsidR="00121093" w:rsidRPr="0068062A">
        <w:rPr>
          <w:rFonts w:cs="Times New Roman"/>
          <w:spacing w:val="-4"/>
        </w:rPr>
        <w:t>US$</w:t>
      </w:r>
      <w:r w:rsidRPr="0068062A">
        <w:rPr>
          <w:rFonts w:cs="Times New Roman"/>
          <w:spacing w:val="-4"/>
        </w:rPr>
        <w:t>250 million.</w:t>
      </w:r>
    </w:p>
    <w:p w:rsidR="009B67FD" w:rsidRDefault="009B67FD" w:rsidP="00DE4496">
      <w:pPr>
        <w:pStyle w:val="a3"/>
        <w:spacing w:before="0" w:line="460" w:lineRule="exact"/>
        <w:ind w:left="0" w:firstLine="720"/>
        <w:jc w:val="both"/>
        <w:rPr>
          <w:rFonts w:cs="Times New Roman"/>
        </w:rPr>
      </w:pPr>
      <w:r w:rsidRPr="009B67FD">
        <w:rPr>
          <w:rFonts w:cs="Times New Roman"/>
        </w:rPr>
        <w:t xml:space="preserve">The nature of these studies </w:t>
      </w:r>
      <w:r w:rsidR="00121093">
        <w:rPr>
          <w:rFonts w:cs="Times New Roman"/>
        </w:rPr>
        <w:t>serves as indication of</w:t>
      </w:r>
      <w:r w:rsidRPr="009B67FD">
        <w:rPr>
          <w:rFonts w:cs="Times New Roman"/>
        </w:rPr>
        <w:t xml:space="preserve">, at least, formation by the United States of technological prerequisites for the implementation, if necessary, of economic sabotage in </w:t>
      </w:r>
      <w:r w:rsidR="00121093" w:rsidRPr="009B67FD">
        <w:rPr>
          <w:rFonts w:cs="Times New Roman"/>
        </w:rPr>
        <w:t>Russia</w:t>
      </w:r>
      <w:r w:rsidR="00121093">
        <w:rPr>
          <w:rFonts w:cs="Times New Roman"/>
        </w:rPr>
        <w:t>n</w:t>
      </w:r>
      <w:r w:rsidR="00121093" w:rsidRPr="009B67FD">
        <w:rPr>
          <w:rFonts w:cs="Times New Roman"/>
        </w:rPr>
        <w:t xml:space="preserve"> </w:t>
      </w:r>
      <w:r w:rsidRPr="009B67FD">
        <w:rPr>
          <w:rFonts w:cs="Times New Roman"/>
        </w:rPr>
        <w:t xml:space="preserve">regions bordering Ukraine. Given the difficulty of identifying sources of biological contamination, they can be disguised as natural outbreaks of diseases of domestic animals and </w:t>
      </w:r>
      <w:r w:rsidR="00121093">
        <w:rPr>
          <w:rFonts w:cs="Times New Roman"/>
        </w:rPr>
        <w:t>crops</w:t>
      </w:r>
      <w:r w:rsidRPr="009B67FD">
        <w:rPr>
          <w:rFonts w:cs="Times New Roman"/>
        </w:rPr>
        <w:t xml:space="preserve">. The United States, apparently, is working out routes for the possible injection of infectious diseases into Russian territory and identifying their potential </w:t>
      </w:r>
      <w:r w:rsidR="00121093">
        <w:rPr>
          <w:rFonts w:cs="Times New Roman"/>
        </w:rPr>
        <w:t>carriers</w:t>
      </w:r>
      <w:r w:rsidRPr="009B67FD">
        <w:rPr>
          <w:rFonts w:cs="Times New Roman"/>
        </w:rPr>
        <w:t>.</w:t>
      </w:r>
    </w:p>
    <w:p w:rsidR="009B67FD" w:rsidRDefault="009B67FD" w:rsidP="00DE4496">
      <w:pPr>
        <w:pStyle w:val="a3"/>
        <w:spacing w:before="0" w:line="460" w:lineRule="exact"/>
        <w:ind w:left="0" w:firstLine="720"/>
        <w:jc w:val="both"/>
        <w:rPr>
          <w:rFonts w:cs="Times New Roman"/>
        </w:rPr>
      </w:pPr>
      <w:r w:rsidRPr="009B67FD">
        <w:rPr>
          <w:rFonts w:cs="Times New Roman"/>
        </w:rPr>
        <w:t>In connection with the special military operation, U</w:t>
      </w:r>
      <w:r w:rsidR="00121093">
        <w:rPr>
          <w:rFonts w:cs="Times New Roman"/>
        </w:rPr>
        <w:t>.</w:t>
      </w:r>
      <w:r w:rsidRPr="009B67FD">
        <w:rPr>
          <w:rFonts w:cs="Times New Roman"/>
        </w:rPr>
        <w:t>S</w:t>
      </w:r>
      <w:r w:rsidR="00121093">
        <w:rPr>
          <w:rFonts w:cs="Times New Roman"/>
        </w:rPr>
        <w:t>.</w:t>
      </w:r>
      <w:r w:rsidRPr="009B67FD">
        <w:rPr>
          <w:rFonts w:cs="Times New Roman"/>
        </w:rPr>
        <w:t xml:space="preserve"> medical and biological programs in Ukraine were terminated or suspended. The Pentagon is transferring research that has not been completed within the framework of Ukrainian projects to other nearby countries.</w:t>
      </w:r>
    </w:p>
    <w:p w:rsidR="00B35B33" w:rsidRPr="00A63C5B" w:rsidRDefault="00A63C5B" w:rsidP="00DE4496">
      <w:pPr>
        <w:numPr>
          <w:ilvl w:val="1"/>
          <w:numId w:val="8"/>
        </w:numPr>
        <w:tabs>
          <w:tab w:val="left" w:pos="851"/>
        </w:tabs>
        <w:spacing w:before="240" w:after="120"/>
        <w:ind w:firstLine="0"/>
        <w:jc w:val="center"/>
        <w:rPr>
          <w:rFonts w:ascii="Times New Roman" w:hAnsi="Times New Roman" w:cs="Times New Roman"/>
          <w:b/>
          <w:bCs/>
          <w:sz w:val="28"/>
          <w:szCs w:val="28"/>
        </w:rPr>
      </w:pPr>
      <w:r w:rsidRPr="00B64523">
        <w:rPr>
          <w:rFonts w:ascii="Times New Roman" w:hAnsi="Times New Roman" w:cs="Times New Roman"/>
          <w:b/>
          <w:sz w:val="28"/>
          <w:szCs w:val="28"/>
        </w:rPr>
        <w:lastRenderedPageBreak/>
        <w:t xml:space="preserve">The impact </w:t>
      </w:r>
      <w:r w:rsidR="002B27F4">
        <w:rPr>
          <w:rFonts w:ascii="Times New Roman" w:hAnsi="Times New Roman" w:cs="Times New Roman"/>
          <w:b/>
          <w:sz w:val="28"/>
          <w:szCs w:val="28"/>
        </w:rPr>
        <w:t xml:space="preserve">by </w:t>
      </w:r>
      <w:r w:rsidR="002B27F4" w:rsidRPr="00A63C5B">
        <w:rPr>
          <w:rFonts w:ascii="Times New Roman" w:hAnsi="Times New Roman" w:cs="Times New Roman"/>
          <w:b/>
          <w:sz w:val="28"/>
          <w:szCs w:val="28"/>
        </w:rPr>
        <w:t xml:space="preserve">the United States </w:t>
      </w:r>
      <w:r w:rsidRPr="00B64523">
        <w:rPr>
          <w:rFonts w:ascii="Times New Roman" w:hAnsi="Times New Roman" w:cs="Times New Roman"/>
          <w:b/>
          <w:sz w:val="28"/>
          <w:szCs w:val="28"/>
        </w:rPr>
        <w:t xml:space="preserve">on the </w:t>
      </w:r>
      <w:r w:rsidRPr="00A63C5B">
        <w:rPr>
          <w:rFonts w:ascii="Times New Roman" w:hAnsi="Times New Roman" w:cs="Times New Roman"/>
          <w:b/>
          <w:sz w:val="28"/>
          <w:szCs w:val="28"/>
        </w:rPr>
        <w:t>epidemiological situation in Ukraine</w:t>
      </w:r>
    </w:p>
    <w:p w:rsidR="00B93940" w:rsidRPr="0068062A" w:rsidRDefault="00B93940" w:rsidP="00DE4496">
      <w:pPr>
        <w:pStyle w:val="a3"/>
        <w:spacing w:before="0" w:line="460" w:lineRule="exact"/>
        <w:ind w:left="0" w:firstLine="720"/>
        <w:jc w:val="both"/>
        <w:rPr>
          <w:rFonts w:cs="Times New Roman"/>
          <w:spacing w:val="-6"/>
        </w:rPr>
      </w:pPr>
      <w:r w:rsidRPr="0068062A">
        <w:rPr>
          <w:rFonts w:cs="Times New Roman"/>
          <w:spacing w:val="-6"/>
        </w:rPr>
        <w:t>Until 2014, biological laboratories in Ukraine were equipped in accordance with the requirements for working with pathogens of infectious diseases of any hazard class.</w:t>
      </w:r>
    </w:p>
    <w:p w:rsidR="00B93940" w:rsidRDefault="00B93940" w:rsidP="00DE4496">
      <w:pPr>
        <w:pStyle w:val="a3"/>
        <w:spacing w:before="0" w:line="460" w:lineRule="exact"/>
        <w:ind w:left="0" w:firstLine="720"/>
        <w:jc w:val="both"/>
        <w:rPr>
          <w:rFonts w:cs="Times New Roman"/>
        </w:rPr>
      </w:pPr>
      <w:r w:rsidRPr="00B93940">
        <w:rPr>
          <w:rFonts w:cs="Times New Roman"/>
        </w:rPr>
        <w:t>However, after the coup d'état in 2014, assist</w:t>
      </w:r>
      <w:r w:rsidR="00F55AB9">
        <w:rPr>
          <w:rFonts w:cs="Times New Roman"/>
        </w:rPr>
        <w:t xml:space="preserve">ed by </w:t>
      </w:r>
      <w:r w:rsidRPr="00B93940">
        <w:rPr>
          <w:rFonts w:cs="Times New Roman"/>
        </w:rPr>
        <w:t xml:space="preserve">the United States, the Sanitary and Epidemiological Service (SES) was reorganized, and in 2017, by the Resolution of the Cabinet of Ministers of Ukraine dated March 29, 2017 No. 348, SES was completely liquidated. Its functions were transferred to the State Service for Food Safety and Consumer Protection. This decision was made when the health </w:t>
      </w:r>
      <w:r w:rsidRPr="0068062A">
        <w:rPr>
          <w:rFonts w:cs="Times New Roman"/>
          <w:spacing w:val="-2"/>
        </w:rPr>
        <w:t xml:space="preserve">care system of Ukraine was </w:t>
      </w:r>
      <w:r w:rsidR="00F55AB9" w:rsidRPr="0068062A">
        <w:rPr>
          <w:rFonts w:cs="Times New Roman"/>
          <w:spacing w:val="-2"/>
        </w:rPr>
        <w:t xml:space="preserve">effectively </w:t>
      </w:r>
      <w:r w:rsidRPr="0068062A">
        <w:rPr>
          <w:rFonts w:cs="Times New Roman"/>
          <w:spacing w:val="-2"/>
        </w:rPr>
        <w:t xml:space="preserve">under </w:t>
      </w:r>
      <w:r w:rsidR="00F55AB9" w:rsidRPr="0068062A">
        <w:rPr>
          <w:rFonts w:cs="Times New Roman"/>
          <w:spacing w:val="-2"/>
        </w:rPr>
        <w:t xml:space="preserve">the </w:t>
      </w:r>
      <w:r w:rsidRPr="0068062A">
        <w:rPr>
          <w:rFonts w:cs="Times New Roman"/>
          <w:spacing w:val="-2"/>
        </w:rPr>
        <w:t xml:space="preserve">external control, since duties of </w:t>
      </w:r>
      <w:r w:rsidR="0068062A">
        <w:rPr>
          <w:rFonts w:cs="Times New Roman"/>
          <w:spacing w:val="-2"/>
        </w:rPr>
        <w:br/>
      </w:r>
      <w:r w:rsidRPr="0068062A">
        <w:rPr>
          <w:rFonts w:cs="Times New Roman"/>
          <w:spacing w:val="-2"/>
        </w:rPr>
        <w:t xml:space="preserve">the Minister of Health of Ukraine were performed by </w:t>
      </w:r>
      <w:r w:rsidR="00F55AB9" w:rsidRPr="0068062A">
        <w:rPr>
          <w:rFonts w:cs="Times New Roman"/>
          <w:spacing w:val="-2"/>
        </w:rPr>
        <w:t xml:space="preserve">a </w:t>
      </w:r>
      <w:r w:rsidRPr="0068062A">
        <w:rPr>
          <w:rFonts w:cs="Times New Roman"/>
          <w:spacing w:val="-2"/>
        </w:rPr>
        <w:t>U</w:t>
      </w:r>
      <w:r w:rsidR="00F55AB9" w:rsidRPr="0068062A">
        <w:rPr>
          <w:rFonts w:cs="Times New Roman"/>
          <w:spacing w:val="-2"/>
        </w:rPr>
        <w:t>.</w:t>
      </w:r>
      <w:r w:rsidRPr="0068062A">
        <w:rPr>
          <w:rFonts w:cs="Times New Roman"/>
          <w:spacing w:val="-2"/>
        </w:rPr>
        <w:t>S</w:t>
      </w:r>
      <w:r w:rsidR="00F55AB9" w:rsidRPr="0068062A">
        <w:rPr>
          <w:rFonts w:cs="Times New Roman"/>
          <w:spacing w:val="-2"/>
        </w:rPr>
        <w:t>.</w:t>
      </w:r>
      <w:r w:rsidRPr="0068062A">
        <w:rPr>
          <w:rFonts w:cs="Times New Roman"/>
          <w:spacing w:val="-2"/>
        </w:rPr>
        <w:t xml:space="preserve"> citizen </w:t>
      </w:r>
      <w:proofErr w:type="spellStart"/>
      <w:r w:rsidRPr="0068062A">
        <w:rPr>
          <w:rFonts w:cs="Times New Roman"/>
          <w:spacing w:val="-2"/>
        </w:rPr>
        <w:t>U</w:t>
      </w:r>
      <w:r w:rsidR="00F55AB9" w:rsidRPr="0068062A">
        <w:rPr>
          <w:rFonts w:cs="Times New Roman"/>
          <w:spacing w:val="-2"/>
        </w:rPr>
        <w:t>lyana</w:t>
      </w:r>
      <w:proofErr w:type="spellEnd"/>
      <w:r w:rsidRPr="0068062A">
        <w:rPr>
          <w:rFonts w:cs="Times New Roman"/>
          <w:spacing w:val="-2"/>
        </w:rPr>
        <w:t xml:space="preserve"> </w:t>
      </w:r>
      <w:proofErr w:type="spellStart"/>
      <w:r w:rsidRPr="0068062A">
        <w:rPr>
          <w:rFonts w:cs="Times New Roman"/>
          <w:spacing w:val="-2"/>
        </w:rPr>
        <w:t>Suprun</w:t>
      </w:r>
      <w:proofErr w:type="spellEnd"/>
      <w:r w:rsidRPr="0068062A">
        <w:rPr>
          <w:rFonts w:cs="Times New Roman"/>
          <w:spacing w:val="-2"/>
        </w:rPr>
        <w:t>.</w:t>
      </w:r>
    </w:p>
    <w:p w:rsidR="00B93940" w:rsidRPr="0068062A" w:rsidRDefault="00527991" w:rsidP="00DE4496">
      <w:pPr>
        <w:pStyle w:val="a3"/>
        <w:tabs>
          <w:tab w:val="left" w:pos="1809"/>
          <w:tab w:val="left" w:pos="2628"/>
          <w:tab w:val="left" w:pos="3451"/>
          <w:tab w:val="left" w:pos="4987"/>
          <w:tab w:val="left" w:pos="6487"/>
          <w:tab w:val="left" w:pos="7664"/>
        </w:tabs>
        <w:spacing w:before="0" w:line="460" w:lineRule="exact"/>
        <w:ind w:left="0" w:firstLine="720"/>
        <w:jc w:val="both"/>
        <w:rPr>
          <w:rFonts w:cs="Times New Roman"/>
          <w:spacing w:val="-4"/>
        </w:rPr>
      </w:pPr>
      <w:r w:rsidRPr="0068062A">
        <w:rPr>
          <w:rFonts w:cs="Times New Roman"/>
          <w:spacing w:val="-4"/>
        </w:rPr>
        <w:t>Moreover</w:t>
      </w:r>
      <w:r w:rsidR="00B93940" w:rsidRPr="0068062A">
        <w:rPr>
          <w:rFonts w:cs="Times New Roman"/>
          <w:spacing w:val="-4"/>
        </w:rPr>
        <w:t xml:space="preserve">, the </w:t>
      </w:r>
      <w:r w:rsidRPr="0068062A">
        <w:rPr>
          <w:rFonts w:cs="Times New Roman"/>
          <w:spacing w:val="-4"/>
        </w:rPr>
        <w:t xml:space="preserve">training </w:t>
      </w:r>
      <w:r w:rsidR="00B93940" w:rsidRPr="0068062A">
        <w:rPr>
          <w:rFonts w:cs="Times New Roman"/>
          <w:spacing w:val="-4"/>
        </w:rPr>
        <w:t>system of specialists for the State Sanitary and Epidemiological Service was completely destroyed. By 2020</w:t>
      </w:r>
      <w:r w:rsidRPr="0068062A">
        <w:rPr>
          <w:rFonts w:cs="Times New Roman"/>
          <w:spacing w:val="-4"/>
        </w:rPr>
        <w:t xml:space="preserve">, when the COVID-19 pandemic </w:t>
      </w:r>
      <w:r w:rsidR="00B93940" w:rsidRPr="0068062A">
        <w:rPr>
          <w:rFonts w:cs="Times New Roman"/>
          <w:spacing w:val="-4"/>
        </w:rPr>
        <w:t>beg</w:t>
      </w:r>
      <w:r w:rsidRPr="0068062A">
        <w:rPr>
          <w:rFonts w:cs="Times New Roman"/>
          <w:spacing w:val="-4"/>
        </w:rPr>
        <w:t>an,</w:t>
      </w:r>
      <w:r w:rsidR="00B93940" w:rsidRPr="0068062A">
        <w:rPr>
          <w:rFonts w:cs="Times New Roman"/>
          <w:spacing w:val="-4"/>
        </w:rPr>
        <w:t xml:space="preserve"> epidemiologists had </w:t>
      </w:r>
      <w:r w:rsidRPr="0068062A">
        <w:rPr>
          <w:rFonts w:cs="Times New Roman"/>
          <w:spacing w:val="-4"/>
        </w:rPr>
        <w:t xml:space="preserve">already </w:t>
      </w:r>
      <w:r w:rsidR="00B93940" w:rsidRPr="0068062A">
        <w:rPr>
          <w:rFonts w:cs="Times New Roman"/>
          <w:spacing w:val="-4"/>
        </w:rPr>
        <w:t>not been</w:t>
      </w:r>
      <w:r w:rsidRPr="0068062A">
        <w:rPr>
          <w:rFonts w:cs="Times New Roman"/>
          <w:spacing w:val="-4"/>
        </w:rPr>
        <w:t xml:space="preserve"> trained in Ukraine for 5 years;</w:t>
      </w:r>
      <w:r w:rsidR="00B93940" w:rsidRPr="0068062A">
        <w:rPr>
          <w:rFonts w:cs="Times New Roman"/>
          <w:spacing w:val="-4"/>
        </w:rPr>
        <w:t xml:space="preserve"> the system of </w:t>
      </w:r>
      <w:r w:rsidRPr="0068062A">
        <w:rPr>
          <w:rFonts w:cs="Times New Roman"/>
          <w:spacing w:val="-4"/>
        </w:rPr>
        <w:t xml:space="preserve">public </w:t>
      </w:r>
      <w:r w:rsidR="00B93940" w:rsidRPr="0068062A">
        <w:rPr>
          <w:rFonts w:cs="Times New Roman"/>
          <w:spacing w:val="-4"/>
        </w:rPr>
        <w:t xml:space="preserve">medical </w:t>
      </w:r>
      <w:r w:rsidRPr="0068062A">
        <w:rPr>
          <w:rFonts w:cs="Times New Roman"/>
          <w:spacing w:val="-4"/>
        </w:rPr>
        <w:t xml:space="preserve">screening </w:t>
      </w:r>
      <w:r w:rsidR="00B93940" w:rsidRPr="0068062A">
        <w:rPr>
          <w:rFonts w:cs="Times New Roman"/>
          <w:spacing w:val="-4"/>
        </w:rPr>
        <w:t>and mandatory vaccination was canceled.</w:t>
      </w:r>
    </w:p>
    <w:p w:rsidR="00B93940" w:rsidRPr="00622AC6" w:rsidRDefault="00B93940" w:rsidP="00DE4496">
      <w:pPr>
        <w:pStyle w:val="a3"/>
        <w:spacing w:before="0" w:line="460" w:lineRule="exact"/>
        <w:ind w:left="0" w:firstLine="720"/>
        <w:jc w:val="both"/>
        <w:rPr>
          <w:rFonts w:cs="Times New Roman"/>
        </w:rPr>
      </w:pPr>
      <w:r w:rsidRPr="00B93940">
        <w:rPr>
          <w:rFonts w:cs="Times New Roman"/>
        </w:rPr>
        <w:t xml:space="preserve">In 2020, </w:t>
      </w:r>
      <w:r w:rsidR="00527991" w:rsidRPr="00B93940">
        <w:rPr>
          <w:rFonts w:cs="Times New Roman"/>
        </w:rPr>
        <w:t xml:space="preserve">Kyiv </w:t>
      </w:r>
      <w:r w:rsidRPr="00B93940">
        <w:rPr>
          <w:rFonts w:cs="Times New Roman"/>
        </w:rPr>
        <w:t xml:space="preserve">District Administrative Court opened proceedings in the </w:t>
      </w:r>
      <w:r w:rsidR="00527991" w:rsidRPr="00B93940">
        <w:rPr>
          <w:rFonts w:cs="Times New Roman"/>
        </w:rPr>
        <w:t xml:space="preserve">appeal </w:t>
      </w:r>
      <w:r w:rsidRPr="00B93940">
        <w:rPr>
          <w:rFonts w:cs="Times New Roman"/>
        </w:rPr>
        <w:t xml:space="preserve">case against liquidation of the </w:t>
      </w:r>
      <w:r w:rsidR="00527991">
        <w:rPr>
          <w:rFonts w:cs="Times New Roman"/>
        </w:rPr>
        <w:t>S</w:t>
      </w:r>
      <w:r w:rsidRPr="00B93940">
        <w:rPr>
          <w:rFonts w:cs="Times New Roman"/>
        </w:rPr>
        <w:t xml:space="preserve">tate </w:t>
      </w:r>
      <w:r w:rsidR="00527991">
        <w:rPr>
          <w:rFonts w:cs="Times New Roman"/>
        </w:rPr>
        <w:t>S</w:t>
      </w:r>
      <w:r w:rsidRPr="00B93940">
        <w:rPr>
          <w:rFonts w:cs="Times New Roman"/>
        </w:rPr>
        <w:t xml:space="preserve">anitary and </w:t>
      </w:r>
      <w:r w:rsidR="00527991">
        <w:rPr>
          <w:rFonts w:cs="Times New Roman"/>
        </w:rPr>
        <w:t>E</w:t>
      </w:r>
      <w:r w:rsidRPr="00B93940">
        <w:rPr>
          <w:rFonts w:cs="Times New Roman"/>
        </w:rPr>
        <w:t xml:space="preserve">pidemiological </w:t>
      </w:r>
      <w:r w:rsidR="00527991">
        <w:rPr>
          <w:rFonts w:cs="Times New Roman"/>
        </w:rPr>
        <w:t>S</w:t>
      </w:r>
      <w:r w:rsidRPr="00B93940">
        <w:rPr>
          <w:rFonts w:cs="Times New Roman"/>
        </w:rPr>
        <w:t xml:space="preserve">ervice by the government. According to the </w:t>
      </w:r>
      <w:r w:rsidR="00527991" w:rsidRPr="00527991">
        <w:rPr>
          <w:rFonts w:cs="Times New Roman"/>
        </w:rPr>
        <w:t>complainant</w:t>
      </w:r>
      <w:r w:rsidRPr="00B93940">
        <w:rPr>
          <w:rFonts w:cs="Times New Roman"/>
        </w:rPr>
        <w:t xml:space="preserve">, liquidation of the competent authority </w:t>
      </w:r>
      <w:r w:rsidR="00527991">
        <w:rPr>
          <w:rFonts w:cs="Times New Roman"/>
        </w:rPr>
        <w:t xml:space="preserve">dealing with </w:t>
      </w:r>
      <w:r w:rsidRPr="00B93940">
        <w:rPr>
          <w:rFonts w:cs="Times New Roman"/>
        </w:rPr>
        <w:t>the sanitary and epidemiological welfare of the population excludes the possibility of implementing provisions of the Law of Ukraine "On Protection of the Popul</w:t>
      </w:r>
      <w:r w:rsidR="00527991">
        <w:rPr>
          <w:rFonts w:cs="Times New Roman"/>
        </w:rPr>
        <w:t>ation from Infectious Diseases";</w:t>
      </w:r>
      <w:r w:rsidRPr="00B93940">
        <w:rPr>
          <w:rFonts w:cs="Times New Roman"/>
        </w:rPr>
        <w:t xml:space="preserve"> contributes to the spread of diseases</w:t>
      </w:r>
      <w:r w:rsidR="00527991">
        <w:rPr>
          <w:rFonts w:cs="Times New Roman"/>
        </w:rPr>
        <w:t>;</w:t>
      </w:r>
      <w:r w:rsidRPr="00B93940">
        <w:rPr>
          <w:rFonts w:cs="Times New Roman"/>
        </w:rPr>
        <w:t xml:space="preserve"> and violates constitutional rights of Ukrainian citizens to protect health and life as the highest social value. </w:t>
      </w:r>
      <w:r w:rsidRPr="00622AC6">
        <w:rPr>
          <w:rFonts w:cs="Times New Roman"/>
        </w:rPr>
        <w:t xml:space="preserve">The court's </w:t>
      </w:r>
      <w:r w:rsidR="0085697E">
        <w:rPr>
          <w:rFonts w:cs="Times New Roman"/>
        </w:rPr>
        <w:t>judgment</w:t>
      </w:r>
      <w:r w:rsidRPr="00622AC6">
        <w:rPr>
          <w:rFonts w:cs="Times New Roman"/>
        </w:rPr>
        <w:t xml:space="preserve"> on this issue is unknown.</w:t>
      </w:r>
    </w:p>
    <w:p w:rsidR="00B93940" w:rsidRDefault="00622AC6" w:rsidP="00DE4496">
      <w:pPr>
        <w:pStyle w:val="a3"/>
        <w:spacing w:before="0" w:line="460" w:lineRule="exact"/>
        <w:ind w:left="0" w:firstLine="720"/>
        <w:jc w:val="both"/>
        <w:rPr>
          <w:rFonts w:cs="Times New Roman"/>
        </w:rPr>
      </w:pPr>
      <w:r>
        <w:rPr>
          <w:rFonts w:cs="Times New Roman"/>
        </w:rPr>
        <w:t>T</w:t>
      </w:r>
      <w:r w:rsidR="00B93940" w:rsidRPr="00B93940">
        <w:rPr>
          <w:rFonts w:cs="Times New Roman"/>
        </w:rPr>
        <w:t xml:space="preserve">he United States </w:t>
      </w:r>
      <w:r>
        <w:rPr>
          <w:rFonts w:cs="Times New Roman"/>
        </w:rPr>
        <w:t xml:space="preserve">effectively </w:t>
      </w:r>
      <w:r w:rsidR="00B93940" w:rsidRPr="00B93940">
        <w:rPr>
          <w:rFonts w:cs="Times New Roman"/>
        </w:rPr>
        <w:t xml:space="preserve">received the right to control the epidemiological situation in the country in its own interests. </w:t>
      </w:r>
      <w:r w:rsidR="006B235E">
        <w:rPr>
          <w:rFonts w:cs="Times New Roman"/>
        </w:rPr>
        <w:t>U.S. experts</w:t>
      </w:r>
      <w:r w:rsidR="00B93940" w:rsidRPr="00B93940">
        <w:rPr>
          <w:rFonts w:cs="Times New Roman"/>
        </w:rPr>
        <w:t xml:space="preserve">, in fact, have acquired the ability to investigate outbreaks of any infectious diseases in Ukraine, including in areas bordering Russia. </w:t>
      </w:r>
      <w:r w:rsidR="006B235E">
        <w:rPr>
          <w:rFonts w:cs="Times New Roman"/>
        </w:rPr>
        <w:t>Moreover</w:t>
      </w:r>
      <w:r w:rsidR="00B93940" w:rsidRPr="00B93940">
        <w:rPr>
          <w:rFonts w:cs="Times New Roman"/>
        </w:rPr>
        <w:t xml:space="preserve">, they </w:t>
      </w:r>
      <w:r w:rsidR="006B235E">
        <w:rPr>
          <w:rFonts w:cs="Times New Roman"/>
        </w:rPr>
        <w:t xml:space="preserve">managed </w:t>
      </w:r>
      <w:r w:rsidR="00B93940" w:rsidRPr="00B93940">
        <w:rPr>
          <w:rFonts w:cs="Times New Roman"/>
        </w:rPr>
        <w:t xml:space="preserve">to compile geographical maps of their </w:t>
      </w:r>
      <w:r w:rsidR="006B235E" w:rsidRPr="00B93940">
        <w:rPr>
          <w:rFonts w:cs="Times New Roman"/>
        </w:rPr>
        <w:t>dis</w:t>
      </w:r>
      <w:r w:rsidR="006B235E">
        <w:rPr>
          <w:rFonts w:cs="Times New Roman"/>
        </w:rPr>
        <w:t>semination</w:t>
      </w:r>
      <w:r w:rsidR="00B93940" w:rsidRPr="00B93940">
        <w:rPr>
          <w:rFonts w:cs="Times New Roman"/>
        </w:rPr>
        <w:t xml:space="preserve">, study all aspects of seasonal activity, </w:t>
      </w:r>
      <w:r w:rsidR="006B235E">
        <w:rPr>
          <w:rFonts w:cs="Times New Roman"/>
        </w:rPr>
        <w:t>make forecasts of</w:t>
      </w:r>
      <w:r w:rsidR="00B93940" w:rsidRPr="00B93940">
        <w:rPr>
          <w:rFonts w:cs="Times New Roman"/>
        </w:rPr>
        <w:t xml:space="preserve"> the sanitary and epidemiological situation, and carry out molecular biological certification of collected samples of pathogens, including those circulating </w:t>
      </w:r>
      <w:r w:rsidR="006B235E">
        <w:rPr>
          <w:rFonts w:cs="Times New Roman"/>
        </w:rPr>
        <w:t xml:space="preserve">in the vicinity of </w:t>
      </w:r>
      <w:r w:rsidR="00B93940" w:rsidRPr="00B93940">
        <w:rPr>
          <w:rFonts w:cs="Times New Roman"/>
        </w:rPr>
        <w:t xml:space="preserve">the border </w:t>
      </w:r>
      <w:r w:rsidR="006B235E">
        <w:rPr>
          <w:rFonts w:cs="Times New Roman"/>
        </w:rPr>
        <w:t xml:space="preserve">with </w:t>
      </w:r>
      <w:r w:rsidR="00B93940" w:rsidRPr="00B93940">
        <w:rPr>
          <w:rFonts w:cs="Times New Roman"/>
        </w:rPr>
        <w:t xml:space="preserve">the Russian Federation. </w:t>
      </w:r>
      <w:r w:rsidR="00B93940" w:rsidRPr="00B93940">
        <w:rPr>
          <w:rFonts w:cs="Times New Roman"/>
        </w:rPr>
        <w:lastRenderedPageBreak/>
        <w:t xml:space="preserve">Washington is also the final recipient of all scientific </w:t>
      </w:r>
      <w:r w:rsidR="006B235E">
        <w:rPr>
          <w:rFonts w:cs="Times New Roman"/>
        </w:rPr>
        <w:t xml:space="preserve">research </w:t>
      </w:r>
      <w:r w:rsidR="00B93940" w:rsidRPr="00B93940">
        <w:rPr>
          <w:rFonts w:cs="Times New Roman"/>
        </w:rPr>
        <w:t>results, materials, developments and data of sanitary and epidemiological surveillance.</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Despite the receipt by the United States of these exclusive rights, none of them was used for humanitarian aid to the </w:t>
      </w:r>
      <w:r w:rsidR="00FA0B8D" w:rsidRPr="00B93940">
        <w:rPr>
          <w:rFonts w:cs="Times New Roman"/>
        </w:rPr>
        <w:t>Ukrain</w:t>
      </w:r>
      <w:r w:rsidR="00FA0B8D">
        <w:rPr>
          <w:rFonts w:cs="Times New Roman"/>
        </w:rPr>
        <w:t xml:space="preserve">ian </w:t>
      </w:r>
      <w:r w:rsidRPr="00B93940">
        <w:rPr>
          <w:rFonts w:cs="Times New Roman"/>
        </w:rPr>
        <w:t>population. Obtaining such rights is the basis for the influence and hidden negative impact on the sanitary and epidemiological well-being of Ukraine.</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By the end of 2022, it was planned to deploy </w:t>
      </w:r>
      <w:r w:rsidR="00FA0B8D">
        <w:rPr>
          <w:rFonts w:cs="Times New Roman"/>
        </w:rPr>
        <w:t>the</w:t>
      </w:r>
      <w:r w:rsidRPr="00B93940">
        <w:rPr>
          <w:rFonts w:cs="Times New Roman"/>
        </w:rPr>
        <w:t xml:space="preserve"> "Electronic Integrated System for Monitoring Infectious Diseases" </w:t>
      </w:r>
      <w:r w:rsidR="00FA0B8D">
        <w:rPr>
          <w:rFonts w:cs="Times New Roman"/>
        </w:rPr>
        <w:t>i</w:t>
      </w:r>
      <w:r w:rsidRPr="00B93940">
        <w:rPr>
          <w:rFonts w:cs="Times New Roman"/>
        </w:rPr>
        <w:t>n the territory of Ukraine, covering the national, regional and local levels of biological laboratories and ensuring the collection of information on dangerous infections. The U.S. Threat Reduction Agency has signed a contract with Black &amp; Veatch, which supplied Ukraine with specialized equipment to ensure functioning of this system.</w:t>
      </w:r>
    </w:p>
    <w:p w:rsidR="00B35B33" w:rsidRDefault="00B93940" w:rsidP="00DE4496">
      <w:pPr>
        <w:pStyle w:val="a3"/>
        <w:spacing w:before="0" w:line="460" w:lineRule="exact"/>
        <w:ind w:left="0" w:firstLine="720"/>
        <w:jc w:val="both"/>
        <w:rPr>
          <w:rFonts w:cs="Times New Roman"/>
        </w:rPr>
      </w:pPr>
      <w:r w:rsidRPr="00B93940">
        <w:rPr>
          <w:rFonts w:cs="Times New Roman"/>
        </w:rPr>
        <w:t>The system allows the Pentagon to:</w:t>
      </w:r>
      <w:r>
        <w:rPr>
          <w:rFonts w:cs="Times New Roman"/>
        </w:rPr>
        <w:t xml:space="preserve"> </w:t>
      </w:r>
    </w:p>
    <w:p w:rsidR="00B93940" w:rsidRPr="00B93940" w:rsidRDefault="00B93940" w:rsidP="0068062A">
      <w:pPr>
        <w:pStyle w:val="a3"/>
        <w:numPr>
          <w:ilvl w:val="1"/>
          <w:numId w:val="19"/>
        </w:numPr>
        <w:spacing w:before="0" w:line="460" w:lineRule="exact"/>
        <w:jc w:val="both"/>
        <w:rPr>
          <w:rFonts w:cs="Times New Roman"/>
        </w:rPr>
      </w:pPr>
      <w:r w:rsidRPr="00B93940">
        <w:rPr>
          <w:rFonts w:cs="Times New Roman"/>
        </w:rPr>
        <w:t>detect in real time any changes in the epidemiological situation in Ukraine;</w:t>
      </w:r>
    </w:p>
    <w:p w:rsidR="00B93940" w:rsidRPr="00B93940" w:rsidRDefault="00B93940" w:rsidP="0068062A">
      <w:pPr>
        <w:pStyle w:val="a3"/>
        <w:numPr>
          <w:ilvl w:val="1"/>
          <w:numId w:val="19"/>
        </w:numPr>
        <w:spacing w:before="0" w:line="460" w:lineRule="exact"/>
        <w:jc w:val="both"/>
        <w:rPr>
          <w:rFonts w:cs="Times New Roman"/>
        </w:rPr>
      </w:pPr>
      <w:r w:rsidRPr="00B93940">
        <w:rPr>
          <w:rFonts w:cs="Times New Roman"/>
        </w:rPr>
        <w:t xml:space="preserve">compile geographical maps of the microbiological landscape of infections and the immunological status of the </w:t>
      </w:r>
      <w:r w:rsidR="002E4B75" w:rsidRPr="00B93940">
        <w:rPr>
          <w:rFonts w:cs="Times New Roman"/>
        </w:rPr>
        <w:t>Ukrain</w:t>
      </w:r>
      <w:r w:rsidR="002E4B75">
        <w:rPr>
          <w:rFonts w:cs="Times New Roman"/>
        </w:rPr>
        <w:t xml:space="preserve">ian </w:t>
      </w:r>
      <w:r w:rsidRPr="00B93940">
        <w:rPr>
          <w:rFonts w:cs="Times New Roman"/>
        </w:rPr>
        <w:t>population;</w:t>
      </w:r>
    </w:p>
    <w:p w:rsidR="00B93940" w:rsidRDefault="00B93940" w:rsidP="0068062A">
      <w:pPr>
        <w:pStyle w:val="a3"/>
        <w:numPr>
          <w:ilvl w:val="1"/>
          <w:numId w:val="19"/>
        </w:numPr>
        <w:spacing w:before="0" w:line="460" w:lineRule="exact"/>
        <w:jc w:val="both"/>
        <w:rPr>
          <w:rFonts w:cs="Times New Roman"/>
        </w:rPr>
      </w:pPr>
      <w:r w:rsidRPr="00B93940">
        <w:rPr>
          <w:rFonts w:cs="Times New Roman"/>
        </w:rPr>
        <w:t xml:space="preserve">study in detail the epidemiological and </w:t>
      </w:r>
      <w:proofErr w:type="spellStart"/>
      <w:r w:rsidRPr="00B93940">
        <w:rPr>
          <w:rFonts w:cs="Times New Roman"/>
        </w:rPr>
        <w:t>epizootological</w:t>
      </w:r>
      <w:proofErr w:type="spellEnd"/>
      <w:r w:rsidRPr="00B93940">
        <w:rPr>
          <w:rFonts w:cs="Times New Roman"/>
        </w:rPr>
        <w:t xml:space="preserve"> situation in the country, the degree of impact of certain infectious strains on specific regions;</w:t>
      </w:r>
    </w:p>
    <w:p w:rsidR="00B93940" w:rsidRPr="00B93940" w:rsidRDefault="00B93940" w:rsidP="0068062A">
      <w:pPr>
        <w:pStyle w:val="a3"/>
        <w:numPr>
          <w:ilvl w:val="1"/>
          <w:numId w:val="19"/>
        </w:numPr>
        <w:spacing w:before="0" w:line="460" w:lineRule="exact"/>
        <w:jc w:val="both"/>
        <w:rPr>
          <w:rFonts w:cs="Times New Roman"/>
        </w:rPr>
      </w:pPr>
      <w:r w:rsidRPr="00B93940">
        <w:rPr>
          <w:rFonts w:cs="Times New Roman"/>
        </w:rPr>
        <w:t>monitor the spread of infections in Russia;</w:t>
      </w:r>
    </w:p>
    <w:p w:rsidR="00B93940" w:rsidRPr="00B93940" w:rsidRDefault="00B93940" w:rsidP="0068062A">
      <w:pPr>
        <w:pStyle w:val="a3"/>
        <w:numPr>
          <w:ilvl w:val="1"/>
          <w:numId w:val="19"/>
        </w:numPr>
        <w:spacing w:before="0" w:line="460" w:lineRule="exact"/>
        <w:jc w:val="both"/>
        <w:rPr>
          <w:rFonts w:cs="Times New Roman"/>
        </w:rPr>
      </w:pPr>
      <w:r w:rsidRPr="00B93940">
        <w:rPr>
          <w:rFonts w:cs="Times New Roman"/>
        </w:rPr>
        <w:t>monitor the impact of poorly studied pathogens on the population of Russian regions.</w:t>
      </w:r>
    </w:p>
    <w:p w:rsidR="00B93940" w:rsidRDefault="00B93940" w:rsidP="00DE4496">
      <w:pPr>
        <w:pStyle w:val="a3"/>
        <w:spacing w:before="0" w:line="460" w:lineRule="exact"/>
        <w:ind w:left="0" w:firstLine="720"/>
        <w:jc w:val="both"/>
        <w:rPr>
          <w:rFonts w:cs="Times New Roman"/>
        </w:rPr>
      </w:pPr>
      <w:r w:rsidRPr="00F55AB9">
        <w:rPr>
          <w:rFonts w:cs="Times New Roman"/>
        </w:rPr>
        <w:t xml:space="preserve">The information </w:t>
      </w:r>
      <w:r w:rsidR="00EB652C" w:rsidRPr="00F55AB9">
        <w:rPr>
          <w:rFonts w:cs="Times New Roman"/>
        </w:rPr>
        <w:t>accumulate</w:t>
      </w:r>
      <w:r w:rsidR="00EB652C">
        <w:rPr>
          <w:rFonts w:cs="Times New Roman"/>
        </w:rPr>
        <w:t>d</w:t>
      </w:r>
      <w:r w:rsidR="00EB652C" w:rsidRPr="00F55AB9">
        <w:rPr>
          <w:rFonts w:cs="Times New Roman"/>
        </w:rPr>
        <w:t xml:space="preserve"> </w:t>
      </w:r>
      <w:r w:rsidR="00EB652C">
        <w:rPr>
          <w:rFonts w:cs="Times New Roman"/>
        </w:rPr>
        <w:t>by</w:t>
      </w:r>
      <w:r w:rsidRPr="00F55AB9">
        <w:rPr>
          <w:rFonts w:cs="Times New Roman"/>
        </w:rPr>
        <w:t xml:space="preserve"> the system (which is hardly feasible without the collection of personal data about patients, that is, confidential information that constitutes a medical secret), will be analyzed in special centers in the United States.</w:t>
      </w:r>
    </w:p>
    <w:p w:rsidR="00B93940" w:rsidRDefault="00B93940" w:rsidP="00DE4496">
      <w:pPr>
        <w:pStyle w:val="a3"/>
        <w:spacing w:before="0" w:line="460" w:lineRule="exact"/>
        <w:ind w:left="0" w:firstLine="720"/>
        <w:jc w:val="both"/>
        <w:rPr>
          <w:rFonts w:cs="Times New Roman"/>
        </w:rPr>
      </w:pPr>
      <w:r w:rsidRPr="00F55AB9">
        <w:rPr>
          <w:rFonts w:cs="Times New Roman"/>
        </w:rPr>
        <w:t xml:space="preserve">The United States </w:t>
      </w:r>
      <w:r w:rsidR="00F52EA0">
        <w:rPr>
          <w:rFonts w:cs="Times New Roman"/>
        </w:rPr>
        <w:t>obtains</w:t>
      </w:r>
      <w:r w:rsidRPr="00F55AB9">
        <w:rPr>
          <w:rFonts w:cs="Times New Roman"/>
        </w:rPr>
        <w:t xml:space="preserve"> a clear algorithm for creating threats of local and global epidemics and managing them.</w:t>
      </w:r>
    </w:p>
    <w:p w:rsidR="00B35B33" w:rsidRPr="00AA405E" w:rsidRDefault="00A63C5B" w:rsidP="00DE4496">
      <w:pPr>
        <w:numPr>
          <w:ilvl w:val="1"/>
          <w:numId w:val="8"/>
        </w:numPr>
        <w:tabs>
          <w:tab w:val="left" w:pos="851"/>
        </w:tabs>
        <w:spacing w:before="240" w:after="120" w:line="360" w:lineRule="auto"/>
        <w:ind w:firstLine="0"/>
        <w:jc w:val="center"/>
        <w:rPr>
          <w:rFonts w:ascii="Times New Roman" w:hAnsi="Times New Roman" w:cs="Times New Roman"/>
          <w:b/>
          <w:bCs/>
          <w:sz w:val="28"/>
          <w:szCs w:val="28"/>
        </w:rPr>
      </w:pPr>
      <w:r w:rsidRPr="00A63C5B">
        <w:rPr>
          <w:rFonts w:ascii="Times New Roman" w:hAnsi="Times New Roman" w:cs="Times New Roman"/>
          <w:b/>
          <w:sz w:val="28"/>
          <w:szCs w:val="28"/>
        </w:rPr>
        <w:t>Training of Ukrainian specialists by the United States</w:t>
      </w:r>
      <w:r w:rsidRPr="007D1A43">
        <w:rPr>
          <w:rFonts w:ascii="Times New Roman" w:hAnsi="Times New Roman" w:cs="Times New Roman"/>
          <w:b/>
          <w:bCs/>
          <w:sz w:val="28"/>
          <w:szCs w:val="28"/>
        </w:rPr>
        <w:t xml:space="preserve"> </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The United States is organizing trainings in Ukraine for local </w:t>
      </w:r>
      <w:r w:rsidR="00883370" w:rsidRPr="00883370">
        <w:rPr>
          <w:rFonts w:cs="Times New Roman"/>
        </w:rPr>
        <w:t>specialized professional</w:t>
      </w:r>
      <w:r w:rsidR="00883370">
        <w:rPr>
          <w:rFonts w:cs="Times New Roman"/>
        </w:rPr>
        <w:t>s</w:t>
      </w:r>
      <w:r w:rsidR="00211132">
        <w:rPr>
          <w:rFonts w:cs="Times New Roman"/>
        </w:rPr>
        <w:t>, which are</w:t>
      </w:r>
      <w:r w:rsidRPr="00B93940">
        <w:rPr>
          <w:rFonts w:cs="Times New Roman"/>
        </w:rPr>
        <w:t xml:space="preserve"> conducted by </w:t>
      </w:r>
      <w:r w:rsidR="00211132">
        <w:rPr>
          <w:rFonts w:cs="Times New Roman"/>
        </w:rPr>
        <w:t xml:space="preserve">U.S. </w:t>
      </w:r>
      <w:r w:rsidRPr="00B93940">
        <w:rPr>
          <w:rFonts w:cs="Times New Roman"/>
        </w:rPr>
        <w:t xml:space="preserve">military </w:t>
      </w:r>
      <w:r w:rsidR="00211132">
        <w:rPr>
          <w:rFonts w:cs="Times New Roman"/>
        </w:rPr>
        <w:t>experts</w:t>
      </w:r>
      <w:r w:rsidRPr="00B93940">
        <w:rPr>
          <w:rFonts w:cs="Times New Roman"/>
        </w:rPr>
        <w:t xml:space="preserve">. This provides </w:t>
      </w:r>
      <w:r w:rsidR="0068062A">
        <w:rPr>
          <w:rFonts w:cs="Times New Roman"/>
        </w:rPr>
        <w:br/>
      </w:r>
      <w:r w:rsidRPr="00B93940">
        <w:rPr>
          <w:rFonts w:cs="Times New Roman"/>
        </w:rPr>
        <w:lastRenderedPageBreak/>
        <w:t xml:space="preserve">the Pentagon with the solution of such an important task as identifying persons </w:t>
      </w:r>
      <w:r w:rsidRPr="0068062A">
        <w:rPr>
          <w:rFonts w:cs="Times New Roman"/>
          <w:spacing w:val="-2"/>
        </w:rPr>
        <w:t>who are ready to carry out the military biological activities necessary for Americans.</w:t>
      </w:r>
    </w:p>
    <w:p w:rsidR="00B93940" w:rsidRPr="0068062A" w:rsidRDefault="00B93940" w:rsidP="00DE4496">
      <w:pPr>
        <w:pStyle w:val="a3"/>
        <w:spacing w:before="0" w:line="460" w:lineRule="exact"/>
        <w:ind w:left="0" w:firstLine="720"/>
        <w:jc w:val="both"/>
        <w:rPr>
          <w:rFonts w:cs="Times New Roman"/>
          <w:spacing w:val="-4"/>
        </w:rPr>
      </w:pPr>
      <w:r w:rsidRPr="0068062A">
        <w:rPr>
          <w:rFonts w:cs="Times New Roman"/>
          <w:spacing w:val="-4"/>
        </w:rPr>
        <w:t xml:space="preserve">Training of Ukrainian specialists is carried out by representatives of the Center for Disease Control and Prevention in Atlanta. Courses are organized in </w:t>
      </w:r>
      <w:r w:rsidR="00576A25" w:rsidRPr="0068062A">
        <w:rPr>
          <w:rFonts w:cs="Times New Roman"/>
          <w:spacing w:val="-4"/>
        </w:rPr>
        <w:t>U.S.</w:t>
      </w:r>
      <w:r w:rsidRPr="0068062A">
        <w:rPr>
          <w:rFonts w:cs="Times New Roman"/>
          <w:spacing w:val="-4"/>
        </w:rPr>
        <w:t xml:space="preserve"> military medical institutes. An information exchange has been established with the citizens of Ukraine. In fact, psychological testing of personnel was carried out in order to identify and assess their </w:t>
      </w:r>
      <w:r w:rsidR="00576A25" w:rsidRPr="0068062A">
        <w:rPr>
          <w:rFonts w:cs="Times New Roman"/>
          <w:spacing w:val="-4"/>
        </w:rPr>
        <w:t>capacity; recruit them</w:t>
      </w:r>
      <w:r w:rsidRPr="0068062A">
        <w:rPr>
          <w:rFonts w:cs="Times New Roman"/>
          <w:spacing w:val="-4"/>
        </w:rPr>
        <w:t xml:space="preserve"> for direct cooperation with U</w:t>
      </w:r>
      <w:r w:rsidR="00576A25" w:rsidRPr="0068062A">
        <w:rPr>
          <w:rFonts w:cs="Times New Roman"/>
          <w:spacing w:val="-4"/>
        </w:rPr>
        <w:t>.</w:t>
      </w:r>
      <w:r w:rsidRPr="0068062A">
        <w:rPr>
          <w:rFonts w:cs="Times New Roman"/>
          <w:spacing w:val="-4"/>
        </w:rPr>
        <w:t>S</w:t>
      </w:r>
      <w:r w:rsidR="00576A25" w:rsidRPr="0068062A">
        <w:rPr>
          <w:rFonts w:cs="Times New Roman"/>
          <w:spacing w:val="-4"/>
        </w:rPr>
        <w:t>. special services;</w:t>
      </w:r>
      <w:r w:rsidRPr="0068062A">
        <w:rPr>
          <w:rFonts w:cs="Times New Roman"/>
          <w:spacing w:val="-4"/>
        </w:rPr>
        <w:t xml:space="preserve"> use </w:t>
      </w:r>
      <w:r w:rsidR="00576A25" w:rsidRPr="0068062A">
        <w:rPr>
          <w:rFonts w:cs="Times New Roman"/>
          <w:spacing w:val="-4"/>
        </w:rPr>
        <w:t xml:space="preserve">them </w:t>
      </w:r>
      <w:r w:rsidRPr="0068062A">
        <w:rPr>
          <w:rFonts w:cs="Times New Roman"/>
          <w:spacing w:val="-4"/>
        </w:rPr>
        <w:t>in the "</w:t>
      </w:r>
      <w:proofErr w:type="spellStart"/>
      <w:r w:rsidRPr="0068062A">
        <w:rPr>
          <w:rFonts w:cs="Times New Roman"/>
          <w:spacing w:val="-4"/>
        </w:rPr>
        <w:t>blockchain</w:t>
      </w:r>
      <w:proofErr w:type="spellEnd"/>
      <w:r w:rsidRPr="0068062A">
        <w:rPr>
          <w:rFonts w:cs="Times New Roman"/>
          <w:spacing w:val="-4"/>
        </w:rPr>
        <w:t xml:space="preserve">" mode </w:t>
      </w:r>
      <w:r w:rsidR="00576A25" w:rsidRPr="0068062A">
        <w:rPr>
          <w:rFonts w:cs="Times New Roman"/>
          <w:spacing w:val="-4"/>
        </w:rPr>
        <w:t>to perform</w:t>
      </w:r>
      <w:r w:rsidRPr="0068062A">
        <w:rPr>
          <w:rFonts w:cs="Times New Roman"/>
          <w:spacing w:val="-4"/>
        </w:rPr>
        <w:t xml:space="preserve"> confidential </w:t>
      </w:r>
      <w:r w:rsidR="00576A25" w:rsidRPr="0068062A">
        <w:rPr>
          <w:rFonts w:cs="Times New Roman"/>
          <w:spacing w:val="-4"/>
        </w:rPr>
        <w:t>missions;</w:t>
      </w:r>
      <w:r w:rsidRPr="0068062A">
        <w:rPr>
          <w:rFonts w:cs="Times New Roman"/>
          <w:spacing w:val="-4"/>
        </w:rPr>
        <w:t xml:space="preserve"> build</w:t>
      </w:r>
      <w:r w:rsidR="00576A25" w:rsidRPr="0068062A">
        <w:rPr>
          <w:rFonts w:cs="Times New Roman"/>
          <w:spacing w:val="-4"/>
        </w:rPr>
        <w:t xml:space="preserve"> </w:t>
      </w:r>
      <w:r w:rsidR="0068062A">
        <w:rPr>
          <w:rFonts w:cs="Times New Roman"/>
          <w:spacing w:val="-4"/>
        </w:rPr>
        <w:br/>
      </w:r>
      <w:r w:rsidRPr="0068062A">
        <w:rPr>
          <w:rFonts w:cs="Times New Roman"/>
          <w:spacing w:val="-4"/>
        </w:rPr>
        <w:t xml:space="preserve">a management system for Ukrainian personnel by Pentagon </w:t>
      </w:r>
      <w:r w:rsidR="00576A25" w:rsidRPr="0068062A">
        <w:rPr>
          <w:rFonts w:cs="Times New Roman"/>
          <w:spacing w:val="-4"/>
        </w:rPr>
        <w:t>experts</w:t>
      </w:r>
      <w:r w:rsidRPr="0068062A">
        <w:rPr>
          <w:rFonts w:cs="Times New Roman"/>
          <w:spacing w:val="-4"/>
        </w:rPr>
        <w:t>.</w:t>
      </w:r>
    </w:p>
    <w:p w:rsidR="00B93940" w:rsidRPr="0068062A" w:rsidRDefault="00576A25" w:rsidP="00DE4496">
      <w:pPr>
        <w:pStyle w:val="a3"/>
        <w:spacing w:before="0" w:line="460" w:lineRule="exact"/>
        <w:ind w:left="0" w:firstLine="720"/>
        <w:jc w:val="both"/>
        <w:rPr>
          <w:rFonts w:cs="Times New Roman"/>
          <w:spacing w:val="-2"/>
        </w:rPr>
      </w:pPr>
      <w:r w:rsidRPr="0068062A">
        <w:rPr>
          <w:rFonts w:cs="Times New Roman"/>
          <w:spacing w:val="-2"/>
        </w:rPr>
        <w:t xml:space="preserve">A department was created in </w:t>
      </w:r>
      <w:r w:rsidR="00B93940" w:rsidRPr="0068062A">
        <w:rPr>
          <w:rFonts w:cs="Times New Roman"/>
          <w:spacing w:val="-2"/>
        </w:rPr>
        <w:t xml:space="preserve">the Ministry of Health of Ukraine, </w:t>
      </w:r>
      <w:r w:rsidRPr="0068062A">
        <w:rPr>
          <w:rFonts w:cs="Times New Roman"/>
          <w:spacing w:val="-2"/>
        </w:rPr>
        <w:t xml:space="preserve">to provide </w:t>
      </w:r>
      <w:r w:rsidR="00B93940" w:rsidRPr="0068062A">
        <w:rPr>
          <w:rFonts w:cs="Times New Roman"/>
          <w:spacing w:val="-2"/>
        </w:rPr>
        <w:t>grants</w:t>
      </w:r>
      <w:r w:rsidRPr="0068062A">
        <w:rPr>
          <w:rFonts w:cs="Times New Roman"/>
          <w:spacing w:val="-2"/>
        </w:rPr>
        <w:t xml:space="preserve">; by </w:t>
      </w:r>
      <w:r w:rsidR="00715114" w:rsidRPr="0068062A">
        <w:rPr>
          <w:rFonts w:cs="Times New Roman"/>
          <w:spacing w:val="-2"/>
        </w:rPr>
        <w:t xml:space="preserve">means of which </w:t>
      </w:r>
      <w:r w:rsidR="00B93940" w:rsidRPr="0068062A">
        <w:rPr>
          <w:rFonts w:cs="Times New Roman"/>
          <w:spacing w:val="-2"/>
        </w:rPr>
        <w:t xml:space="preserve">specialists traveled abroad, </w:t>
      </w:r>
      <w:r w:rsidR="00715114" w:rsidRPr="0068062A">
        <w:rPr>
          <w:rFonts w:cs="Times New Roman"/>
          <w:spacing w:val="-2"/>
        </w:rPr>
        <w:t xml:space="preserve">completed </w:t>
      </w:r>
      <w:r w:rsidR="00B93940" w:rsidRPr="0068062A">
        <w:rPr>
          <w:rFonts w:cs="Times New Roman"/>
          <w:spacing w:val="-2"/>
        </w:rPr>
        <w:t xml:space="preserve">training there and received relevant supporting documents, </w:t>
      </w:r>
      <w:r w:rsidR="00715114" w:rsidRPr="0068062A">
        <w:rPr>
          <w:rFonts w:cs="Times New Roman"/>
          <w:spacing w:val="-2"/>
        </w:rPr>
        <w:t xml:space="preserve">permitting them </w:t>
      </w:r>
      <w:r w:rsidR="00B93940" w:rsidRPr="0068062A">
        <w:rPr>
          <w:rFonts w:cs="Times New Roman"/>
          <w:spacing w:val="-2"/>
        </w:rPr>
        <w:t xml:space="preserve">in the future </w:t>
      </w:r>
      <w:r w:rsidR="00715114" w:rsidRPr="0068062A">
        <w:rPr>
          <w:rFonts w:cs="Times New Roman"/>
          <w:spacing w:val="-2"/>
        </w:rPr>
        <w:t xml:space="preserve">to </w:t>
      </w:r>
      <w:r w:rsidR="00B93940" w:rsidRPr="0068062A">
        <w:rPr>
          <w:rFonts w:cs="Times New Roman"/>
          <w:spacing w:val="-2"/>
        </w:rPr>
        <w:t xml:space="preserve">participate in </w:t>
      </w:r>
      <w:r w:rsidR="00715114" w:rsidRPr="0068062A">
        <w:rPr>
          <w:rFonts w:cs="Times New Roman"/>
          <w:spacing w:val="-2"/>
        </w:rPr>
        <w:t xml:space="preserve">selected </w:t>
      </w:r>
      <w:r w:rsidR="00B93940" w:rsidRPr="0068062A">
        <w:rPr>
          <w:rFonts w:cs="Times New Roman"/>
          <w:spacing w:val="-2"/>
        </w:rPr>
        <w:t>works in a</w:t>
      </w:r>
      <w:r w:rsidR="00715114" w:rsidRPr="0068062A">
        <w:rPr>
          <w:rFonts w:cs="Times New Roman"/>
          <w:spacing w:val="-2"/>
        </w:rPr>
        <w:t>n official</w:t>
      </w:r>
      <w:r w:rsidR="00B93940" w:rsidRPr="0068062A">
        <w:rPr>
          <w:rFonts w:cs="Times New Roman"/>
          <w:spacing w:val="-2"/>
        </w:rPr>
        <w:t xml:space="preserve"> status. In particular, the Lv</w:t>
      </w:r>
      <w:r w:rsidR="00715114" w:rsidRPr="0068062A">
        <w:rPr>
          <w:rFonts w:cs="Times New Roman"/>
          <w:spacing w:val="-2"/>
        </w:rPr>
        <w:t>o</w:t>
      </w:r>
      <w:r w:rsidR="00B93940" w:rsidRPr="0068062A">
        <w:rPr>
          <w:rFonts w:cs="Times New Roman"/>
          <w:spacing w:val="-2"/>
        </w:rPr>
        <w:t>v Research Institute, specializing in natural focal infections transmitted by ticks and mosquitoes, worked very closely the relevant institutions of the U</w:t>
      </w:r>
      <w:r w:rsidR="00715114" w:rsidRPr="0068062A">
        <w:rPr>
          <w:rFonts w:cs="Times New Roman"/>
          <w:spacing w:val="-2"/>
        </w:rPr>
        <w:t>.</w:t>
      </w:r>
      <w:r w:rsidR="00B93940" w:rsidRPr="0068062A">
        <w:rPr>
          <w:rFonts w:cs="Times New Roman"/>
          <w:spacing w:val="-2"/>
        </w:rPr>
        <w:t>S</w:t>
      </w:r>
      <w:r w:rsidR="00715114" w:rsidRPr="0068062A">
        <w:rPr>
          <w:rFonts w:cs="Times New Roman"/>
          <w:spacing w:val="-2"/>
        </w:rPr>
        <w:t>.</w:t>
      </w:r>
      <w:r w:rsidR="00B93940" w:rsidRPr="0068062A">
        <w:rPr>
          <w:rFonts w:cs="Times New Roman"/>
          <w:spacing w:val="-2"/>
        </w:rPr>
        <w:t xml:space="preserve"> Department of Defense.</w:t>
      </w:r>
    </w:p>
    <w:p w:rsidR="00B93940" w:rsidRPr="0068062A" w:rsidRDefault="00B93940" w:rsidP="00DE4496">
      <w:pPr>
        <w:pStyle w:val="a3"/>
        <w:spacing w:before="0" w:line="460" w:lineRule="exact"/>
        <w:ind w:left="0" w:firstLine="720"/>
        <w:jc w:val="both"/>
        <w:rPr>
          <w:rFonts w:cs="Times New Roman"/>
        </w:rPr>
      </w:pPr>
      <w:r w:rsidRPr="0068062A">
        <w:rPr>
          <w:rFonts w:cs="Times New Roman"/>
        </w:rPr>
        <w:t xml:space="preserve">Specialists of the central office of the laboratory center </w:t>
      </w:r>
      <w:r w:rsidR="00715114" w:rsidRPr="0068062A">
        <w:rPr>
          <w:rFonts w:cs="Times New Roman"/>
        </w:rPr>
        <w:t>at</w:t>
      </w:r>
      <w:r w:rsidRPr="0068062A">
        <w:rPr>
          <w:rFonts w:cs="Times New Roman"/>
        </w:rPr>
        <w:t xml:space="preserve"> the Sanitary and Epidemiological Service of Ukraine were trained outside the country. They went on an internship for one and a half </w:t>
      </w:r>
      <w:r w:rsidR="00715114" w:rsidRPr="0068062A">
        <w:rPr>
          <w:rFonts w:cs="Times New Roman"/>
        </w:rPr>
        <w:t>or</w:t>
      </w:r>
      <w:r w:rsidRPr="0068062A">
        <w:rPr>
          <w:rFonts w:cs="Times New Roman"/>
        </w:rPr>
        <w:t xml:space="preserve"> two months in different foreign laboratories, depending on their </w:t>
      </w:r>
      <w:r w:rsidR="0085697E" w:rsidRPr="0068062A">
        <w:rPr>
          <w:rFonts w:cs="Times New Roman"/>
        </w:rPr>
        <w:t>specialty</w:t>
      </w:r>
      <w:r w:rsidRPr="0068062A">
        <w:rPr>
          <w:rFonts w:cs="Times New Roman"/>
        </w:rPr>
        <w:t>.</w:t>
      </w:r>
    </w:p>
    <w:p w:rsidR="00B93940" w:rsidRPr="0068062A" w:rsidRDefault="00B93940" w:rsidP="00DE4496">
      <w:pPr>
        <w:pStyle w:val="a3"/>
        <w:spacing w:before="0" w:line="460" w:lineRule="exact"/>
        <w:ind w:left="0" w:firstLine="720"/>
        <w:jc w:val="both"/>
        <w:rPr>
          <w:rFonts w:cs="Times New Roman"/>
        </w:rPr>
      </w:pPr>
      <w:r w:rsidRPr="0068062A">
        <w:rPr>
          <w:rFonts w:cs="Times New Roman"/>
        </w:rPr>
        <w:t xml:space="preserve">Trainings conducted in Ukraine by </w:t>
      </w:r>
      <w:r w:rsidR="00715114" w:rsidRPr="0068062A">
        <w:rPr>
          <w:rFonts w:cs="Times New Roman"/>
        </w:rPr>
        <w:t xml:space="preserve">experts </w:t>
      </w:r>
      <w:r w:rsidRPr="0068062A">
        <w:rPr>
          <w:rFonts w:cs="Times New Roman"/>
        </w:rPr>
        <w:t>from the U</w:t>
      </w:r>
      <w:r w:rsidR="00715114" w:rsidRPr="0068062A">
        <w:rPr>
          <w:rFonts w:cs="Times New Roman"/>
        </w:rPr>
        <w:t>.</w:t>
      </w:r>
      <w:r w:rsidRPr="0068062A">
        <w:rPr>
          <w:rFonts w:cs="Times New Roman"/>
        </w:rPr>
        <w:t>S</w:t>
      </w:r>
      <w:r w:rsidR="00715114" w:rsidRPr="0068062A">
        <w:rPr>
          <w:rFonts w:cs="Times New Roman"/>
        </w:rPr>
        <w:t>.</w:t>
      </w:r>
      <w:r w:rsidRPr="0068062A">
        <w:rPr>
          <w:rFonts w:cs="Times New Roman"/>
        </w:rPr>
        <w:t xml:space="preserve"> Department of Defense were aimed at the selection of pathogenic microorganisms, their primary identification and packaging, </w:t>
      </w:r>
      <w:r w:rsidR="00AB0884" w:rsidRPr="0068062A">
        <w:rPr>
          <w:rFonts w:cs="Times New Roman"/>
        </w:rPr>
        <w:t>but</w:t>
      </w:r>
      <w:r w:rsidRPr="0068062A">
        <w:rPr>
          <w:rFonts w:cs="Times New Roman"/>
        </w:rPr>
        <w:t xml:space="preserve"> not at an in-depth study of bioagents. This approach </w:t>
      </w:r>
      <w:r w:rsidR="005A4433" w:rsidRPr="0068062A">
        <w:rPr>
          <w:rFonts w:cs="Times New Roman"/>
        </w:rPr>
        <w:t>involves</w:t>
      </w:r>
      <w:r w:rsidRPr="0068062A">
        <w:rPr>
          <w:rFonts w:cs="Times New Roman"/>
        </w:rPr>
        <w:t xml:space="preserve"> certain risks. </w:t>
      </w:r>
      <w:r w:rsidR="005A4433" w:rsidRPr="0068062A">
        <w:rPr>
          <w:rFonts w:cs="Times New Roman"/>
        </w:rPr>
        <w:t xml:space="preserve">In absence of </w:t>
      </w:r>
      <w:r w:rsidRPr="0068062A">
        <w:rPr>
          <w:rFonts w:cs="Times New Roman"/>
        </w:rPr>
        <w:t xml:space="preserve">information about </w:t>
      </w:r>
      <w:r w:rsidR="005A4433" w:rsidRPr="0068062A">
        <w:rPr>
          <w:rFonts w:cs="Times New Roman"/>
        </w:rPr>
        <w:t>a</w:t>
      </w:r>
      <w:r w:rsidRPr="0068062A">
        <w:rPr>
          <w:rFonts w:cs="Times New Roman"/>
        </w:rPr>
        <w:t xml:space="preserve"> pathogen, it is impossible</w:t>
      </w:r>
      <w:r w:rsidR="005A4433" w:rsidRPr="0068062A">
        <w:rPr>
          <w:rFonts w:cs="Times New Roman"/>
        </w:rPr>
        <w:t xml:space="preserve"> to correctly assess its danger;</w:t>
      </w:r>
      <w:r w:rsidRPr="0068062A">
        <w:rPr>
          <w:rFonts w:cs="Times New Roman"/>
        </w:rPr>
        <w:t xml:space="preserve"> </w:t>
      </w:r>
      <w:r w:rsidR="005A4433" w:rsidRPr="0068062A">
        <w:rPr>
          <w:rFonts w:cs="Times New Roman"/>
        </w:rPr>
        <w:t>level of susceptibility of the local population is to it;</w:t>
      </w:r>
      <w:r w:rsidRPr="0068062A">
        <w:rPr>
          <w:rFonts w:cs="Times New Roman"/>
        </w:rPr>
        <w:t xml:space="preserve"> its sensitivity to various drugs. It is impossible to make an accurate forecast of possible consequences of its </w:t>
      </w:r>
      <w:r w:rsidR="005A4433" w:rsidRPr="0068062A">
        <w:rPr>
          <w:rFonts w:cs="Times New Roman"/>
        </w:rPr>
        <w:t>dissemination</w:t>
      </w:r>
      <w:r w:rsidRPr="0068062A">
        <w:rPr>
          <w:rFonts w:cs="Times New Roman"/>
        </w:rPr>
        <w:t xml:space="preserve">, to plan and carry out the necessary set of measures </w:t>
      </w:r>
      <w:r w:rsidR="005A4433" w:rsidRPr="0068062A">
        <w:rPr>
          <w:rFonts w:cs="Times New Roman"/>
        </w:rPr>
        <w:t xml:space="preserve">in order </w:t>
      </w:r>
      <w:r w:rsidRPr="0068062A">
        <w:rPr>
          <w:rFonts w:cs="Times New Roman"/>
        </w:rPr>
        <w:t>to minimize such consequences.</w:t>
      </w:r>
    </w:p>
    <w:p w:rsidR="00B35B33" w:rsidRPr="00F55AB9" w:rsidRDefault="00A63C5B" w:rsidP="00DE4496">
      <w:pPr>
        <w:numPr>
          <w:ilvl w:val="1"/>
          <w:numId w:val="8"/>
        </w:numPr>
        <w:tabs>
          <w:tab w:val="left" w:pos="851"/>
        </w:tabs>
        <w:spacing w:before="240" w:after="120" w:line="360" w:lineRule="auto"/>
        <w:ind w:firstLine="0"/>
        <w:jc w:val="center"/>
        <w:rPr>
          <w:rFonts w:ascii="Times New Roman" w:hAnsi="Times New Roman" w:cs="Times New Roman"/>
          <w:b/>
          <w:bCs/>
          <w:sz w:val="28"/>
          <w:szCs w:val="28"/>
        </w:rPr>
      </w:pPr>
      <w:r w:rsidRPr="00A63C5B">
        <w:rPr>
          <w:rFonts w:ascii="Times New Roman" w:hAnsi="Times New Roman" w:cs="Times New Roman"/>
          <w:b/>
          <w:sz w:val="28"/>
          <w:szCs w:val="28"/>
        </w:rPr>
        <w:t>Outbreaks</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of</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infectious</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diseases</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in</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Ukraine</w:t>
      </w:r>
      <w:r w:rsidRPr="00F55AB9">
        <w:rPr>
          <w:rFonts w:ascii="Times New Roman" w:hAnsi="Times New Roman" w:cs="Times New Roman"/>
          <w:b/>
          <w:bCs/>
          <w:sz w:val="28"/>
          <w:szCs w:val="28"/>
        </w:rPr>
        <w:t xml:space="preserve"> </w:t>
      </w:r>
    </w:p>
    <w:p w:rsidR="00B93940" w:rsidRDefault="005A4433" w:rsidP="00DE4496">
      <w:pPr>
        <w:pStyle w:val="a3"/>
        <w:spacing w:before="0" w:line="460" w:lineRule="exact"/>
        <w:ind w:left="0" w:firstLine="720"/>
        <w:jc w:val="both"/>
        <w:rPr>
          <w:rFonts w:cs="Times New Roman"/>
        </w:rPr>
      </w:pPr>
      <w:r>
        <w:rPr>
          <w:rFonts w:cs="Times New Roman"/>
        </w:rPr>
        <w:t>N</w:t>
      </w:r>
      <w:r w:rsidR="00B93940" w:rsidRPr="00F55AB9">
        <w:rPr>
          <w:rFonts w:cs="Times New Roman"/>
        </w:rPr>
        <w:t xml:space="preserve">egative </w:t>
      </w:r>
      <w:r>
        <w:rPr>
          <w:rFonts w:cs="Times New Roman"/>
        </w:rPr>
        <w:t xml:space="preserve">outcomes </w:t>
      </w:r>
      <w:r w:rsidR="00B93940" w:rsidRPr="00F55AB9">
        <w:rPr>
          <w:rFonts w:cs="Times New Roman"/>
        </w:rPr>
        <w:t>of U</w:t>
      </w:r>
      <w:r>
        <w:rPr>
          <w:rFonts w:cs="Times New Roman"/>
        </w:rPr>
        <w:t>.</w:t>
      </w:r>
      <w:r w:rsidR="00B93940" w:rsidRPr="00F55AB9">
        <w:rPr>
          <w:rFonts w:cs="Times New Roman"/>
        </w:rPr>
        <w:t>S</w:t>
      </w:r>
      <w:r>
        <w:rPr>
          <w:rFonts w:cs="Times New Roman"/>
        </w:rPr>
        <w:t>.</w:t>
      </w:r>
      <w:r w:rsidR="00B93940" w:rsidRPr="00F55AB9">
        <w:rPr>
          <w:rFonts w:cs="Times New Roman"/>
        </w:rPr>
        <w:t xml:space="preserve"> assistance in the liquidation of the </w:t>
      </w:r>
      <w:r>
        <w:rPr>
          <w:rFonts w:cs="Times New Roman"/>
        </w:rPr>
        <w:t>S</w:t>
      </w:r>
      <w:r w:rsidR="00B93940" w:rsidRPr="00F55AB9">
        <w:rPr>
          <w:rFonts w:cs="Times New Roman"/>
        </w:rPr>
        <w:t xml:space="preserve">anitary and </w:t>
      </w:r>
      <w:r>
        <w:rPr>
          <w:rFonts w:cs="Times New Roman"/>
        </w:rPr>
        <w:t>E</w:t>
      </w:r>
      <w:r w:rsidR="00B93940" w:rsidRPr="00F55AB9">
        <w:rPr>
          <w:rFonts w:cs="Times New Roman"/>
        </w:rPr>
        <w:t xml:space="preserve">pidemiological </w:t>
      </w:r>
      <w:r>
        <w:rPr>
          <w:rFonts w:cs="Times New Roman"/>
        </w:rPr>
        <w:t>S</w:t>
      </w:r>
      <w:r w:rsidR="00B93940" w:rsidRPr="00F55AB9">
        <w:rPr>
          <w:rFonts w:cs="Times New Roman"/>
        </w:rPr>
        <w:t xml:space="preserve">ervice of Ukraine </w:t>
      </w:r>
      <w:r>
        <w:rPr>
          <w:rFonts w:cs="Times New Roman"/>
        </w:rPr>
        <w:t xml:space="preserve">manifested themselves in </w:t>
      </w:r>
      <w:r w:rsidR="00B93940" w:rsidRPr="00F55AB9">
        <w:rPr>
          <w:rFonts w:cs="Times New Roman"/>
        </w:rPr>
        <w:t xml:space="preserve">the measles </w:t>
      </w:r>
      <w:r w:rsidR="00B93940" w:rsidRPr="00F55AB9">
        <w:rPr>
          <w:rFonts w:cs="Times New Roman"/>
        </w:rPr>
        <w:lastRenderedPageBreak/>
        <w:t xml:space="preserve">epidemic, polio </w:t>
      </w:r>
      <w:r>
        <w:rPr>
          <w:rFonts w:cs="Times New Roman"/>
        </w:rPr>
        <w:t>problems</w:t>
      </w:r>
      <w:r w:rsidR="00B93940" w:rsidRPr="00F55AB9">
        <w:rPr>
          <w:rFonts w:cs="Times New Roman"/>
        </w:rPr>
        <w:t xml:space="preserve">, an emergency situation for tuberculosis, HIV infection, diphtheria, tularemia among military </w:t>
      </w:r>
      <w:r>
        <w:rPr>
          <w:rFonts w:cs="Times New Roman"/>
        </w:rPr>
        <w:t xml:space="preserve">personnel </w:t>
      </w:r>
      <w:r w:rsidR="00B93940" w:rsidRPr="00F55AB9">
        <w:rPr>
          <w:rFonts w:cs="Times New Roman"/>
        </w:rPr>
        <w:t>and other</w:t>
      </w:r>
      <w:r>
        <w:rPr>
          <w:rFonts w:cs="Times New Roman"/>
        </w:rPr>
        <w:t xml:space="preserve"> challenges</w:t>
      </w:r>
      <w:r w:rsidR="00B93940" w:rsidRPr="00F55AB9">
        <w:rPr>
          <w:rFonts w:cs="Times New Roman"/>
        </w:rPr>
        <w:t>.</w:t>
      </w:r>
    </w:p>
    <w:p w:rsidR="00B93940" w:rsidRDefault="005A4433" w:rsidP="00DE4496">
      <w:pPr>
        <w:pStyle w:val="a3"/>
        <w:spacing w:before="0" w:line="460" w:lineRule="exact"/>
        <w:ind w:left="0" w:firstLine="720"/>
        <w:jc w:val="both"/>
        <w:rPr>
          <w:rFonts w:cs="Times New Roman"/>
        </w:rPr>
      </w:pPr>
      <w:r>
        <w:rPr>
          <w:rFonts w:cs="Times New Roman"/>
        </w:rPr>
        <w:t>Specifically</w:t>
      </w:r>
      <w:r w:rsidR="00B93940" w:rsidRPr="00B93940">
        <w:rPr>
          <w:rFonts w:cs="Times New Roman"/>
        </w:rPr>
        <w:t xml:space="preserve">, the incidence of measles in Ukraine in 2017 increased by more than 100 times (compared to 2016). </w:t>
      </w:r>
      <w:r w:rsidR="00820FC1">
        <w:rPr>
          <w:rFonts w:cs="Times New Roman"/>
        </w:rPr>
        <w:t>D</w:t>
      </w:r>
      <w:r w:rsidR="00B93940" w:rsidRPr="00B93940">
        <w:rPr>
          <w:rFonts w:cs="Times New Roman"/>
        </w:rPr>
        <w:t>estructive acti</w:t>
      </w:r>
      <w:r w:rsidR="00820FC1">
        <w:rPr>
          <w:rFonts w:cs="Times New Roman"/>
        </w:rPr>
        <w:t xml:space="preserve">ons </w:t>
      </w:r>
      <w:r w:rsidR="00B93940" w:rsidRPr="00B93940">
        <w:rPr>
          <w:rFonts w:cs="Times New Roman"/>
        </w:rPr>
        <w:t xml:space="preserve">of "Maidan authorities" have led to the </w:t>
      </w:r>
      <w:r w:rsidR="00820FC1">
        <w:rPr>
          <w:rFonts w:cs="Times New Roman"/>
        </w:rPr>
        <w:t xml:space="preserve">situation when </w:t>
      </w:r>
      <w:r w:rsidR="00B93940" w:rsidRPr="00B93940">
        <w:rPr>
          <w:rFonts w:cs="Times New Roman"/>
        </w:rPr>
        <w:t xml:space="preserve">Ukraine has become the "world leader" in terms of the incidence of measles. According to UNICEF, </w:t>
      </w:r>
      <w:r w:rsidR="008920F1">
        <w:rPr>
          <w:rFonts w:cs="Times New Roman"/>
        </w:rPr>
        <w:t>in the period of 2017-</w:t>
      </w:r>
      <w:r w:rsidR="00B93940" w:rsidRPr="00B93940">
        <w:rPr>
          <w:rFonts w:cs="Times New Roman"/>
        </w:rPr>
        <w:t xml:space="preserve">2018, more than 30,000 people were infected with this </w:t>
      </w:r>
      <w:r w:rsidR="008920F1">
        <w:rPr>
          <w:rFonts w:cs="Times New Roman"/>
        </w:rPr>
        <w:t>disease</w:t>
      </w:r>
      <w:r w:rsidR="00B93940" w:rsidRPr="00B93940">
        <w:rPr>
          <w:rFonts w:cs="Times New Roman"/>
        </w:rPr>
        <w:t xml:space="preserve"> in the country. In the first half of 2019, more than 50,000 cases of </w:t>
      </w:r>
      <w:r w:rsidR="00C276F8">
        <w:rPr>
          <w:rFonts w:cs="Times New Roman"/>
        </w:rPr>
        <w:t>the disease</w:t>
      </w:r>
      <w:r w:rsidR="00B93940" w:rsidRPr="00B93940">
        <w:rPr>
          <w:rFonts w:cs="Times New Roman"/>
        </w:rPr>
        <w:t xml:space="preserve"> have already been detected in Ukraine. Moreover, the number of cases in Ukraine was several times higher than that of other "leaders" of this list.</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Such a deplorable result was caused by the extremely low level of immunization coverage, especially </w:t>
      </w:r>
      <w:r w:rsidR="007409E4">
        <w:rPr>
          <w:rFonts w:cs="Times New Roman"/>
        </w:rPr>
        <w:t>among</w:t>
      </w:r>
      <w:r w:rsidRPr="00B93940">
        <w:rPr>
          <w:rFonts w:cs="Times New Roman"/>
        </w:rPr>
        <w:t xml:space="preserve"> children, which, according to the Center for Public Health of the Ministry of Health of Ukraine, did not exceed 40 percent, </w:t>
      </w:r>
      <w:r w:rsidR="007409E4">
        <w:rPr>
          <w:rFonts w:cs="Times New Roman"/>
        </w:rPr>
        <w:t xml:space="preserve">compared to the level of </w:t>
      </w:r>
      <w:r w:rsidR="007409E4" w:rsidRPr="00B93940">
        <w:rPr>
          <w:rFonts w:cs="Times New Roman"/>
        </w:rPr>
        <w:t>at least 95 percent</w:t>
      </w:r>
      <w:r w:rsidR="007409E4">
        <w:rPr>
          <w:rFonts w:cs="Times New Roman"/>
        </w:rPr>
        <w:t xml:space="preserve">, as prescribed </w:t>
      </w:r>
      <w:r w:rsidRPr="00B93940">
        <w:rPr>
          <w:rFonts w:cs="Times New Roman"/>
        </w:rPr>
        <w:t>by</w:t>
      </w:r>
      <w:r w:rsidR="007409E4">
        <w:rPr>
          <w:rFonts w:cs="Times New Roman"/>
        </w:rPr>
        <w:t xml:space="preserve"> the World Health Organization</w:t>
      </w:r>
      <w:r w:rsidRPr="00B93940">
        <w:rPr>
          <w:rFonts w:cs="Times New Roman"/>
        </w:rPr>
        <w:t xml:space="preserve">. For example, in Transcarpathia </w:t>
      </w:r>
      <w:r w:rsidR="00DC5002">
        <w:rPr>
          <w:rFonts w:cs="Times New Roman"/>
        </w:rPr>
        <w:t xml:space="preserve">region </w:t>
      </w:r>
      <w:r w:rsidRPr="00B93940">
        <w:rPr>
          <w:rFonts w:cs="Times New Roman"/>
        </w:rPr>
        <w:t xml:space="preserve">in 2015 there was an outbreak of polio </w:t>
      </w:r>
      <w:r w:rsidR="00DC5002">
        <w:rPr>
          <w:rFonts w:cs="Times New Roman"/>
        </w:rPr>
        <w:t xml:space="preserve">in the context </w:t>
      </w:r>
      <w:r w:rsidRPr="00B93940">
        <w:rPr>
          <w:rFonts w:cs="Times New Roman"/>
        </w:rPr>
        <w:t>of immunization coverage of children</w:t>
      </w:r>
      <w:r w:rsidR="00DC5002">
        <w:rPr>
          <w:rFonts w:cs="Times New Roman"/>
        </w:rPr>
        <w:t xml:space="preserve"> of</w:t>
      </w:r>
      <w:r w:rsidRPr="00B93940">
        <w:rPr>
          <w:rFonts w:cs="Times New Roman"/>
        </w:rPr>
        <w:t xml:space="preserve"> less than 14 percent. </w:t>
      </w:r>
      <w:r w:rsidRPr="00F55AB9">
        <w:rPr>
          <w:rFonts w:cs="Times New Roman"/>
        </w:rPr>
        <w:t>Two cases of the disease, which w</w:t>
      </w:r>
      <w:r w:rsidR="00DC5002">
        <w:rPr>
          <w:rFonts w:cs="Times New Roman"/>
        </w:rPr>
        <w:t>as</w:t>
      </w:r>
      <w:r w:rsidRPr="00F55AB9">
        <w:rPr>
          <w:rFonts w:cs="Times New Roman"/>
        </w:rPr>
        <w:t xml:space="preserve"> eradicated in the European Region more than 20 years ago, occurred in Ukraine in 2021 as well.</w:t>
      </w:r>
    </w:p>
    <w:p w:rsidR="00B93940" w:rsidRPr="0068062A" w:rsidRDefault="00F617DA" w:rsidP="00DE4496">
      <w:pPr>
        <w:pStyle w:val="a3"/>
        <w:spacing w:before="0" w:line="460" w:lineRule="exact"/>
        <w:ind w:left="0" w:firstLine="720"/>
        <w:jc w:val="both"/>
        <w:rPr>
          <w:rFonts w:cs="Times New Roman"/>
          <w:spacing w:val="-4"/>
        </w:rPr>
      </w:pPr>
      <w:r w:rsidRPr="0068062A">
        <w:rPr>
          <w:rFonts w:cs="Times New Roman"/>
          <w:spacing w:val="-4"/>
        </w:rPr>
        <w:t>Suspicions arise with regards to o</w:t>
      </w:r>
      <w:r w:rsidR="00B93940" w:rsidRPr="0068062A">
        <w:rPr>
          <w:rFonts w:cs="Times New Roman"/>
          <w:spacing w:val="-4"/>
        </w:rPr>
        <w:t xml:space="preserve">utbreaks of tularemia among Ukrainian military personnel. Moreover, the civilian population </w:t>
      </w:r>
      <w:r w:rsidR="00AB034F" w:rsidRPr="0068062A">
        <w:rPr>
          <w:rFonts w:cs="Times New Roman"/>
          <w:spacing w:val="-4"/>
        </w:rPr>
        <w:t xml:space="preserve">as </w:t>
      </w:r>
      <w:r w:rsidR="00B93940" w:rsidRPr="0068062A">
        <w:rPr>
          <w:rFonts w:cs="Times New Roman"/>
          <w:spacing w:val="-4"/>
        </w:rPr>
        <w:t xml:space="preserve">not </w:t>
      </w:r>
      <w:r w:rsidR="00AB034F" w:rsidRPr="0068062A">
        <w:rPr>
          <w:rFonts w:cs="Times New Roman"/>
          <w:spacing w:val="-4"/>
        </w:rPr>
        <w:t>infected</w:t>
      </w:r>
      <w:r w:rsidR="00B93940" w:rsidRPr="0068062A">
        <w:rPr>
          <w:rFonts w:cs="Times New Roman"/>
          <w:spacing w:val="-4"/>
        </w:rPr>
        <w:t xml:space="preserve">. During the </w:t>
      </w:r>
      <w:r w:rsidR="00564BF7" w:rsidRPr="0068062A">
        <w:rPr>
          <w:rFonts w:cs="Times New Roman"/>
          <w:spacing w:val="-4"/>
        </w:rPr>
        <w:t xml:space="preserve">medical screening </w:t>
      </w:r>
      <w:r w:rsidR="00B93940" w:rsidRPr="0068062A">
        <w:rPr>
          <w:rFonts w:cs="Times New Roman"/>
          <w:spacing w:val="-4"/>
        </w:rPr>
        <w:t>of military</w:t>
      </w:r>
      <w:r w:rsidR="00564BF7" w:rsidRPr="0068062A">
        <w:rPr>
          <w:rFonts w:cs="Times New Roman"/>
          <w:spacing w:val="-4"/>
        </w:rPr>
        <w:t xml:space="preserve"> personnel</w:t>
      </w:r>
      <w:r w:rsidR="00B93940" w:rsidRPr="0068062A">
        <w:rPr>
          <w:rFonts w:cs="Times New Roman"/>
          <w:spacing w:val="-4"/>
        </w:rPr>
        <w:t xml:space="preserve">, it was noted that antibodies were detected in the blood of 30-40 percent of </w:t>
      </w:r>
      <w:r w:rsidR="004601B7" w:rsidRPr="0068062A">
        <w:rPr>
          <w:rFonts w:cs="Times New Roman"/>
          <w:spacing w:val="-4"/>
        </w:rPr>
        <w:t>servicemen</w:t>
      </w:r>
      <w:r w:rsidR="00B93940" w:rsidRPr="0068062A">
        <w:rPr>
          <w:rFonts w:cs="Times New Roman"/>
          <w:spacing w:val="-4"/>
        </w:rPr>
        <w:t xml:space="preserve">, indicating that they had suffered tularemia, which confirms the </w:t>
      </w:r>
      <w:r w:rsidR="004601B7" w:rsidRPr="0068062A">
        <w:rPr>
          <w:rFonts w:cs="Times New Roman"/>
          <w:spacing w:val="-4"/>
        </w:rPr>
        <w:t>concealed</w:t>
      </w:r>
      <w:r w:rsidR="00B93940" w:rsidRPr="0068062A">
        <w:rPr>
          <w:rFonts w:cs="Times New Roman"/>
          <w:spacing w:val="-4"/>
        </w:rPr>
        <w:t xml:space="preserve"> nature of experiments conducted on military personnel.</w:t>
      </w:r>
    </w:p>
    <w:p w:rsidR="00B93940" w:rsidRDefault="004601B7" w:rsidP="00DE4496">
      <w:pPr>
        <w:pStyle w:val="a3"/>
        <w:tabs>
          <w:tab w:val="left" w:pos="1537"/>
          <w:tab w:val="left" w:pos="2071"/>
          <w:tab w:val="left" w:pos="3031"/>
          <w:tab w:val="left" w:pos="4303"/>
          <w:tab w:val="left" w:pos="6278"/>
          <w:tab w:val="left" w:pos="7433"/>
          <w:tab w:val="left" w:pos="8883"/>
        </w:tabs>
        <w:spacing w:before="0" w:line="460" w:lineRule="exact"/>
        <w:ind w:left="0" w:firstLine="720"/>
        <w:jc w:val="both"/>
        <w:rPr>
          <w:rFonts w:cs="Times New Roman"/>
        </w:rPr>
      </w:pPr>
      <w:r>
        <w:rPr>
          <w:rFonts w:cs="Times New Roman"/>
        </w:rPr>
        <w:t>Ne</w:t>
      </w:r>
      <w:r w:rsidR="007D1105">
        <w:rPr>
          <w:rFonts w:cs="Times New Roman"/>
        </w:rPr>
        <w:t>v</w:t>
      </w:r>
      <w:r>
        <w:rPr>
          <w:rFonts w:cs="Times New Roman"/>
        </w:rPr>
        <w:t>ertheless</w:t>
      </w:r>
      <w:r w:rsidR="00B93940" w:rsidRPr="00B93940">
        <w:rPr>
          <w:rFonts w:cs="Times New Roman"/>
        </w:rPr>
        <w:t xml:space="preserve">, </w:t>
      </w:r>
      <w:r w:rsidR="00EE60A1">
        <w:rPr>
          <w:rFonts w:cs="Times New Roman"/>
        </w:rPr>
        <w:t xml:space="preserve">such issues as </w:t>
      </w:r>
      <w:r w:rsidR="00B93940" w:rsidRPr="00B93940">
        <w:rPr>
          <w:rFonts w:cs="Times New Roman"/>
        </w:rPr>
        <w:t xml:space="preserve">prevention of these infections and expansion of immunization programs were not </w:t>
      </w:r>
      <w:r w:rsidR="007D1105">
        <w:rPr>
          <w:rFonts w:cs="Times New Roman"/>
        </w:rPr>
        <w:t xml:space="preserve">within the </w:t>
      </w:r>
      <w:r w:rsidR="007D1105" w:rsidRPr="007D1105">
        <w:rPr>
          <w:rFonts w:cs="Times New Roman"/>
        </w:rPr>
        <w:t xml:space="preserve">range of interests </w:t>
      </w:r>
      <w:r w:rsidR="00B93940" w:rsidRPr="00B93940">
        <w:rPr>
          <w:rFonts w:cs="Times New Roman"/>
        </w:rPr>
        <w:t xml:space="preserve">of the United States as </w:t>
      </w:r>
      <w:r w:rsidR="007D1105" w:rsidRPr="00B93940">
        <w:rPr>
          <w:rFonts w:cs="Times New Roman"/>
        </w:rPr>
        <w:t xml:space="preserve">cooperation </w:t>
      </w:r>
      <w:r w:rsidR="00B93940" w:rsidRPr="00B93940">
        <w:rPr>
          <w:rFonts w:cs="Times New Roman"/>
        </w:rPr>
        <w:t xml:space="preserve">priorities. </w:t>
      </w:r>
      <w:r w:rsidR="007D1105">
        <w:rPr>
          <w:rFonts w:cs="Times New Roman"/>
        </w:rPr>
        <w:t>L</w:t>
      </w:r>
      <w:r w:rsidR="00B93940" w:rsidRPr="00B93940">
        <w:rPr>
          <w:rFonts w:cs="Times New Roman"/>
        </w:rPr>
        <w:t xml:space="preserve">aboratories </w:t>
      </w:r>
      <w:r w:rsidR="007D1105">
        <w:rPr>
          <w:rFonts w:cs="Times New Roman"/>
        </w:rPr>
        <w:t>that were cooperating</w:t>
      </w:r>
      <w:r w:rsidR="00B93940" w:rsidRPr="00B93940">
        <w:rPr>
          <w:rFonts w:cs="Times New Roman"/>
        </w:rPr>
        <w:t xml:space="preserve"> with the Pentagon and </w:t>
      </w:r>
      <w:r w:rsidR="007D1105">
        <w:rPr>
          <w:rFonts w:cs="Times New Roman"/>
        </w:rPr>
        <w:t xml:space="preserve">received its </w:t>
      </w:r>
      <w:r w:rsidR="00B93940" w:rsidRPr="00B93940">
        <w:rPr>
          <w:rFonts w:cs="Times New Roman"/>
        </w:rPr>
        <w:t>fund</w:t>
      </w:r>
      <w:r w:rsidR="007D1105">
        <w:rPr>
          <w:rFonts w:cs="Times New Roman"/>
        </w:rPr>
        <w:t>ing were not involved in immunization</w:t>
      </w:r>
      <w:r w:rsidR="007D1105" w:rsidRPr="007D1105">
        <w:rPr>
          <w:rFonts w:cs="Times New Roman"/>
        </w:rPr>
        <w:t xml:space="preserve"> </w:t>
      </w:r>
      <w:r w:rsidR="007D1105">
        <w:rPr>
          <w:rFonts w:cs="Times New Roman"/>
        </w:rPr>
        <w:t>and</w:t>
      </w:r>
      <w:r w:rsidR="00B93940" w:rsidRPr="00B93940">
        <w:rPr>
          <w:rFonts w:cs="Times New Roman"/>
        </w:rPr>
        <w:t xml:space="preserve"> prevention of vaccine-preventable infections, development of </w:t>
      </w:r>
      <w:r w:rsidR="007D1105">
        <w:rPr>
          <w:rFonts w:cs="Times New Roman"/>
        </w:rPr>
        <w:t xml:space="preserve">epidemiological </w:t>
      </w:r>
      <w:r w:rsidR="00B93940" w:rsidRPr="00B93940">
        <w:rPr>
          <w:rFonts w:cs="Times New Roman"/>
        </w:rPr>
        <w:t xml:space="preserve">surveillance network for measles, rubella, polio, diphtheria, and </w:t>
      </w:r>
      <w:r w:rsidR="008F5F0B">
        <w:rPr>
          <w:rFonts w:cs="Times New Roman"/>
        </w:rPr>
        <w:t xml:space="preserve">in </w:t>
      </w:r>
      <w:r w:rsidR="00B93940" w:rsidRPr="00B93940">
        <w:rPr>
          <w:rFonts w:cs="Times New Roman"/>
        </w:rPr>
        <w:t xml:space="preserve">training </w:t>
      </w:r>
      <w:r w:rsidR="008F5F0B">
        <w:rPr>
          <w:rFonts w:cs="Times New Roman"/>
        </w:rPr>
        <w:t xml:space="preserve">of </w:t>
      </w:r>
      <w:r w:rsidR="00B93940" w:rsidRPr="00B93940">
        <w:rPr>
          <w:rFonts w:cs="Times New Roman"/>
        </w:rPr>
        <w:t xml:space="preserve">specialists in these areas. The work was </w:t>
      </w:r>
      <w:r w:rsidR="008F5F0B" w:rsidRPr="008F5F0B">
        <w:rPr>
          <w:rFonts w:cs="Times New Roman"/>
        </w:rPr>
        <w:t xml:space="preserve">intentionally </w:t>
      </w:r>
      <w:r w:rsidR="00B93940" w:rsidRPr="00B93940">
        <w:rPr>
          <w:rFonts w:cs="Times New Roman"/>
        </w:rPr>
        <w:t xml:space="preserve">carried out </w:t>
      </w:r>
      <w:r w:rsidR="008F5F0B">
        <w:rPr>
          <w:rFonts w:cs="Times New Roman"/>
        </w:rPr>
        <w:t xml:space="preserve">only </w:t>
      </w:r>
      <w:r w:rsidR="00B93940" w:rsidRPr="00B93940">
        <w:rPr>
          <w:rFonts w:cs="Times New Roman"/>
        </w:rPr>
        <w:t xml:space="preserve">with dangerous viruses that were of interest to </w:t>
      </w:r>
      <w:r w:rsidR="008F5F0B">
        <w:rPr>
          <w:rFonts w:cs="Times New Roman"/>
        </w:rPr>
        <w:t>U.S,</w:t>
      </w:r>
      <w:r w:rsidR="00B93940" w:rsidRPr="00B93940">
        <w:rPr>
          <w:rFonts w:cs="Times New Roman"/>
        </w:rPr>
        <w:t xml:space="preserve"> researchers.</w:t>
      </w:r>
    </w:p>
    <w:p w:rsidR="00B93940" w:rsidRDefault="00EE60A1" w:rsidP="00DE4496">
      <w:pPr>
        <w:pStyle w:val="a3"/>
        <w:spacing w:before="0" w:line="460" w:lineRule="exact"/>
        <w:ind w:left="0" w:firstLine="720"/>
        <w:jc w:val="both"/>
        <w:rPr>
          <w:rFonts w:cs="Times New Roman"/>
        </w:rPr>
      </w:pPr>
      <w:r>
        <w:rPr>
          <w:rFonts w:cs="Times New Roman"/>
        </w:rPr>
        <w:lastRenderedPageBreak/>
        <w:t>O</w:t>
      </w:r>
      <w:r w:rsidRPr="00EE60A1">
        <w:rPr>
          <w:rFonts w:cs="Times New Roman"/>
        </w:rPr>
        <w:t>ccasionally</w:t>
      </w:r>
      <w:r w:rsidR="00B93940" w:rsidRPr="00B93940">
        <w:rPr>
          <w:rFonts w:cs="Times New Roman"/>
        </w:rPr>
        <w:t xml:space="preserve">, suspicious outbreaks of diseases began in various regions of Ukraine. Public opinion associates these facts, </w:t>
      </w:r>
      <w:r>
        <w:rPr>
          <w:rFonts w:cs="Times New Roman"/>
        </w:rPr>
        <w:t>inter alia</w:t>
      </w:r>
      <w:r w:rsidR="00B93940" w:rsidRPr="00B93940">
        <w:rPr>
          <w:rFonts w:cs="Times New Roman"/>
        </w:rPr>
        <w:t xml:space="preserve">, with the functioning of nearby </w:t>
      </w:r>
      <w:r>
        <w:rPr>
          <w:rFonts w:cs="Times New Roman"/>
        </w:rPr>
        <w:t>secret</w:t>
      </w:r>
      <w:r w:rsidR="00B93940" w:rsidRPr="00B93940">
        <w:rPr>
          <w:rFonts w:cs="Times New Roman"/>
        </w:rPr>
        <w:t xml:space="preserve"> </w:t>
      </w:r>
      <w:r w:rsidRPr="00B93940">
        <w:rPr>
          <w:rFonts w:cs="Times New Roman"/>
        </w:rPr>
        <w:t xml:space="preserve">facilities </w:t>
      </w:r>
      <w:r>
        <w:rPr>
          <w:rFonts w:cs="Times New Roman"/>
        </w:rPr>
        <w:t xml:space="preserve">of the </w:t>
      </w:r>
      <w:r w:rsidR="00B93940" w:rsidRPr="00B93940">
        <w:rPr>
          <w:rFonts w:cs="Times New Roman"/>
        </w:rPr>
        <w:t>biological</w:t>
      </w:r>
      <w:r>
        <w:rPr>
          <w:rFonts w:cs="Times New Roman"/>
        </w:rPr>
        <w:t xml:space="preserve"> profile</w:t>
      </w:r>
      <w:r w:rsidR="00B93940" w:rsidRPr="00B93940">
        <w:rPr>
          <w:rFonts w:cs="Times New Roman"/>
        </w:rPr>
        <w:t>.</w:t>
      </w:r>
    </w:p>
    <w:p w:rsidR="00B93940" w:rsidRDefault="00B93940" w:rsidP="00DE4496">
      <w:pPr>
        <w:pStyle w:val="a3"/>
        <w:spacing w:before="0" w:line="460" w:lineRule="exact"/>
        <w:ind w:left="0" w:firstLine="720"/>
        <w:jc w:val="both"/>
        <w:rPr>
          <w:rFonts w:cs="Times New Roman"/>
        </w:rPr>
      </w:pPr>
      <w:r w:rsidRPr="00B93940">
        <w:rPr>
          <w:rFonts w:cs="Times New Roman"/>
        </w:rPr>
        <w:t>Ukraine has already suffered</w:t>
      </w:r>
      <w:r w:rsidR="00EE60A1">
        <w:rPr>
          <w:rFonts w:cs="Times New Roman"/>
        </w:rPr>
        <w:t xml:space="preserve"> from</w:t>
      </w:r>
      <w:r w:rsidRPr="00B93940">
        <w:rPr>
          <w:rFonts w:cs="Times New Roman"/>
        </w:rPr>
        <w:t xml:space="preserve"> several epidemics (there were none until 2009). The population of the country associates them with the beginning of work of the temporary Central Reference Laboratory in Odessa. </w:t>
      </w:r>
      <w:r w:rsidR="00630B96">
        <w:rPr>
          <w:rFonts w:cs="Times New Roman"/>
        </w:rPr>
        <w:t>For example</w:t>
      </w:r>
      <w:r w:rsidRPr="00B93940">
        <w:rPr>
          <w:rFonts w:cs="Times New Roman"/>
        </w:rPr>
        <w:t xml:space="preserve">, in 2010 (the year of the opening of this laboratory in the city of Odessa) in Crimea, an outbreak of </w:t>
      </w:r>
      <w:r w:rsidR="00630B96">
        <w:rPr>
          <w:rFonts w:cs="Times New Roman"/>
        </w:rPr>
        <w:t>avian in</w:t>
      </w:r>
      <w:r w:rsidRPr="00B93940">
        <w:rPr>
          <w:rFonts w:cs="Times New Roman"/>
        </w:rPr>
        <w:t>flu</w:t>
      </w:r>
      <w:r w:rsidR="00630B96">
        <w:rPr>
          <w:rFonts w:cs="Times New Roman"/>
        </w:rPr>
        <w:t>enza</w:t>
      </w:r>
      <w:r w:rsidRPr="00B93940">
        <w:rPr>
          <w:rFonts w:cs="Times New Roman"/>
        </w:rPr>
        <w:t xml:space="preserve"> was recorded, which caused great economic damage to poultry farms and private farmsteads.</w:t>
      </w:r>
    </w:p>
    <w:p w:rsidR="00B93940" w:rsidRDefault="00B93940" w:rsidP="00DE4496">
      <w:pPr>
        <w:pStyle w:val="a3"/>
        <w:spacing w:before="0" w:line="460" w:lineRule="exact"/>
        <w:ind w:left="0" w:firstLine="720"/>
        <w:jc w:val="both"/>
        <w:rPr>
          <w:rFonts w:cs="Times New Roman"/>
        </w:rPr>
      </w:pPr>
      <w:r w:rsidRPr="00F55AB9">
        <w:rPr>
          <w:rFonts w:cs="Times New Roman"/>
        </w:rPr>
        <w:t xml:space="preserve">In 2010, in Crimea, biomaterial in the form of blood serum was </w:t>
      </w:r>
      <w:r w:rsidR="00630B96">
        <w:rPr>
          <w:rFonts w:cs="Times New Roman"/>
        </w:rPr>
        <w:t>c</w:t>
      </w:r>
      <w:r w:rsidR="00EE651B">
        <w:rPr>
          <w:rFonts w:cs="Times New Roman"/>
        </w:rPr>
        <w:t>ollected</w:t>
      </w:r>
      <w:r w:rsidRPr="00F55AB9">
        <w:rPr>
          <w:rFonts w:cs="Times New Roman"/>
        </w:rPr>
        <w:t xml:space="preserve"> from </w:t>
      </w:r>
      <w:r w:rsidR="00EE651B">
        <w:rPr>
          <w:rFonts w:cs="Times New Roman"/>
        </w:rPr>
        <w:t xml:space="preserve">inhabitants of </w:t>
      </w:r>
      <w:r w:rsidRPr="00F55AB9">
        <w:rPr>
          <w:rFonts w:cs="Times New Roman"/>
        </w:rPr>
        <w:t>territories where outbreaks of avian influenza were registered.</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Since 2014, the death of pigs from African swine fever began in Ukraine. In 2015, </w:t>
      </w:r>
      <w:r w:rsidR="00EE651B" w:rsidRPr="00B93940">
        <w:rPr>
          <w:rFonts w:cs="Times New Roman"/>
        </w:rPr>
        <w:t xml:space="preserve">all the pigs (more than 60 thousand) </w:t>
      </w:r>
      <w:r w:rsidR="00EE651B">
        <w:rPr>
          <w:rFonts w:cs="Times New Roman"/>
        </w:rPr>
        <w:t xml:space="preserve">were </w:t>
      </w:r>
      <w:r w:rsidR="00EE651B" w:rsidRPr="00EE651B">
        <w:rPr>
          <w:rFonts w:cs="Times New Roman"/>
        </w:rPr>
        <w:t>slaughter</w:t>
      </w:r>
      <w:r w:rsidR="00EE651B">
        <w:rPr>
          <w:rFonts w:cs="Times New Roman"/>
        </w:rPr>
        <w:t>ed</w:t>
      </w:r>
      <w:r w:rsidR="00EE651B" w:rsidRPr="00EE651B">
        <w:rPr>
          <w:rFonts w:cs="Times New Roman"/>
        </w:rPr>
        <w:t xml:space="preserve"> </w:t>
      </w:r>
      <w:r w:rsidR="00EE651B" w:rsidRPr="00B93940">
        <w:rPr>
          <w:rFonts w:cs="Times New Roman"/>
        </w:rPr>
        <w:t xml:space="preserve">because of this disease </w:t>
      </w:r>
      <w:r w:rsidR="00EE651B">
        <w:rPr>
          <w:rFonts w:cs="Times New Roman"/>
        </w:rPr>
        <w:t>in ‘</w:t>
      </w:r>
      <w:proofErr w:type="spellStart"/>
      <w:r w:rsidRPr="00B93940">
        <w:rPr>
          <w:rFonts w:cs="Times New Roman"/>
        </w:rPr>
        <w:t>Kalita</w:t>
      </w:r>
      <w:proofErr w:type="spellEnd"/>
      <w:r w:rsidR="00EE651B">
        <w:rPr>
          <w:rFonts w:cs="Times New Roman"/>
        </w:rPr>
        <w:t>’</w:t>
      </w:r>
      <w:r w:rsidRPr="00B93940">
        <w:rPr>
          <w:rFonts w:cs="Times New Roman"/>
        </w:rPr>
        <w:t xml:space="preserve"> agro-industrial complex (located near the city of K</w:t>
      </w:r>
      <w:r w:rsidR="00EE651B">
        <w:rPr>
          <w:rFonts w:cs="Times New Roman"/>
        </w:rPr>
        <w:t>yi</w:t>
      </w:r>
      <w:r w:rsidRPr="00B93940">
        <w:rPr>
          <w:rFonts w:cs="Times New Roman"/>
        </w:rPr>
        <w:t>v)</w:t>
      </w:r>
      <w:r w:rsidR="00EE651B">
        <w:rPr>
          <w:rFonts w:cs="Times New Roman"/>
        </w:rPr>
        <w:t>;</w:t>
      </w:r>
      <w:r w:rsidRPr="00B93940">
        <w:rPr>
          <w:rFonts w:cs="Times New Roman"/>
        </w:rPr>
        <w:t xml:space="preserve"> and more than 100 thousand pigs were </w:t>
      </w:r>
      <w:r w:rsidR="00EE651B" w:rsidRPr="00EE651B">
        <w:rPr>
          <w:rFonts w:cs="Times New Roman"/>
        </w:rPr>
        <w:t>slaughter</w:t>
      </w:r>
      <w:r w:rsidR="00EE651B">
        <w:rPr>
          <w:rFonts w:cs="Times New Roman"/>
        </w:rPr>
        <w:t>ed</w:t>
      </w:r>
      <w:r w:rsidR="00EE651B" w:rsidRPr="00EE651B">
        <w:rPr>
          <w:rFonts w:cs="Times New Roman"/>
        </w:rPr>
        <w:t xml:space="preserve"> </w:t>
      </w:r>
      <w:r w:rsidRPr="00B93940">
        <w:rPr>
          <w:rFonts w:cs="Times New Roman"/>
        </w:rPr>
        <w:t>throughout the country. In 2019, quarantine was i</w:t>
      </w:r>
      <w:r w:rsidR="00EE651B">
        <w:rPr>
          <w:rFonts w:cs="Times New Roman"/>
        </w:rPr>
        <w:t xml:space="preserve">mposed </w:t>
      </w:r>
      <w:r w:rsidRPr="00B93940">
        <w:rPr>
          <w:rFonts w:cs="Times New Roman"/>
        </w:rPr>
        <w:t>in the Odessa region due to swine fever</w:t>
      </w:r>
      <w:r w:rsidR="00EE651B">
        <w:rPr>
          <w:rFonts w:cs="Times New Roman"/>
        </w:rPr>
        <w:t xml:space="preserve"> outbreak</w:t>
      </w:r>
      <w:r w:rsidRPr="00B93940">
        <w:rPr>
          <w:rFonts w:cs="Times New Roman"/>
        </w:rPr>
        <w:t xml:space="preserve">. In the same year, </w:t>
      </w:r>
      <w:r w:rsidR="00EE651B" w:rsidRPr="00B93940">
        <w:rPr>
          <w:rFonts w:cs="Times New Roman"/>
        </w:rPr>
        <w:t>S</w:t>
      </w:r>
      <w:r w:rsidR="00EE651B">
        <w:rPr>
          <w:rFonts w:cs="Times New Roman"/>
        </w:rPr>
        <w:t xml:space="preserve">ergey </w:t>
      </w:r>
      <w:proofErr w:type="spellStart"/>
      <w:r w:rsidR="00EE651B" w:rsidRPr="00B93940">
        <w:rPr>
          <w:rFonts w:cs="Times New Roman"/>
        </w:rPr>
        <w:t>Shabovta</w:t>
      </w:r>
      <w:proofErr w:type="spellEnd"/>
      <w:r w:rsidR="00EE651B" w:rsidRPr="00B93940">
        <w:rPr>
          <w:rFonts w:cs="Times New Roman"/>
        </w:rPr>
        <w:t xml:space="preserve">, </w:t>
      </w:r>
      <w:r w:rsidRPr="00B93940">
        <w:rPr>
          <w:rFonts w:cs="Times New Roman"/>
        </w:rPr>
        <w:t xml:space="preserve">the President of the All-Ukrainian Association of Security Market Operators, said that Ukrainian authorities </w:t>
      </w:r>
      <w:r w:rsidR="00B90FA0">
        <w:rPr>
          <w:rFonts w:cs="Times New Roman"/>
        </w:rPr>
        <w:t>conceal</w:t>
      </w:r>
      <w:r w:rsidRPr="00B93940">
        <w:rPr>
          <w:rFonts w:cs="Times New Roman"/>
        </w:rPr>
        <w:t xml:space="preserve"> the scale of the epidemic of African swine fever</w:t>
      </w:r>
      <w:r w:rsidR="00EE651B" w:rsidRPr="00EE651B">
        <w:rPr>
          <w:rFonts w:cs="Times New Roman"/>
        </w:rPr>
        <w:t xml:space="preserve"> </w:t>
      </w:r>
      <w:r w:rsidR="00EE651B" w:rsidRPr="00B93940">
        <w:rPr>
          <w:rFonts w:cs="Times New Roman"/>
        </w:rPr>
        <w:t>in official statistics</w:t>
      </w:r>
      <w:r w:rsidR="00B90FA0">
        <w:rPr>
          <w:rFonts w:cs="Times New Roman"/>
        </w:rPr>
        <w:t>;</w:t>
      </w:r>
      <w:r w:rsidRPr="00B93940">
        <w:rPr>
          <w:rFonts w:cs="Times New Roman"/>
        </w:rPr>
        <w:t xml:space="preserve"> and sick animals are sent for slaughter and processing for consumption by residents of Ukraine. One of the reasons for emerging outbreaks of plague, according to the expert, </w:t>
      </w:r>
      <w:r w:rsidR="0085697E">
        <w:rPr>
          <w:rFonts w:cs="Times New Roman"/>
        </w:rPr>
        <w:t>is</w:t>
      </w:r>
      <w:r w:rsidRPr="00B93940">
        <w:rPr>
          <w:rFonts w:cs="Times New Roman"/>
        </w:rPr>
        <w:t xml:space="preserve"> dietary supplements supplied to Ukraine by the </w:t>
      </w:r>
      <w:r w:rsidR="00B90FA0">
        <w:rPr>
          <w:rFonts w:cs="Times New Roman"/>
        </w:rPr>
        <w:t xml:space="preserve">U.S. </w:t>
      </w:r>
      <w:r w:rsidRPr="00B93940">
        <w:rPr>
          <w:rFonts w:cs="Times New Roman"/>
        </w:rPr>
        <w:t>food company Cargill.</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Since 2014, there has been an increase in the number of foci of tularemia in Ukraine. The most </w:t>
      </w:r>
      <w:r w:rsidR="00B90FA0">
        <w:rPr>
          <w:rFonts w:cs="Times New Roman"/>
        </w:rPr>
        <w:t xml:space="preserve">adversely affected </w:t>
      </w:r>
      <w:r w:rsidRPr="00B93940">
        <w:rPr>
          <w:rFonts w:cs="Times New Roman"/>
        </w:rPr>
        <w:t xml:space="preserve">disadvantaged areas are </w:t>
      </w:r>
      <w:proofErr w:type="spellStart"/>
      <w:r w:rsidRPr="00B93940">
        <w:rPr>
          <w:rFonts w:cs="Times New Roman"/>
        </w:rPr>
        <w:t>Volyn</w:t>
      </w:r>
      <w:proofErr w:type="spellEnd"/>
      <w:r w:rsidRPr="00B93940">
        <w:rPr>
          <w:rFonts w:cs="Times New Roman"/>
        </w:rPr>
        <w:t>, Sumy and Cherni</w:t>
      </w:r>
      <w:r w:rsidR="00B90FA0">
        <w:rPr>
          <w:rFonts w:cs="Times New Roman"/>
        </w:rPr>
        <w:t>go</w:t>
      </w:r>
      <w:r w:rsidRPr="00B93940">
        <w:rPr>
          <w:rFonts w:cs="Times New Roman"/>
        </w:rPr>
        <w:t>v regions. Since 2015, specialists of the State</w:t>
      </w:r>
      <w:r w:rsidR="00B90FA0" w:rsidRPr="00B90FA0">
        <w:rPr>
          <w:rFonts w:cs="Times New Roman"/>
        </w:rPr>
        <w:t>-</w:t>
      </w:r>
      <w:r w:rsidR="00B90FA0">
        <w:rPr>
          <w:rFonts w:cs="Times New Roman"/>
        </w:rPr>
        <w:t xml:space="preserve">controlled </w:t>
      </w:r>
      <w:r w:rsidRPr="00B93940">
        <w:rPr>
          <w:rFonts w:cs="Times New Roman"/>
        </w:rPr>
        <w:t>"Ukrainian Center for Disease Control and Monitoring M3 of Ukraine" have isolated strains of tularemia (</w:t>
      </w:r>
      <w:r w:rsidR="00B90FA0">
        <w:rPr>
          <w:rFonts w:cs="Times New Roman"/>
        </w:rPr>
        <w:t xml:space="preserve">from </w:t>
      </w:r>
      <w:proofErr w:type="spellStart"/>
      <w:r w:rsidRPr="00B93940">
        <w:rPr>
          <w:rFonts w:cs="Times New Roman"/>
        </w:rPr>
        <w:t>Volyn</w:t>
      </w:r>
      <w:proofErr w:type="spellEnd"/>
      <w:r w:rsidRPr="00B93940">
        <w:rPr>
          <w:rFonts w:cs="Times New Roman"/>
        </w:rPr>
        <w:t xml:space="preserve"> and Sumy regions), confirmed circulation of the pathogen in 28 territories. Of particular concern are </w:t>
      </w:r>
      <w:r w:rsidR="00B90FA0">
        <w:rPr>
          <w:rFonts w:cs="Times New Roman"/>
        </w:rPr>
        <w:t xml:space="preserve">facts of emergence </w:t>
      </w:r>
      <w:r w:rsidRPr="00B93940">
        <w:rPr>
          <w:rFonts w:cs="Times New Roman"/>
        </w:rPr>
        <w:t xml:space="preserve">of tularemia </w:t>
      </w:r>
      <w:r w:rsidR="00B90FA0" w:rsidRPr="00B93940">
        <w:rPr>
          <w:rFonts w:cs="Times New Roman"/>
        </w:rPr>
        <w:t xml:space="preserve">foci </w:t>
      </w:r>
      <w:r w:rsidRPr="00B93940">
        <w:rPr>
          <w:rFonts w:cs="Times New Roman"/>
        </w:rPr>
        <w:t>in urban settlements and in a number of large cities.</w:t>
      </w:r>
    </w:p>
    <w:p w:rsidR="00B93940" w:rsidRDefault="00B93940" w:rsidP="00DE4496">
      <w:pPr>
        <w:pStyle w:val="a3"/>
        <w:spacing w:before="0" w:line="460" w:lineRule="exact"/>
        <w:ind w:left="0" w:firstLine="720"/>
        <w:jc w:val="both"/>
        <w:rPr>
          <w:rFonts w:cs="Times New Roman"/>
        </w:rPr>
      </w:pPr>
      <w:r w:rsidRPr="00B93940">
        <w:rPr>
          <w:rFonts w:cs="Times New Roman"/>
        </w:rPr>
        <w:t xml:space="preserve">In 2015, there was an increase in the incidence of polio in Ukraine. In the same year, deaths from leptospirosis were recorded in the country. In 2016, in the </w:t>
      </w:r>
      <w:r w:rsidRPr="00B93940">
        <w:rPr>
          <w:rFonts w:cs="Times New Roman"/>
        </w:rPr>
        <w:lastRenderedPageBreak/>
        <w:t xml:space="preserve">city of </w:t>
      </w:r>
      <w:proofErr w:type="spellStart"/>
      <w:r w:rsidRPr="00B93940">
        <w:rPr>
          <w:rFonts w:cs="Times New Roman"/>
        </w:rPr>
        <w:t>Izmail</w:t>
      </w:r>
      <w:proofErr w:type="spellEnd"/>
      <w:r w:rsidRPr="00B93940">
        <w:rPr>
          <w:rFonts w:cs="Times New Roman"/>
        </w:rPr>
        <w:t xml:space="preserve"> (Odessa region), there was an outbreak of an unknown intestinal infection, which affected</w:t>
      </w:r>
      <w:r w:rsidR="00507DF4" w:rsidRPr="00507DF4">
        <w:rPr>
          <w:rFonts w:cs="Times New Roman"/>
        </w:rPr>
        <w:t xml:space="preserve"> </w:t>
      </w:r>
      <w:r w:rsidR="00507DF4">
        <w:rPr>
          <w:rFonts w:cs="Times New Roman"/>
        </w:rPr>
        <w:t xml:space="preserve">mostly </w:t>
      </w:r>
      <w:r w:rsidR="00507DF4" w:rsidRPr="00B93940">
        <w:rPr>
          <w:rFonts w:cs="Times New Roman"/>
        </w:rPr>
        <w:t>children</w:t>
      </w:r>
      <w:r w:rsidRPr="00B93940">
        <w:rPr>
          <w:rFonts w:cs="Times New Roman"/>
        </w:rPr>
        <w:t xml:space="preserve">. The cause of the outbreak has not been determined. In the same year, Ukraine suffered an incredible epidemic of swine </w:t>
      </w:r>
      <w:r w:rsidR="00507DF4" w:rsidRPr="00A76B37">
        <w:rPr>
          <w:rFonts w:cs="Times New Roman"/>
        </w:rPr>
        <w:t>influenza</w:t>
      </w:r>
      <w:r w:rsidRPr="00B93940">
        <w:rPr>
          <w:rFonts w:cs="Times New Roman"/>
        </w:rPr>
        <w:t xml:space="preserve">. In 2017, massive outbreaks of botulism were recorded in Kyiv and Kherson. People died due to the lack of specific means of </w:t>
      </w:r>
      <w:r w:rsidR="00507DF4" w:rsidRPr="00507DF4">
        <w:rPr>
          <w:rFonts w:cs="Times New Roman"/>
        </w:rPr>
        <w:t>post-exposure prophylaxis</w:t>
      </w:r>
      <w:r w:rsidRPr="00B93940">
        <w:rPr>
          <w:rFonts w:cs="Times New Roman"/>
        </w:rPr>
        <w:t>.</w:t>
      </w:r>
    </w:p>
    <w:p w:rsidR="00021699" w:rsidRDefault="00021699" w:rsidP="00DE4496">
      <w:pPr>
        <w:pStyle w:val="a3"/>
        <w:spacing w:before="0" w:line="460" w:lineRule="exact"/>
        <w:ind w:left="0" w:firstLine="720"/>
        <w:jc w:val="both"/>
        <w:rPr>
          <w:rFonts w:cs="Times New Roman"/>
        </w:rPr>
      </w:pPr>
      <w:r w:rsidRPr="00F55AB9">
        <w:rPr>
          <w:rFonts w:cs="Times New Roman"/>
        </w:rPr>
        <w:t xml:space="preserve">According to the </w:t>
      </w:r>
      <w:r w:rsidR="00507DF4">
        <w:rPr>
          <w:rFonts w:cs="Times New Roman"/>
        </w:rPr>
        <w:t>U.S.</w:t>
      </w:r>
      <w:r w:rsidRPr="00F55AB9">
        <w:rPr>
          <w:rFonts w:cs="Times New Roman"/>
        </w:rPr>
        <w:t xml:space="preserve"> intelligence and analytical company Stratfor (Strategic Forecasting Inc.), the rapid spread of tuberculosis and HIV infection (AIDS) makes the country a very difficult neighbor and partner of dubious value.</w:t>
      </w:r>
    </w:p>
    <w:p w:rsidR="00021699" w:rsidRDefault="00021699" w:rsidP="00DE4496">
      <w:pPr>
        <w:pStyle w:val="a3"/>
        <w:spacing w:before="0" w:line="460" w:lineRule="exact"/>
        <w:ind w:left="0" w:firstLine="720"/>
        <w:jc w:val="both"/>
        <w:rPr>
          <w:rFonts w:cs="Times New Roman"/>
        </w:rPr>
      </w:pPr>
      <w:r w:rsidRPr="00021699">
        <w:rPr>
          <w:rFonts w:cs="Times New Roman"/>
        </w:rPr>
        <w:t xml:space="preserve">According to official data, since 2019, the number of cases of a highly resistant strain of tuberculosis has increased by 3.6 times </w:t>
      </w:r>
      <w:r w:rsidR="00507DF4">
        <w:rPr>
          <w:rFonts w:cs="Times New Roman"/>
        </w:rPr>
        <w:t>compared to</w:t>
      </w:r>
      <w:r w:rsidRPr="00021699">
        <w:rPr>
          <w:rFonts w:cs="Times New Roman"/>
        </w:rPr>
        <w:t xml:space="preserve"> the number of patients with </w:t>
      </w:r>
      <w:r w:rsidR="00507DF4" w:rsidRPr="00507DF4">
        <w:rPr>
          <w:rFonts w:cs="Times New Roman"/>
        </w:rPr>
        <w:t xml:space="preserve">extensively drug-resistant </w:t>
      </w:r>
      <w:r w:rsidRPr="00021699">
        <w:rPr>
          <w:rFonts w:cs="Times New Roman"/>
        </w:rPr>
        <w:t xml:space="preserve">tuberculosis. There was an extremely high mortality rate among patients with </w:t>
      </w:r>
      <w:r w:rsidR="00507DF4" w:rsidRPr="00507DF4">
        <w:rPr>
          <w:rFonts w:cs="Times New Roman"/>
        </w:rPr>
        <w:t xml:space="preserve">extensively drug-resistant </w:t>
      </w:r>
      <w:r w:rsidRPr="00021699">
        <w:rPr>
          <w:rFonts w:cs="Times New Roman"/>
        </w:rPr>
        <w:t>strain of tuberculosis</w:t>
      </w:r>
      <w:r w:rsidR="00FF3071">
        <w:rPr>
          <w:rFonts w:cs="Times New Roman"/>
        </w:rPr>
        <w:t xml:space="preserve"> — </w:t>
      </w:r>
      <w:r w:rsidRPr="00021699">
        <w:rPr>
          <w:rFonts w:cs="Times New Roman"/>
        </w:rPr>
        <w:t xml:space="preserve">in the city of </w:t>
      </w:r>
      <w:proofErr w:type="spellStart"/>
      <w:r w:rsidRPr="00021699">
        <w:rPr>
          <w:rFonts w:cs="Times New Roman"/>
        </w:rPr>
        <w:t>Avd</w:t>
      </w:r>
      <w:r w:rsidR="00507DF4">
        <w:rPr>
          <w:rFonts w:cs="Times New Roman"/>
        </w:rPr>
        <w:t>ee</w:t>
      </w:r>
      <w:r w:rsidRPr="00021699">
        <w:rPr>
          <w:rFonts w:cs="Times New Roman"/>
        </w:rPr>
        <w:t>vka</w:t>
      </w:r>
      <w:proofErr w:type="spellEnd"/>
      <w:r w:rsidRPr="00021699">
        <w:rPr>
          <w:rFonts w:cs="Times New Roman"/>
        </w:rPr>
        <w:t xml:space="preserve"> in 2013, almost every third person who became </w:t>
      </w:r>
      <w:r w:rsidR="00DF11E9">
        <w:rPr>
          <w:rFonts w:cs="Times New Roman"/>
        </w:rPr>
        <w:t>infected</w:t>
      </w:r>
      <w:r w:rsidRPr="00021699">
        <w:rPr>
          <w:rFonts w:cs="Times New Roman"/>
        </w:rPr>
        <w:t xml:space="preserve"> with tuberculosis for the first </w:t>
      </w:r>
      <w:r w:rsidR="00DF11E9">
        <w:rPr>
          <w:rFonts w:cs="Times New Roman"/>
        </w:rPr>
        <w:t xml:space="preserve">time </w:t>
      </w:r>
      <w:r w:rsidR="0085697E">
        <w:rPr>
          <w:rFonts w:cs="Times New Roman"/>
        </w:rPr>
        <w:t>died</w:t>
      </w:r>
      <w:r w:rsidR="00DF11E9">
        <w:rPr>
          <w:rFonts w:cs="Times New Roman"/>
        </w:rPr>
        <w:t xml:space="preserve"> and in 2015 and 2019 – it was </w:t>
      </w:r>
      <w:r w:rsidRPr="00021699">
        <w:rPr>
          <w:rFonts w:cs="Times New Roman"/>
        </w:rPr>
        <w:t>every fifth person.</w:t>
      </w:r>
    </w:p>
    <w:p w:rsidR="00021699" w:rsidRDefault="00021699" w:rsidP="00DE4496">
      <w:pPr>
        <w:pStyle w:val="a3"/>
        <w:spacing w:before="0" w:line="460" w:lineRule="exact"/>
        <w:ind w:left="0" w:firstLine="720"/>
        <w:jc w:val="both"/>
        <w:rPr>
          <w:rFonts w:cs="Times New Roman"/>
        </w:rPr>
      </w:pPr>
      <w:r w:rsidRPr="00021699">
        <w:rPr>
          <w:rFonts w:cs="Times New Roman"/>
        </w:rPr>
        <w:t xml:space="preserve">According to the Center for Medical Statistics of the Ministry of Health of Ukraine, in 2021 the number of newly registered tuberculosis cases in the country increased by more than 4 percent and amounted to 44 cases per 100,000 </w:t>
      </w:r>
      <w:r w:rsidR="0085697E">
        <w:rPr>
          <w:rFonts w:cs="Times New Roman"/>
        </w:rPr>
        <w:t xml:space="preserve">of </w:t>
      </w:r>
      <w:r w:rsidRPr="00021699">
        <w:rPr>
          <w:rFonts w:cs="Times New Roman"/>
        </w:rPr>
        <w:t xml:space="preserve">population. </w:t>
      </w:r>
      <w:r w:rsidRPr="00F55AB9">
        <w:rPr>
          <w:rFonts w:cs="Times New Roman"/>
        </w:rPr>
        <w:t>For comparison, in the Russian Federation this figure is almost two times lower.</w:t>
      </w:r>
    </w:p>
    <w:p w:rsidR="00021699" w:rsidRDefault="00021699" w:rsidP="00DE4496">
      <w:pPr>
        <w:pStyle w:val="a3"/>
        <w:spacing w:before="0" w:line="460" w:lineRule="exact"/>
        <w:ind w:left="0" w:firstLine="720"/>
        <w:jc w:val="both"/>
        <w:rPr>
          <w:rFonts w:cs="Times New Roman"/>
        </w:rPr>
      </w:pPr>
      <w:r w:rsidRPr="00021699">
        <w:rPr>
          <w:rFonts w:cs="Times New Roman"/>
        </w:rPr>
        <w:t xml:space="preserve">During the massive outbreak of the disease recorded in the area of the village of </w:t>
      </w:r>
      <w:proofErr w:type="spellStart"/>
      <w:r w:rsidRPr="00021699">
        <w:rPr>
          <w:rFonts w:cs="Times New Roman"/>
        </w:rPr>
        <w:t>Peski</w:t>
      </w:r>
      <w:proofErr w:type="spellEnd"/>
      <w:r w:rsidRPr="00021699">
        <w:rPr>
          <w:rFonts w:cs="Times New Roman"/>
        </w:rPr>
        <w:t xml:space="preserve">, more than 70 cases of diseases were detected, which ended in rapid death. This may indicate a deliberate infection or an accidental leak of a pathogen from one of biological laboratories located </w:t>
      </w:r>
      <w:r w:rsidR="00DF11E9">
        <w:rPr>
          <w:rFonts w:cs="Times New Roman"/>
        </w:rPr>
        <w:t>i</w:t>
      </w:r>
      <w:r w:rsidRPr="00021699">
        <w:rPr>
          <w:rFonts w:cs="Times New Roman"/>
        </w:rPr>
        <w:t>n the territory of Ukraine.</w:t>
      </w:r>
    </w:p>
    <w:p w:rsidR="00021699" w:rsidRDefault="00DF11E9" w:rsidP="00DE4496">
      <w:pPr>
        <w:pStyle w:val="a3"/>
        <w:spacing w:before="0" w:line="460" w:lineRule="exact"/>
        <w:ind w:left="0" w:firstLine="720"/>
        <w:jc w:val="both"/>
        <w:rPr>
          <w:rFonts w:cs="Times New Roman"/>
        </w:rPr>
      </w:pPr>
      <w:r>
        <w:rPr>
          <w:rFonts w:cs="Times New Roman"/>
        </w:rPr>
        <w:t>S</w:t>
      </w:r>
      <w:r w:rsidRPr="00021699">
        <w:rPr>
          <w:rFonts w:cs="Times New Roman"/>
        </w:rPr>
        <w:t xml:space="preserve">uddenly </w:t>
      </w:r>
      <w:r>
        <w:rPr>
          <w:rFonts w:cs="Times New Roman"/>
        </w:rPr>
        <w:t>d</w:t>
      </w:r>
      <w:r w:rsidRPr="00021699">
        <w:rPr>
          <w:rFonts w:cs="Times New Roman"/>
        </w:rPr>
        <w:t xml:space="preserve">irofilariasis appeared </w:t>
      </w:r>
      <w:r>
        <w:rPr>
          <w:rFonts w:cs="Times New Roman"/>
        </w:rPr>
        <w:t>i</w:t>
      </w:r>
      <w:r w:rsidR="00021699" w:rsidRPr="00021699">
        <w:rPr>
          <w:rFonts w:cs="Times New Roman"/>
        </w:rPr>
        <w:t xml:space="preserve">n </w:t>
      </w:r>
      <w:r>
        <w:rPr>
          <w:rFonts w:cs="Times New Roman"/>
        </w:rPr>
        <w:t>Ukrainian</w:t>
      </w:r>
      <w:r w:rsidRPr="00021699">
        <w:rPr>
          <w:rFonts w:cs="Times New Roman"/>
        </w:rPr>
        <w:t xml:space="preserve"> </w:t>
      </w:r>
      <w:r w:rsidR="00021699" w:rsidRPr="00021699">
        <w:rPr>
          <w:rFonts w:cs="Times New Roman"/>
        </w:rPr>
        <w:t xml:space="preserve">regions (Odessa, </w:t>
      </w:r>
      <w:r>
        <w:rPr>
          <w:rFonts w:cs="Times New Roman"/>
        </w:rPr>
        <w:t xml:space="preserve">and </w:t>
      </w:r>
      <w:r w:rsidR="0085697E">
        <w:rPr>
          <w:rFonts w:cs="Times New Roman"/>
        </w:rPr>
        <w:t>Crimea and Donbas</w:t>
      </w:r>
      <w:r w:rsidRPr="00021699">
        <w:rPr>
          <w:rFonts w:cs="Times New Roman"/>
        </w:rPr>
        <w:t xml:space="preserve"> </w:t>
      </w:r>
      <w:r>
        <w:rPr>
          <w:rFonts w:cs="Times New Roman"/>
        </w:rPr>
        <w:t>until 2014)</w:t>
      </w:r>
      <w:r w:rsidR="00021699" w:rsidRPr="00021699">
        <w:rPr>
          <w:rFonts w:cs="Times New Roman"/>
        </w:rPr>
        <w:t xml:space="preserve">. This disease is transmitted by mosquitoes. Their larvae multiply directly under the human skin, in </w:t>
      </w:r>
      <w:r w:rsidRPr="00DF11E9">
        <w:rPr>
          <w:rFonts w:cs="Times New Roman"/>
        </w:rPr>
        <w:t>ocular organ</w:t>
      </w:r>
      <w:r>
        <w:rPr>
          <w:rFonts w:cs="Times New Roman"/>
        </w:rPr>
        <w:t>s</w:t>
      </w:r>
      <w:r w:rsidRPr="00DF11E9">
        <w:rPr>
          <w:rFonts w:cs="Times New Roman"/>
        </w:rPr>
        <w:t xml:space="preserve"> </w:t>
      </w:r>
      <w:r>
        <w:rPr>
          <w:rFonts w:cs="Times New Roman"/>
        </w:rPr>
        <w:t xml:space="preserve">and </w:t>
      </w:r>
      <w:r w:rsidR="00021699" w:rsidRPr="00021699">
        <w:rPr>
          <w:rFonts w:cs="Times New Roman"/>
        </w:rPr>
        <w:t>the brain.</w:t>
      </w:r>
    </w:p>
    <w:p w:rsidR="00021699" w:rsidRPr="00B72C03" w:rsidRDefault="00021699" w:rsidP="00DE4496">
      <w:pPr>
        <w:pStyle w:val="a3"/>
        <w:spacing w:before="0" w:line="460" w:lineRule="exact"/>
        <w:ind w:left="0" w:firstLine="720"/>
        <w:jc w:val="both"/>
        <w:rPr>
          <w:rFonts w:cs="Times New Roman"/>
          <w:spacing w:val="-2"/>
        </w:rPr>
      </w:pPr>
      <w:r w:rsidRPr="00B72C03">
        <w:rPr>
          <w:rFonts w:cs="Times New Roman"/>
          <w:spacing w:val="-2"/>
        </w:rPr>
        <w:t>It is noteworthy that in order to combat each new epidemic, the K</w:t>
      </w:r>
      <w:r w:rsidR="00F73BBD" w:rsidRPr="00B72C03">
        <w:rPr>
          <w:rFonts w:cs="Times New Roman"/>
          <w:spacing w:val="-2"/>
        </w:rPr>
        <w:t>yi</w:t>
      </w:r>
      <w:r w:rsidRPr="00B72C03">
        <w:rPr>
          <w:rFonts w:cs="Times New Roman"/>
          <w:spacing w:val="-2"/>
        </w:rPr>
        <w:t xml:space="preserve">v </w:t>
      </w:r>
      <w:r w:rsidR="00611739" w:rsidRPr="00B72C03">
        <w:rPr>
          <w:rFonts w:cs="Times New Roman"/>
          <w:spacing w:val="-2"/>
        </w:rPr>
        <w:t>G</w:t>
      </w:r>
      <w:r w:rsidRPr="00B72C03">
        <w:rPr>
          <w:rFonts w:cs="Times New Roman"/>
          <w:spacing w:val="-2"/>
        </w:rPr>
        <w:t xml:space="preserve">overnment had to purchase a new vaccine from </w:t>
      </w:r>
      <w:r w:rsidR="00611739" w:rsidRPr="00B72C03">
        <w:rPr>
          <w:rFonts w:cs="Times New Roman"/>
          <w:spacing w:val="-2"/>
        </w:rPr>
        <w:t>U.S.</w:t>
      </w:r>
      <w:r w:rsidRPr="00B72C03">
        <w:rPr>
          <w:rFonts w:cs="Times New Roman"/>
          <w:spacing w:val="-2"/>
        </w:rPr>
        <w:t xml:space="preserve"> pharmaceutical companies. </w:t>
      </w:r>
      <w:r w:rsidR="00611739" w:rsidRPr="00B72C03">
        <w:rPr>
          <w:rFonts w:cs="Times New Roman"/>
          <w:spacing w:val="-2"/>
        </w:rPr>
        <w:t xml:space="preserve">The state spent US$40 million </w:t>
      </w:r>
      <w:r w:rsidRPr="00B72C03">
        <w:rPr>
          <w:rFonts w:cs="Times New Roman"/>
          <w:spacing w:val="-2"/>
        </w:rPr>
        <w:t xml:space="preserve">to protect the population from swine </w:t>
      </w:r>
      <w:r w:rsidR="00507DF4" w:rsidRPr="00B72C03">
        <w:rPr>
          <w:rFonts w:cs="Times New Roman"/>
          <w:spacing w:val="-2"/>
        </w:rPr>
        <w:t>influenza</w:t>
      </w:r>
      <w:r w:rsidR="00611739" w:rsidRPr="00B72C03">
        <w:rPr>
          <w:rFonts w:cs="Times New Roman"/>
          <w:spacing w:val="-2"/>
        </w:rPr>
        <w:t xml:space="preserve"> alone</w:t>
      </w:r>
      <w:r w:rsidRPr="00B72C03">
        <w:rPr>
          <w:rFonts w:cs="Times New Roman"/>
          <w:spacing w:val="-2"/>
        </w:rPr>
        <w:t>.</w:t>
      </w:r>
    </w:p>
    <w:p w:rsidR="00021699" w:rsidRDefault="00021699" w:rsidP="00DE4496">
      <w:pPr>
        <w:pStyle w:val="a3"/>
        <w:spacing w:before="0" w:line="460" w:lineRule="exact"/>
        <w:ind w:left="0" w:firstLine="720"/>
        <w:jc w:val="both"/>
        <w:rPr>
          <w:rFonts w:cs="Times New Roman"/>
        </w:rPr>
      </w:pPr>
      <w:r w:rsidRPr="00F55AB9">
        <w:rPr>
          <w:rFonts w:cs="Times New Roman"/>
        </w:rPr>
        <w:lastRenderedPageBreak/>
        <w:t xml:space="preserve">In many ways, this unfavorable epidemiological situation arose as a result of actions of </w:t>
      </w:r>
      <w:proofErr w:type="spellStart"/>
      <w:r w:rsidR="00085E4E" w:rsidRPr="00F55AB9">
        <w:rPr>
          <w:rFonts w:cs="Times New Roman"/>
        </w:rPr>
        <w:t>U</w:t>
      </w:r>
      <w:r w:rsidR="00085E4E">
        <w:rPr>
          <w:rFonts w:cs="Times New Roman"/>
        </w:rPr>
        <w:t>lyana</w:t>
      </w:r>
      <w:proofErr w:type="spellEnd"/>
      <w:r w:rsidR="00085E4E" w:rsidRPr="00F55AB9">
        <w:rPr>
          <w:rFonts w:cs="Times New Roman"/>
        </w:rPr>
        <w:t xml:space="preserve"> </w:t>
      </w:r>
      <w:proofErr w:type="spellStart"/>
      <w:r w:rsidR="00085E4E" w:rsidRPr="00F55AB9">
        <w:rPr>
          <w:rFonts w:cs="Times New Roman"/>
        </w:rPr>
        <w:t>Suprun</w:t>
      </w:r>
      <w:proofErr w:type="spellEnd"/>
      <w:r w:rsidR="00085E4E" w:rsidRPr="00F55AB9">
        <w:rPr>
          <w:rFonts w:cs="Times New Roman"/>
        </w:rPr>
        <w:t xml:space="preserve">, </w:t>
      </w:r>
      <w:r w:rsidRPr="00F55AB9">
        <w:rPr>
          <w:rFonts w:cs="Times New Roman"/>
        </w:rPr>
        <w:t>Minister of Health of Ukraine</w:t>
      </w:r>
      <w:r w:rsidR="00DA4358">
        <w:rPr>
          <w:rFonts w:cs="Times New Roman"/>
        </w:rPr>
        <w:t>,</w:t>
      </w:r>
      <w:r w:rsidRPr="00F55AB9">
        <w:rPr>
          <w:rFonts w:cs="Times New Roman"/>
        </w:rPr>
        <w:t xml:space="preserve"> which were devastating for the </w:t>
      </w:r>
      <w:r w:rsidR="00DA4358">
        <w:rPr>
          <w:rFonts w:cs="Times New Roman"/>
        </w:rPr>
        <w:t>Ukrainian</w:t>
      </w:r>
      <w:r w:rsidR="00DA4358" w:rsidRPr="00F55AB9">
        <w:rPr>
          <w:rFonts w:cs="Times New Roman"/>
        </w:rPr>
        <w:t xml:space="preserve"> </w:t>
      </w:r>
      <w:r w:rsidRPr="00F55AB9">
        <w:rPr>
          <w:rFonts w:cs="Times New Roman"/>
        </w:rPr>
        <w:t>health care system</w:t>
      </w:r>
      <w:r w:rsidR="00DA4358">
        <w:rPr>
          <w:rFonts w:cs="Times New Roman"/>
        </w:rPr>
        <w:t xml:space="preserve">; </w:t>
      </w:r>
      <w:r w:rsidRPr="00F55AB9">
        <w:rPr>
          <w:rFonts w:cs="Times New Roman"/>
        </w:rPr>
        <w:t xml:space="preserve">and </w:t>
      </w:r>
      <w:r w:rsidR="00DA4358">
        <w:rPr>
          <w:rFonts w:cs="Times New Roman"/>
        </w:rPr>
        <w:t xml:space="preserve">as a result of </w:t>
      </w:r>
      <w:r w:rsidRPr="00F55AB9">
        <w:rPr>
          <w:rFonts w:cs="Times New Roman"/>
        </w:rPr>
        <w:t xml:space="preserve">lobbying interests of </w:t>
      </w:r>
      <w:r w:rsidR="00DA4358">
        <w:rPr>
          <w:rFonts w:cs="Times New Roman"/>
        </w:rPr>
        <w:t>U.S.</w:t>
      </w:r>
      <w:r w:rsidRPr="00F55AB9">
        <w:rPr>
          <w:rFonts w:cs="Times New Roman"/>
        </w:rPr>
        <w:t xml:space="preserve"> pharmaceutical companies for the purchase of vaccines and other medicines.</w:t>
      </w:r>
    </w:p>
    <w:p w:rsidR="00021699" w:rsidRDefault="00021699" w:rsidP="00DE4496">
      <w:pPr>
        <w:pStyle w:val="a3"/>
        <w:spacing w:before="0" w:line="460" w:lineRule="exact"/>
        <w:ind w:left="0" w:firstLine="720"/>
        <w:jc w:val="both"/>
        <w:rPr>
          <w:rFonts w:cs="Times New Roman"/>
        </w:rPr>
      </w:pPr>
      <w:r w:rsidRPr="00021699">
        <w:rPr>
          <w:rFonts w:cs="Times New Roman"/>
        </w:rPr>
        <w:t>Th</w:t>
      </w:r>
      <w:r w:rsidR="00DA4358">
        <w:rPr>
          <w:rFonts w:cs="Times New Roman"/>
        </w:rPr>
        <w:t>erefore</w:t>
      </w:r>
      <w:r w:rsidRPr="00021699">
        <w:rPr>
          <w:rFonts w:cs="Times New Roman"/>
        </w:rPr>
        <w:t>, all outbreaks of diseases, including those of unknown origin, disavow allegations of U</w:t>
      </w:r>
      <w:r w:rsidR="00DA4358">
        <w:rPr>
          <w:rFonts w:cs="Times New Roman"/>
        </w:rPr>
        <w:t>.</w:t>
      </w:r>
      <w:r w:rsidRPr="00021699">
        <w:rPr>
          <w:rFonts w:cs="Times New Roman"/>
        </w:rPr>
        <w:t>S</w:t>
      </w:r>
      <w:r w:rsidR="00DA4358">
        <w:rPr>
          <w:rFonts w:cs="Times New Roman"/>
        </w:rPr>
        <w:t>.</w:t>
      </w:r>
      <w:r w:rsidRPr="00021699">
        <w:rPr>
          <w:rFonts w:cs="Times New Roman"/>
        </w:rPr>
        <w:t xml:space="preserve"> officials about alleged humanitarian benefit</w:t>
      </w:r>
      <w:r w:rsidR="007C78F8">
        <w:rPr>
          <w:rFonts w:cs="Times New Roman"/>
        </w:rPr>
        <w:t>s</w:t>
      </w:r>
      <w:r w:rsidRPr="00021699">
        <w:rPr>
          <w:rFonts w:cs="Times New Roman"/>
        </w:rPr>
        <w:t xml:space="preserve"> brought by the U</w:t>
      </w:r>
      <w:r w:rsidR="007C78F8">
        <w:rPr>
          <w:rFonts w:cs="Times New Roman"/>
        </w:rPr>
        <w:t>.</w:t>
      </w:r>
      <w:r w:rsidRPr="00021699">
        <w:rPr>
          <w:rFonts w:cs="Times New Roman"/>
        </w:rPr>
        <w:t>S</w:t>
      </w:r>
      <w:r w:rsidR="007C78F8">
        <w:rPr>
          <w:rFonts w:cs="Times New Roman"/>
        </w:rPr>
        <w:t>.</w:t>
      </w:r>
      <w:r w:rsidRPr="00021699">
        <w:rPr>
          <w:rFonts w:cs="Times New Roman"/>
        </w:rPr>
        <w:t xml:space="preserve"> Department of Defense and STCU to the territory of Ukraine. In fact, after the Maidan, the systematic </w:t>
      </w:r>
      <w:r w:rsidR="007C78F8">
        <w:rPr>
          <w:rFonts w:cs="Times New Roman"/>
        </w:rPr>
        <w:t>integration</w:t>
      </w:r>
      <w:r w:rsidRPr="00021699">
        <w:rPr>
          <w:rFonts w:cs="Times New Roman"/>
        </w:rPr>
        <w:t xml:space="preserve"> of Ukraine into a system of biological vulnerability, complete economic dependence and ruin </w:t>
      </w:r>
      <w:r w:rsidR="007C78F8">
        <w:rPr>
          <w:rFonts w:cs="Times New Roman"/>
        </w:rPr>
        <w:t xml:space="preserve">has been </w:t>
      </w:r>
      <w:r w:rsidRPr="00021699">
        <w:rPr>
          <w:rFonts w:cs="Times New Roman"/>
        </w:rPr>
        <w:t>successfully completed.</w:t>
      </w:r>
    </w:p>
    <w:p w:rsidR="00B35B33" w:rsidRPr="00AA405E" w:rsidRDefault="00A63C5B" w:rsidP="00DE4496">
      <w:pPr>
        <w:numPr>
          <w:ilvl w:val="1"/>
          <w:numId w:val="8"/>
        </w:numPr>
        <w:tabs>
          <w:tab w:val="left" w:pos="851"/>
        </w:tabs>
        <w:spacing w:before="240" w:after="120" w:line="360" w:lineRule="auto"/>
        <w:ind w:firstLine="0"/>
        <w:jc w:val="center"/>
        <w:rPr>
          <w:rFonts w:ascii="Times New Roman" w:hAnsi="Times New Roman" w:cs="Times New Roman"/>
          <w:b/>
          <w:bCs/>
          <w:sz w:val="28"/>
          <w:szCs w:val="28"/>
        </w:rPr>
      </w:pPr>
      <w:r w:rsidRPr="00A63C5B">
        <w:rPr>
          <w:rFonts w:ascii="Times New Roman" w:hAnsi="Times New Roman" w:cs="Times New Roman"/>
          <w:b/>
          <w:sz w:val="28"/>
          <w:szCs w:val="28"/>
        </w:rPr>
        <w:t>Medical experiments on humans</w:t>
      </w:r>
      <w:r w:rsidRPr="00A63C5B">
        <w:rPr>
          <w:rFonts w:ascii="Times New Roman" w:hAnsi="Times New Roman" w:cs="Times New Roman"/>
          <w:b/>
          <w:bCs/>
          <w:sz w:val="28"/>
          <w:szCs w:val="28"/>
        </w:rPr>
        <w:t xml:space="preserve"> </w:t>
      </w:r>
    </w:p>
    <w:p w:rsidR="00AF527A" w:rsidRDefault="00AF527A" w:rsidP="00DE4496">
      <w:pPr>
        <w:pStyle w:val="a3"/>
        <w:spacing w:before="0" w:line="460" w:lineRule="exact"/>
        <w:ind w:left="0" w:firstLine="720"/>
        <w:jc w:val="both"/>
        <w:rPr>
          <w:rFonts w:cs="Times New Roman"/>
        </w:rPr>
      </w:pPr>
      <w:r w:rsidRPr="00AF527A">
        <w:rPr>
          <w:rFonts w:cs="Times New Roman"/>
        </w:rPr>
        <w:t xml:space="preserve">In the period from 2019 to 2021, </w:t>
      </w:r>
      <w:r w:rsidR="000C3494">
        <w:rPr>
          <w:rFonts w:cs="Times New Roman"/>
        </w:rPr>
        <w:t xml:space="preserve">U.S. experts </w:t>
      </w:r>
      <w:r w:rsidRPr="00AF527A">
        <w:rPr>
          <w:rFonts w:cs="Times New Roman"/>
        </w:rPr>
        <w:t>conducted tests of potentially dangerous uncertified medicines on patients of the Regional Clinical Psychiatric Hospital No. 3 in the city of Khark</w:t>
      </w:r>
      <w:r w:rsidR="000C3494">
        <w:rPr>
          <w:rFonts w:cs="Times New Roman"/>
        </w:rPr>
        <w:t>o</w:t>
      </w:r>
      <w:r w:rsidRPr="00AF527A">
        <w:rPr>
          <w:rFonts w:cs="Times New Roman"/>
        </w:rPr>
        <w:t xml:space="preserve">v. Experiments were also conducted on citizens of Ukraine in </w:t>
      </w:r>
      <w:r w:rsidR="00300556">
        <w:rPr>
          <w:rFonts w:cs="Times New Roman"/>
        </w:rPr>
        <w:t>P</w:t>
      </w:r>
      <w:r w:rsidRPr="00AF527A">
        <w:rPr>
          <w:rFonts w:cs="Times New Roman"/>
        </w:rPr>
        <w:t xml:space="preserve">sychiatric </w:t>
      </w:r>
      <w:r w:rsidR="00300556">
        <w:rPr>
          <w:rFonts w:cs="Times New Roman"/>
        </w:rPr>
        <w:t>Hospital No.</w:t>
      </w:r>
      <w:r w:rsidRPr="00AF527A">
        <w:rPr>
          <w:rFonts w:cs="Times New Roman"/>
        </w:rPr>
        <w:t xml:space="preserve">1 in the village of </w:t>
      </w:r>
      <w:proofErr w:type="spellStart"/>
      <w:r w:rsidRPr="00AF527A">
        <w:rPr>
          <w:rFonts w:cs="Times New Roman"/>
        </w:rPr>
        <w:t>Strelechye</w:t>
      </w:r>
      <w:proofErr w:type="spellEnd"/>
      <w:r w:rsidRPr="00AF527A">
        <w:rPr>
          <w:rFonts w:cs="Times New Roman"/>
        </w:rPr>
        <w:t>, Khark</w:t>
      </w:r>
      <w:r w:rsidR="00300556">
        <w:rPr>
          <w:rFonts w:cs="Times New Roman"/>
        </w:rPr>
        <w:t>o</w:t>
      </w:r>
      <w:r w:rsidRPr="00AF527A">
        <w:rPr>
          <w:rFonts w:cs="Times New Roman"/>
        </w:rPr>
        <w:t>v region. The result of round-the-clock monitoring of patient</w:t>
      </w:r>
      <w:r w:rsidR="00300556">
        <w:rPr>
          <w:rFonts w:cs="Times New Roman"/>
        </w:rPr>
        <w:t>s'</w:t>
      </w:r>
      <w:r w:rsidRPr="00AF527A">
        <w:rPr>
          <w:rFonts w:cs="Times New Roman"/>
        </w:rPr>
        <w:t xml:space="preserve"> condition was </w:t>
      </w:r>
      <w:r w:rsidR="00300556">
        <w:rPr>
          <w:rFonts w:cs="Times New Roman"/>
        </w:rPr>
        <w:t>recorded i</w:t>
      </w:r>
      <w:r w:rsidRPr="00AF527A">
        <w:rPr>
          <w:rFonts w:cs="Times New Roman"/>
        </w:rPr>
        <w:t xml:space="preserve">n special </w:t>
      </w:r>
      <w:r w:rsidR="008E72AF">
        <w:rPr>
          <w:rFonts w:cs="Times New Roman"/>
        </w:rPr>
        <w:t>cards</w:t>
      </w:r>
      <w:r w:rsidRPr="00AF527A">
        <w:rPr>
          <w:rFonts w:cs="Times New Roman"/>
        </w:rPr>
        <w:t xml:space="preserve">, while </w:t>
      </w:r>
      <w:r w:rsidR="008E72AF">
        <w:rPr>
          <w:rFonts w:cs="Times New Roman"/>
        </w:rPr>
        <w:t xml:space="preserve">this </w:t>
      </w:r>
      <w:r w:rsidRPr="00AF527A">
        <w:rPr>
          <w:rFonts w:cs="Times New Roman"/>
        </w:rPr>
        <w:t>information was not entered into the hospital database, and the staff of th</w:t>
      </w:r>
      <w:r w:rsidR="008E72AF">
        <w:rPr>
          <w:rFonts w:cs="Times New Roman"/>
        </w:rPr>
        <w:t>is</w:t>
      </w:r>
      <w:r w:rsidRPr="00AF527A">
        <w:rPr>
          <w:rFonts w:cs="Times New Roman"/>
        </w:rPr>
        <w:t xml:space="preserve"> medical institution signed a non-disclosure agreement. Patients with mental disorders were selected for experiments taking into account their age, nationality and immune status.</w:t>
      </w:r>
    </w:p>
    <w:p w:rsidR="00AF527A" w:rsidRDefault="00AF527A" w:rsidP="00DE4496">
      <w:pPr>
        <w:pStyle w:val="a3"/>
        <w:spacing w:before="0" w:line="460" w:lineRule="exact"/>
        <w:ind w:left="0" w:firstLine="720"/>
        <w:jc w:val="both"/>
        <w:rPr>
          <w:rFonts w:cs="Times New Roman"/>
        </w:rPr>
      </w:pPr>
      <w:r w:rsidRPr="00AF527A">
        <w:rPr>
          <w:rFonts w:cs="Times New Roman"/>
        </w:rPr>
        <w:t xml:space="preserve">During the parliamentary investigation, it was established that long before the </w:t>
      </w:r>
      <w:r w:rsidR="002D1E02">
        <w:rPr>
          <w:rFonts w:cs="Times New Roman"/>
        </w:rPr>
        <w:t>launch</w:t>
      </w:r>
      <w:r w:rsidRPr="00AF527A">
        <w:rPr>
          <w:rFonts w:cs="Times New Roman"/>
        </w:rPr>
        <w:t xml:space="preserve"> of Russia's special military operation, </w:t>
      </w:r>
      <w:r w:rsidR="002D1E02">
        <w:rPr>
          <w:rFonts w:cs="Times New Roman"/>
        </w:rPr>
        <w:t xml:space="preserve">U.S. experts </w:t>
      </w:r>
      <w:r w:rsidRPr="00AF527A">
        <w:rPr>
          <w:rFonts w:cs="Times New Roman"/>
        </w:rPr>
        <w:t>conducted large-scale experiments on Ukrainian servicemen. At the disposal of the parliamentary commission there are documents that indicate that within the framework of the UP</w:t>
      </w:r>
      <w:r w:rsidR="00EE009D">
        <w:rPr>
          <w:rFonts w:cs="Times New Roman"/>
        </w:rPr>
        <w:noBreakHyphen/>
      </w:r>
      <w:r w:rsidRPr="00AF527A">
        <w:rPr>
          <w:rFonts w:cs="Times New Roman"/>
        </w:rPr>
        <w:t xml:space="preserve">8 </w:t>
      </w:r>
      <w:r w:rsidR="00897D6E">
        <w:rPr>
          <w:rFonts w:cs="Times New Roman"/>
        </w:rPr>
        <w:t>P</w:t>
      </w:r>
      <w:r w:rsidRPr="00AF527A">
        <w:rPr>
          <w:rFonts w:cs="Times New Roman"/>
        </w:rPr>
        <w:t>roject, blood samples were taken from four thousand servicemen in Lv</w:t>
      </w:r>
      <w:r w:rsidR="002D1E02">
        <w:rPr>
          <w:rFonts w:cs="Times New Roman"/>
        </w:rPr>
        <w:t>o</w:t>
      </w:r>
      <w:r w:rsidRPr="00AF527A">
        <w:rPr>
          <w:rFonts w:cs="Times New Roman"/>
        </w:rPr>
        <w:t>v, Kharkov, Odessa and K</w:t>
      </w:r>
      <w:r w:rsidR="002D1E02">
        <w:rPr>
          <w:rFonts w:cs="Times New Roman"/>
        </w:rPr>
        <w:t>yi</w:t>
      </w:r>
      <w:r w:rsidRPr="00AF527A">
        <w:rPr>
          <w:rFonts w:cs="Times New Roman"/>
        </w:rPr>
        <w:t xml:space="preserve">v for antibodies to hantaviruses, and </w:t>
      </w:r>
      <w:r w:rsidR="0017250B">
        <w:rPr>
          <w:rFonts w:cs="Times New Roman"/>
        </w:rPr>
        <w:t xml:space="preserve">from </w:t>
      </w:r>
      <w:r w:rsidRPr="00AF527A">
        <w:rPr>
          <w:rFonts w:cs="Times New Roman"/>
        </w:rPr>
        <w:t>another four hundred for the presence of antibodies to the Crimean-Congo hemorrhagic fever virus. The Commission believes that such large-scale immunity screening was carried out in order to assess the susceptibility of population of the region to certain biological agents.</w:t>
      </w:r>
    </w:p>
    <w:p w:rsidR="00AF527A" w:rsidRPr="004C411C" w:rsidRDefault="00AF527A" w:rsidP="00DE4496">
      <w:pPr>
        <w:pStyle w:val="a3"/>
        <w:spacing w:before="0" w:line="460" w:lineRule="exact"/>
        <w:ind w:left="0" w:firstLine="720"/>
        <w:jc w:val="both"/>
        <w:rPr>
          <w:rFonts w:cs="Times New Roman"/>
        </w:rPr>
      </w:pPr>
      <w:r w:rsidRPr="00AF527A">
        <w:rPr>
          <w:rFonts w:cs="Times New Roman"/>
        </w:rPr>
        <w:lastRenderedPageBreak/>
        <w:t xml:space="preserve">The Commission analyzed the existing document signed by the head of the ethics committee of the Center for Public Health of Ukraine on June 12, 2019 as part of the UP-8 </w:t>
      </w:r>
      <w:r w:rsidR="0017250B">
        <w:rPr>
          <w:rFonts w:cs="Times New Roman"/>
        </w:rPr>
        <w:t>P</w:t>
      </w:r>
      <w:r w:rsidRPr="00AF527A">
        <w:rPr>
          <w:rFonts w:cs="Times New Roman"/>
        </w:rPr>
        <w:t xml:space="preserve">roject. The document confirms the conduct of studies with an unknown risk to the life and health of participants, as well as the concealment of the </w:t>
      </w:r>
      <w:r w:rsidR="0017250B" w:rsidRPr="00AF527A">
        <w:rPr>
          <w:rFonts w:cs="Times New Roman"/>
        </w:rPr>
        <w:t>subjects</w:t>
      </w:r>
      <w:r w:rsidR="0017250B">
        <w:rPr>
          <w:rFonts w:cs="Times New Roman"/>
        </w:rPr>
        <w:t>’</w:t>
      </w:r>
      <w:r w:rsidR="0017250B" w:rsidRPr="00AF527A">
        <w:rPr>
          <w:rFonts w:cs="Times New Roman"/>
        </w:rPr>
        <w:t xml:space="preserve"> </w:t>
      </w:r>
      <w:r w:rsidRPr="00AF527A">
        <w:rPr>
          <w:rFonts w:cs="Times New Roman"/>
        </w:rPr>
        <w:t>identity. At the same time, it is prescribed to report minor incidents with volunteers to the U</w:t>
      </w:r>
      <w:r w:rsidR="00B4752C">
        <w:rPr>
          <w:rFonts w:cs="Times New Roman"/>
        </w:rPr>
        <w:t>.</w:t>
      </w:r>
      <w:r w:rsidRPr="00AF527A">
        <w:rPr>
          <w:rFonts w:cs="Times New Roman"/>
        </w:rPr>
        <w:t>S</w:t>
      </w:r>
      <w:r w:rsidR="00B4752C">
        <w:rPr>
          <w:rFonts w:cs="Times New Roman"/>
        </w:rPr>
        <w:t>.</w:t>
      </w:r>
      <w:r w:rsidRPr="00AF527A">
        <w:rPr>
          <w:rFonts w:cs="Times New Roman"/>
        </w:rPr>
        <w:t xml:space="preserve"> Bioethics Committee 72 hours after the incident, and serious ones, including death of subjects, within 24 hours. </w:t>
      </w:r>
      <w:r w:rsidRPr="004C411C">
        <w:rPr>
          <w:rFonts w:cs="Times New Roman"/>
        </w:rPr>
        <w:t>The project was extended until 2020.</w:t>
      </w:r>
    </w:p>
    <w:p w:rsidR="00AF527A" w:rsidRDefault="00AF527A" w:rsidP="00DE4496">
      <w:pPr>
        <w:pStyle w:val="a3"/>
        <w:spacing w:before="0" w:line="460" w:lineRule="exact"/>
        <w:ind w:left="0" w:firstLine="720"/>
        <w:jc w:val="both"/>
        <w:rPr>
          <w:rFonts w:cs="Times New Roman"/>
        </w:rPr>
      </w:pPr>
      <w:r w:rsidRPr="00AA1615">
        <w:rPr>
          <w:rFonts w:cs="Times New Roman"/>
        </w:rPr>
        <w:t xml:space="preserve">It is noteworthy that results of the blood test were not provided to the study participants themselves, which was </w:t>
      </w:r>
      <w:r w:rsidR="00B4752C">
        <w:rPr>
          <w:rFonts w:cs="Times New Roman"/>
        </w:rPr>
        <w:t xml:space="preserve">earlier </w:t>
      </w:r>
      <w:r w:rsidRPr="00AA1615">
        <w:rPr>
          <w:rFonts w:cs="Times New Roman"/>
        </w:rPr>
        <w:t>stipulated as a prerequisite.</w:t>
      </w:r>
    </w:p>
    <w:p w:rsidR="00AF527A" w:rsidRPr="00B72C03" w:rsidRDefault="00AF527A" w:rsidP="00DE4496">
      <w:pPr>
        <w:pStyle w:val="a3"/>
        <w:spacing w:before="0" w:line="460" w:lineRule="exact"/>
        <w:ind w:left="0" w:firstLine="720"/>
        <w:jc w:val="both"/>
        <w:rPr>
          <w:rFonts w:cs="Times New Roman"/>
          <w:spacing w:val="-4"/>
        </w:rPr>
      </w:pPr>
      <w:r w:rsidRPr="00B72C03">
        <w:rPr>
          <w:rFonts w:cs="Times New Roman"/>
          <w:spacing w:val="-4"/>
        </w:rPr>
        <w:t xml:space="preserve">The analysis of blood samples of Ukrainian servicemen who voluntarily surrendered and are undergoing treatment (more than 180 samples) conducted by Russian specialists showed the following results: more than 30 percent of servicemen </w:t>
      </w:r>
      <w:r w:rsidR="00EF6D56" w:rsidRPr="00B72C03">
        <w:rPr>
          <w:rFonts w:cs="Times New Roman"/>
          <w:spacing w:val="-4"/>
        </w:rPr>
        <w:t>were</w:t>
      </w:r>
      <w:r w:rsidRPr="00B72C03">
        <w:rPr>
          <w:rFonts w:cs="Times New Roman"/>
          <w:spacing w:val="-4"/>
        </w:rPr>
        <w:t xml:space="preserve"> </w:t>
      </w:r>
      <w:r w:rsidR="00EF6D56" w:rsidRPr="00B72C03">
        <w:rPr>
          <w:rFonts w:cs="Times New Roman"/>
          <w:spacing w:val="-4"/>
        </w:rPr>
        <w:t xml:space="preserve">earlier </w:t>
      </w:r>
      <w:r w:rsidRPr="00B72C03">
        <w:rPr>
          <w:rFonts w:cs="Times New Roman"/>
          <w:spacing w:val="-4"/>
        </w:rPr>
        <w:t xml:space="preserve">or are </w:t>
      </w:r>
      <w:r w:rsidR="00EF6D56" w:rsidRPr="00B72C03">
        <w:rPr>
          <w:rFonts w:cs="Times New Roman"/>
          <w:spacing w:val="-4"/>
        </w:rPr>
        <w:t>currently infected with hepatitis A;</w:t>
      </w:r>
      <w:r w:rsidRPr="00B72C03">
        <w:rPr>
          <w:rFonts w:cs="Times New Roman"/>
          <w:spacing w:val="-4"/>
        </w:rPr>
        <w:t xml:space="preserve"> 14 percent</w:t>
      </w:r>
      <w:r w:rsidR="00FF3071" w:rsidRPr="00B72C03">
        <w:rPr>
          <w:rFonts w:cs="Times New Roman"/>
          <w:spacing w:val="-4"/>
        </w:rPr>
        <w:t xml:space="preserve"> — </w:t>
      </w:r>
      <w:r w:rsidRPr="00B72C03">
        <w:rPr>
          <w:rFonts w:cs="Times New Roman"/>
          <w:spacing w:val="-4"/>
        </w:rPr>
        <w:t>with Crimean-Congo hemorrhagic fever, and 21 percent</w:t>
      </w:r>
      <w:r w:rsidR="00FF3071" w:rsidRPr="00B72C03">
        <w:rPr>
          <w:rFonts w:cs="Times New Roman"/>
          <w:spacing w:val="-4"/>
        </w:rPr>
        <w:t xml:space="preserve"> — </w:t>
      </w:r>
      <w:r w:rsidRPr="00B72C03">
        <w:rPr>
          <w:rFonts w:cs="Times New Roman"/>
          <w:spacing w:val="-4"/>
        </w:rPr>
        <w:t>with West Nile fever. These figures are significantly higher than average</w:t>
      </w:r>
      <w:r w:rsidR="00FA6222" w:rsidRPr="00B72C03">
        <w:rPr>
          <w:rFonts w:cs="Times New Roman"/>
          <w:spacing w:val="-4"/>
        </w:rPr>
        <w:t xml:space="preserve"> indicators</w:t>
      </w:r>
      <w:r w:rsidRPr="00B72C03">
        <w:rPr>
          <w:rFonts w:cs="Times New Roman"/>
          <w:spacing w:val="-4"/>
        </w:rPr>
        <w:t xml:space="preserve">. Taking into account the fact that these diseases </w:t>
      </w:r>
      <w:r w:rsidR="00FA6222" w:rsidRPr="00B72C03">
        <w:rPr>
          <w:rFonts w:cs="Times New Roman"/>
          <w:spacing w:val="-4"/>
        </w:rPr>
        <w:t>have been</w:t>
      </w:r>
      <w:r w:rsidRPr="00B72C03">
        <w:rPr>
          <w:rFonts w:cs="Times New Roman"/>
          <w:spacing w:val="-4"/>
        </w:rPr>
        <w:t xml:space="preserve"> actively studied in Ukraine by representatives of the Pentagon </w:t>
      </w:r>
      <w:r w:rsidR="00FA6222" w:rsidRPr="00B72C03">
        <w:rPr>
          <w:rFonts w:cs="Times New Roman"/>
          <w:spacing w:val="-4"/>
        </w:rPr>
        <w:t>with</w:t>
      </w:r>
      <w:r w:rsidRPr="00B72C03">
        <w:rPr>
          <w:rFonts w:cs="Times New Roman"/>
          <w:spacing w:val="-4"/>
        </w:rPr>
        <w:t xml:space="preserve">in the framework of UP-4 and UP-8 </w:t>
      </w:r>
      <w:r w:rsidR="00FA6222" w:rsidRPr="00B72C03">
        <w:rPr>
          <w:rFonts w:cs="Times New Roman"/>
          <w:spacing w:val="-4"/>
        </w:rPr>
        <w:t>P</w:t>
      </w:r>
      <w:r w:rsidRPr="00B72C03">
        <w:rPr>
          <w:rFonts w:cs="Times New Roman"/>
          <w:spacing w:val="-4"/>
        </w:rPr>
        <w:t xml:space="preserve">rojects, there is every reason to assert that a much larger number of </w:t>
      </w:r>
      <w:r w:rsidR="00FA6222" w:rsidRPr="00B72C03">
        <w:rPr>
          <w:rFonts w:cs="Times New Roman"/>
          <w:spacing w:val="-4"/>
        </w:rPr>
        <w:t xml:space="preserve">screened </w:t>
      </w:r>
      <w:r w:rsidRPr="00B72C03">
        <w:rPr>
          <w:rFonts w:cs="Times New Roman"/>
          <w:spacing w:val="-4"/>
        </w:rPr>
        <w:t xml:space="preserve">Ukrainian military personnel were deliberately infected, even in comparison with figures stated </w:t>
      </w:r>
      <w:r w:rsidR="00FA6222" w:rsidRPr="00B72C03">
        <w:rPr>
          <w:rFonts w:cs="Times New Roman"/>
          <w:spacing w:val="-4"/>
        </w:rPr>
        <w:t xml:space="preserve">under </w:t>
      </w:r>
      <w:r w:rsidRPr="00B72C03">
        <w:rPr>
          <w:rFonts w:cs="Times New Roman"/>
          <w:spacing w:val="-4"/>
        </w:rPr>
        <w:t xml:space="preserve">the UP-8 </w:t>
      </w:r>
      <w:r w:rsidR="00FA6222" w:rsidRPr="00B72C03">
        <w:rPr>
          <w:rFonts w:cs="Times New Roman"/>
          <w:spacing w:val="-4"/>
        </w:rPr>
        <w:t>P</w:t>
      </w:r>
      <w:r w:rsidRPr="00B72C03">
        <w:rPr>
          <w:rFonts w:cs="Times New Roman"/>
          <w:spacing w:val="-4"/>
        </w:rPr>
        <w:t>roject.</w:t>
      </w:r>
    </w:p>
    <w:p w:rsidR="00AF527A" w:rsidRPr="004C411C" w:rsidRDefault="00AF527A" w:rsidP="00DE4496">
      <w:pPr>
        <w:pStyle w:val="a3"/>
        <w:spacing w:before="0" w:line="460" w:lineRule="exact"/>
        <w:ind w:left="0" w:firstLine="720"/>
        <w:jc w:val="both"/>
        <w:rPr>
          <w:rFonts w:cs="Times New Roman"/>
        </w:rPr>
      </w:pPr>
      <w:r w:rsidRPr="00AF527A">
        <w:rPr>
          <w:rFonts w:cs="Times New Roman"/>
        </w:rPr>
        <w:t xml:space="preserve">In addition, biochemical analysis of samples revealed traces of narcotic drugs, as well as high concentrations of several antibiotics belonging to different classes. </w:t>
      </w:r>
      <w:r w:rsidRPr="004C411C">
        <w:rPr>
          <w:rFonts w:cs="Times New Roman"/>
        </w:rPr>
        <w:t>This may indicate infection with multidrug-resistant strains.</w:t>
      </w:r>
    </w:p>
    <w:p w:rsidR="00AF527A" w:rsidRDefault="00AF527A" w:rsidP="00DE4496">
      <w:pPr>
        <w:pStyle w:val="a3"/>
        <w:tabs>
          <w:tab w:val="left" w:pos="2244"/>
          <w:tab w:val="left" w:pos="3624"/>
          <w:tab w:val="left" w:pos="5268"/>
          <w:tab w:val="left" w:pos="7705"/>
          <w:tab w:val="left" w:pos="8360"/>
        </w:tabs>
        <w:spacing w:before="0" w:line="460" w:lineRule="exact"/>
        <w:ind w:left="0" w:firstLine="720"/>
        <w:jc w:val="both"/>
        <w:rPr>
          <w:rFonts w:cs="Times New Roman"/>
        </w:rPr>
      </w:pPr>
      <w:r w:rsidRPr="00AA1615">
        <w:rPr>
          <w:rFonts w:cs="Times New Roman"/>
        </w:rPr>
        <w:t xml:space="preserve">The </w:t>
      </w:r>
      <w:r w:rsidR="00B238E8">
        <w:rPr>
          <w:rFonts w:cs="Times New Roman"/>
        </w:rPr>
        <w:t>C</w:t>
      </w:r>
      <w:r w:rsidRPr="00AA1615">
        <w:rPr>
          <w:rFonts w:cs="Times New Roman"/>
        </w:rPr>
        <w:t>ommission received documents confirming that the United States tested drugs with an unexplored effect on Ukrainian military personnel.</w:t>
      </w:r>
    </w:p>
    <w:p w:rsidR="00AF527A" w:rsidRDefault="00AF527A" w:rsidP="00DE4496">
      <w:pPr>
        <w:pStyle w:val="a3"/>
        <w:spacing w:before="0" w:line="460" w:lineRule="exact"/>
        <w:ind w:left="0" w:firstLine="720"/>
        <w:jc w:val="both"/>
        <w:rPr>
          <w:rFonts w:cs="Times New Roman"/>
        </w:rPr>
      </w:pPr>
      <w:r w:rsidRPr="00AF527A">
        <w:rPr>
          <w:rFonts w:cs="Times New Roman"/>
        </w:rPr>
        <w:t xml:space="preserve">In particular, we are talking about the so-called </w:t>
      </w:r>
      <w:r w:rsidR="009E72A2" w:rsidRPr="00AF527A">
        <w:rPr>
          <w:rFonts w:cs="Times New Roman"/>
        </w:rPr>
        <w:t>pharmaceutical</w:t>
      </w:r>
      <w:r w:rsidR="009E72A2" w:rsidRPr="009E72A2">
        <w:rPr>
          <w:rFonts w:cs="Times New Roman"/>
        </w:rPr>
        <w:t xml:space="preserve"> </w:t>
      </w:r>
      <w:r w:rsidRPr="00AF527A">
        <w:rPr>
          <w:rFonts w:cs="Times New Roman"/>
        </w:rPr>
        <w:t xml:space="preserve">screening system </w:t>
      </w:r>
      <w:r w:rsidR="009E72A2">
        <w:rPr>
          <w:rFonts w:cs="Times New Roman"/>
        </w:rPr>
        <w:t xml:space="preserve">called </w:t>
      </w:r>
      <w:r w:rsidR="00EE009D" w:rsidRPr="00625D0F">
        <w:rPr>
          <w:rFonts w:cs="Times New Roman"/>
        </w:rPr>
        <w:t>"</w:t>
      </w:r>
      <w:r w:rsidRPr="00AF527A">
        <w:rPr>
          <w:rFonts w:cs="Times New Roman"/>
        </w:rPr>
        <w:t>Deep Drug</w:t>
      </w:r>
      <w:r w:rsidR="00EE009D" w:rsidRPr="00625D0F">
        <w:rPr>
          <w:rFonts w:cs="Times New Roman"/>
        </w:rPr>
        <w:t>"</w:t>
      </w:r>
      <w:r w:rsidRPr="00AF527A">
        <w:rPr>
          <w:rFonts w:cs="Times New Roman"/>
        </w:rPr>
        <w:t xml:space="preserve">, which have not passed the licensing procedure in the United States and Canada. It is noteworthy that the developer, </w:t>
      </w:r>
      <w:proofErr w:type="spellStart"/>
      <w:r w:rsidRPr="00AF527A">
        <w:rPr>
          <w:rFonts w:cs="Times New Roman"/>
        </w:rPr>
        <w:t>Scymount</w:t>
      </w:r>
      <w:proofErr w:type="spellEnd"/>
      <w:r w:rsidR="009E72A2">
        <w:rPr>
          <w:rFonts w:cs="Times New Roman"/>
        </w:rPr>
        <w:t xml:space="preserve"> company</w:t>
      </w:r>
      <w:r w:rsidRPr="00AF527A">
        <w:rPr>
          <w:rFonts w:cs="Times New Roman"/>
        </w:rPr>
        <w:t xml:space="preserve">, offered to purchase this system on a commercial basis, despite the fact that the Ministry of Defense of Ukraine </w:t>
      </w:r>
      <w:r w:rsidR="009E72A2">
        <w:rPr>
          <w:rFonts w:cs="Times New Roman"/>
        </w:rPr>
        <w:t xml:space="preserve">engaged </w:t>
      </w:r>
      <w:r w:rsidRPr="00AF527A">
        <w:rPr>
          <w:rFonts w:cs="Times New Roman"/>
        </w:rPr>
        <w:t xml:space="preserve">military personnel as volunteers, which indicates the </w:t>
      </w:r>
      <w:r w:rsidR="009E72A2">
        <w:rPr>
          <w:rFonts w:cs="Times New Roman"/>
        </w:rPr>
        <w:t>extreme</w:t>
      </w:r>
      <w:r w:rsidRPr="00AF527A">
        <w:rPr>
          <w:rFonts w:cs="Times New Roman"/>
        </w:rPr>
        <w:t xml:space="preserve"> cynicism of organizers.</w:t>
      </w:r>
    </w:p>
    <w:p w:rsidR="00AF527A" w:rsidRDefault="00B06D6E" w:rsidP="00DE4496">
      <w:pPr>
        <w:pStyle w:val="a3"/>
        <w:spacing w:before="0" w:line="460" w:lineRule="exact"/>
        <w:ind w:left="0" w:firstLine="720"/>
        <w:jc w:val="both"/>
        <w:rPr>
          <w:rFonts w:cs="Times New Roman"/>
        </w:rPr>
      </w:pPr>
      <w:r>
        <w:rPr>
          <w:rFonts w:cs="Times New Roman"/>
        </w:rPr>
        <w:lastRenderedPageBreak/>
        <w:t>According to</w:t>
      </w:r>
      <w:r w:rsidR="00AF527A" w:rsidRPr="00AF527A">
        <w:rPr>
          <w:rFonts w:cs="Times New Roman"/>
        </w:rPr>
        <w:t xml:space="preserve"> open sources it is clear that the United States is actively studying issues of improving the combat qualities of </w:t>
      </w:r>
      <w:r>
        <w:rPr>
          <w:rFonts w:cs="Times New Roman"/>
        </w:rPr>
        <w:t>soldiers</w:t>
      </w:r>
      <w:r w:rsidR="00AF527A" w:rsidRPr="00AF527A">
        <w:rPr>
          <w:rFonts w:cs="Times New Roman"/>
        </w:rPr>
        <w:t xml:space="preserve">, the prospects for creating a super-warrior, a cyborg soldier. </w:t>
      </w:r>
      <w:r w:rsidR="008D3623">
        <w:rPr>
          <w:rFonts w:cs="Times New Roman"/>
        </w:rPr>
        <w:t>For example</w:t>
      </w:r>
      <w:r w:rsidR="00AF527A" w:rsidRPr="00AF527A">
        <w:rPr>
          <w:rFonts w:cs="Times New Roman"/>
        </w:rPr>
        <w:t xml:space="preserve">, </w:t>
      </w:r>
      <w:r w:rsidR="008D3623">
        <w:rPr>
          <w:rFonts w:cs="Times New Roman"/>
        </w:rPr>
        <w:t>a</w:t>
      </w:r>
      <w:r w:rsidR="00AF527A" w:rsidRPr="00AF527A">
        <w:rPr>
          <w:rFonts w:cs="Times New Roman"/>
        </w:rPr>
        <w:t xml:space="preserve"> report of the U</w:t>
      </w:r>
      <w:r>
        <w:rPr>
          <w:rFonts w:cs="Times New Roman"/>
        </w:rPr>
        <w:t>.</w:t>
      </w:r>
      <w:r w:rsidR="00AF527A" w:rsidRPr="00AF527A">
        <w:rPr>
          <w:rFonts w:cs="Times New Roman"/>
        </w:rPr>
        <w:t>S</w:t>
      </w:r>
      <w:r>
        <w:rPr>
          <w:rFonts w:cs="Times New Roman"/>
        </w:rPr>
        <w:t>.</w:t>
      </w:r>
      <w:r w:rsidR="00AF527A" w:rsidRPr="00AF527A">
        <w:rPr>
          <w:rFonts w:cs="Times New Roman"/>
        </w:rPr>
        <w:t xml:space="preserve"> Army Combat Capabilities Development Command defines areas of work until 2025, which, according to the authors, will make American soldiers invincible. In particular, </w:t>
      </w:r>
      <w:r w:rsidR="008D3623">
        <w:rPr>
          <w:rFonts w:cs="Times New Roman"/>
        </w:rPr>
        <w:t xml:space="preserve">they mention </w:t>
      </w:r>
      <w:r w:rsidR="00AF527A" w:rsidRPr="00AF527A">
        <w:rPr>
          <w:rFonts w:cs="Times New Roman"/>
        </w:rPr>
        <w:t>"robotization" of military personnel</w:t>
      </w:r>
      <w:r w:rsidR="00FF3071">
        <w:rPr>
          <w:rFonts w:cs="Times New Roman"/>
        </w:rPr>
        <w:t xml:space="preserve"> — </w:t>
      </w:r>
      <w:r w:rsidR="00AF527A" w:rsidRPr="00AF527A">
        <w:rPr>
          <w:rFonts w:cs="Times New Roman"/>
        </w:rPr>
        <w:t xml:space="preserve">the merger of a </w:t>
      </w:r>
      <w:r w:rsidR="008D3623">
        <w:rPr>
          <w:rFonts w:cs="Times New Roman"/>
        </w:rPr>
        <w:t xml:space="preserve">human being </w:t>
      </w:r>
      <w:r w:rsidR="00AF527A" w:rsidRPr="00AF527A">
        <w:rPr>
          <w:rFonts w:cs="Times New Roman"/>
        </w:rPr>
        <w:t>with a machine.</w:t>
      </w:r>
    </w:p>
    <w:p w:rsidR="00AF527A" w:rsidRDefault="00AF527A" w:rsidP="00DE4496">
      <w:pPr>
        <w:pStyle w:val="a3"/>
        <w:spacing w:before="0" w:line="460" w:lineRule="exact"/>
        <w:ind w:left="0" w:firstLine="720"/>
        <w:jc w:val="both"/>
        <w:rPr>
          <w:rFonts w:cs="Times New Roman"/>
        </w:rPr>
      </w:pPr>
      <w:r w:rsidRPr="00AF527A">
        <w:rPr>
          <w:rFonts w:cs="Times New Roman"/>
        </w:rPr>
        <w:t>In December 2020, the U</w:t>
      </w:r>
      <w:r w:rsidR="00E44B9D">
        <w:rPr>
          <w:rFonts w:cs="Times New Roman"/>
        </w:rPr>
        <w:t>.</w:t>
      </w:r>
      <w:r w:rsidRPr="00AF527A">
        <w:rPr>
          <w:rFonts w:cs="Times New Roman"/>
        </w:rPr>
        <w:t>S</w:t>
      </w:r>
      <w:r w:rsidR="00E44B9D">
        <w:rPr>
          <w:rFonts w:cs="Times New Roman"/>
        </w:rPr>
        <w:t>.</w:t>
      </w:r>
      <w:r w:rsidRPr="00AF527A">
        <w:rPr>
          <w:rFonts w:cs="Times New Roman"/>
        </w:rPr>
        <w:t xml:space="preserve"> Department of Defense </w:t>
      </w:r>
      <w:r w:rsidR="00E44B9D" w:rsidRPr="00AA405E">
        <w:rPr>
          <w:rFonts w:cs="Times New Roman"/>
        </w:rPr>
        <w:t>Center</w:t>
      </w:r>
      <w:r w:rsidR="00E44B9D" w:rsidRPr="00E44B9D">
        <w:rPr>
          <w:rFonts w:cs="Times New Roman"/>
        </w:rPr>
        <w:t xml:space="preserve"> </w:t>
      </w:r>
      <w:r w:rsidR="00E44B9D" w:rsidRPr="00AA405E">
        <w:rPr>
          <w:rFonts w:cs="Times New Roman"/>
        </w:rPr>
        <w:t>for</w:t>
      </w:r>
      <w:r w:rsidR="00E44B9D" w:rsidRPr="00E44B9D">
        <w:rPr>
          <w:rFonts w:cs="Times New Roman"/>
        </w:rPr>
        <w:t xml:space="preserve"> </w:t>
      </w:r>
      <w:r w:rsidRPr="00AF527A">
        <w:rPr>
          <w:rFonts w:cs="Times New Roman"/>
        </w:rPr>
        <w:t xml:space="preserve">Naval Analysis (CNA) published an open part of the report "Superhumans: Implications of Genetic Engineering and Human-Centered Bioengineering", in which the Pentagon </w:t>
      </w:r>
      <w:r w:rsidR="00E62B44">
        <w:rPr>
          <w:rFonts w:cs="Times New Roman"/>
        </w:rPr>
        <w:t xml:space="preserve">receives </w:t>
      </w:r>
      <w:r w:rsidRPr="00AF527A">
        <w:rPr>
          <w:rFonts w:cs="Times New Roman"/>
        </w:rPr>
        <w:t>recommend</w:t>
      </w:r>
      <w:r w:rsidR="00E62B44">
        <w:rPr>
          <w:rFonts w:cs="Times New Roman"/>
        </w:rPr>
        <w:t xml:space="preserve">ation </w:t>
      </w:r>
      <w:r w:rsidRPr="00AF527A">
        <w:rPr>
          <w:rFonts w:cs="Times New Roman"/>
        </w:rPr>
        <w:t>to develop guidance for military personnel who may be interested in experimenting with genetic engineering</w:t>
      </w:r>
      <w:r w:rsidR="00E62B44">
        <w:rPr>
          <w:rFonts w:cs="Times New Roman"/>
        </w:rPr>
        <w:t>, obtaining chip implants</w:t>
      </w:r>
      <w:r w:rsidRPr="00AF527A">
        <w:rPr>
          <w:rFonts w:cs="Times New Roman"/>
        </w:rPr>
        <w:t xml:space="preserve"> or making other modifications using such technologies. Moreover, the U</w:t>
      </w:r>
      <w:r w:rsidR="00E62B44">
        <w:rPr>
          <w:rFonts w:cs="Times New Roman"/>
        </w:rPr>
        <w:t>.</w:t>
      </w:r>
      <w:r w:rsidRPr="00AF527A">
        <w:rPr>
          <w:rFonts w:cs="Times New Roman"/>
        </w:rPr>
        <w:t>S</w:t>
      </w:r>
      <w:r w:rsidR="00E62B44">
        <w:rPr>
          <w:rFonts w:cs="Times New Roman"/>
        </w:rPr>
        <w:t>.</w:t>
      </w:r>
      <w:r w:rsidRPr="00AF527A">
        <w:rPr>
          <w:rFonts w:cs="Times New Roman"/>
        </w:rPr>
        <w:t xml:space="preserve"> Department of Defense was recommended to </w:t>
      </w:r>
      <w:r w:rsidR="00E62B44">
        <w:rPr>
          <w:rFonts w:cs="Times New Roman"/>
        </w:rPr>
        <w:t>establish</w:t>
      </w:r>
      <w:r w:rsidRPr="00AF527A">
        <w:rPr>
          <w:rFonts w:cs="Times New Roman"/>
        </w:rPr>
        <w:t xml:space="preserve"> a </w:t>
      </w:r>
      <w:r w:rsidR="00E62B44">
        <w:rPr>
          <w:rFonts w:cs="Times New Roman"/>
        </w:rPr>
        <w:t xml:space="preserve">unified </w:t>
      </w:r>
      <w:r w:rsidRPr="00AF527A">
        <w:rPr>
          <w:rFonts w:cs="Times New Roman"/>
        </w:rPr>
        <w:t xml:space="preserve">interagency oversight </w:t>
      </w:r>
      <w:r w:rsidR="00E62B44">
        <w:rPr>
          <w:rFonts w:cs="Times New Roman"/>
        </w:rPr>
        <w:t xml:space="preserve">framework </w:t>
      </w:r>
      <w:r w:rsidRPr="00AF527A">
        <w:rPr>
          <w:rFonts w:cs="Times New Roman"/>
        </w:rPr>
        <w:t>of the integration of such technologies.</w:t>
      </w:r>
    </w:p>
    <w:p w:rsidR="00AF527A" w:rsidRDefault="00AF527A" w:rsidP="00DE4496">
      <w:pPr>
        <w:pStyle w:val="a3"/>
        <w:spacing w:before="0" w:line="460" w:lineRule="exact"/>
        <w:ind w:left="0" w:firstLine="720"/>
        <w:jc w:val="both"/>
        <w:rPr>
          <w:rFonts w:cs="Times New Roman"/>
        </w:rPr>
      </w:pPr>
      <w:r w:rsidRPr="00AA1615">
        <w:rPr>
          <w:rFonts w:cs="Times New Roman"/>
        </w:rPr>
        <w:t xml:space="preserve">These and many other facts confirm the direct and cynical interest of </w:t>
      </w:r>
      <w:r w:rsidR="00E62B44">
        <w:rPr>
          <w:rFonts w:cs="Times New Roman"/>
        </w:rPr>
        <w:t>U.S.</w:t>
      </w:r>
      <w:r w:rsidR="00847BB6">
        <w:rPr>
          <w:rFonts w:cs="Times New Roman"/>
        </w:rPr>
        <w:t xml:space="preserve"> </w:t>
      </w:r>
      <w:r w:rsidRPr="00AA1615">
        <w:rPr>
          <w:rFonts w:cs="Times New Roman"/>
        </w:rPr>
        <w:t xml:space="preserve">military </w:t>
      </w:r>
      <w:r w:rsidR="00E62B44">
        <w:rPr>
          <w:rFonts w:cs="Times New Roman"/>
        </w:rPr>
        <w:t xml:space="preserve">experts </w:t>
      </w:r>
      <w:r w:rsidRPr="00AA1615">
        <w:rPr>
          <w:rFonts w:cs="Times New Roman"/>
        </w:rPr>
        <w:t>in conducting secret experiments on military personnel.</w:t>
      </w:r>
    </w:p>
    <w:p w:rsidR="00A81655" w:rsidRDefault="00A81655" w:rsidP="00DE4496">
      <w:pPr>
        <w:pStyle w:val="a3"/>
        <w:spacing w:before="0" w:line="460" w:lineRule="exact"/>
        <w:ind w:left="0" w:firstLine="720"/>
        <w:jc w:val="both"/>
        <w:rPr>
          <w:rFonts w:cs="Times New Roman"/>
        </w:rPr>
      </w:pPr>
      <w:r w:rsidRPr="00AA1615">
        <w:rPr>
          <w:rFonts w:cs="Times New Roman"/>
        </w:rPr>
        <w:t xml:space="preserve">In addition, similar experiments </w:t>
      </w:r>
      <w:r w:rsidR="00556C18">
        <w:rPr>
          <w:rFonts w:cs="Times New Roman"/>
        </w:rPr>
        <w:t>on</w:t>
      </w:r>
      <w:r w:rsidRPr="00AA1615">
        <w:rPr>
          <w:rFonts w:cs="Times New Roman"/>
        </w:rPr>
        <w:t xml:space="preserve"> Ukrainian military personnel could be carried out in terms of assessing the effectiveness of use of narcotic drugs and psychotropic substances </w:t>
      </w:r>
      <w:r w:rsidR="00556C18">
        <w:rPr>
          <w:rFonts w:cs="Times New Roman"/>
        </w:rPr>
        <w:t>in combat</w:t>
      </w:r>
      <w:r w:rsidRPr="00AA1615">
        <w:rPr>
          <w:rFonts w:cs="Times New Roman"/>
        </w:rPr>
        <w:t>.</w:t>
      </w:r>
    </w:p>
    <w:p w:rsidR="00A81655" w:rsidRDefault="00A81655" w:rsidP="00DE4496">
      <w:pPr>
        <w:pStyle w:val="a3"/>
        <w:spacing w:before="0" w:line="460" w:lineRule="exact"/>
        <w:ind w:left="0" w:firstLine="720"/>
        <w:jc w:val="both"/>
        <w:rPr>
          <w:rFonts w:cs="Times New Roman"/>
        </w:rPr>
      </w:pPr>
      <w:r w:rsidRPr="00AA1615">
        <w:rPr>
          <w:rFonts w:cs="Times New Roman"/>
        </w:rPr>
        <w:t xml:space="preserve">In this regard, attention </w:t>
      </w:r>
      <w:r w:rsidR="00056A19">
        <w:rPr>
          <w:rFonts w:cs="Times New Roman"/>
        </w:rPr>
        <w:t xml:space="preserve">should be </w:t>
      </w:r>
      <w:r w:rsidRPr="00AA1615">
        <w:rPr>
          <w:rFonts w:cs="Times New Roman"/>
        </w:rPr>
        <w:t xml:space="preserve">drawn to the facts of </w:t>
      </w:r>
      <w:r w:rsidR="00056A19">
        <w:rPr>
          <w:rFonts w:cs="Times New Roman"/>
        </w:rPr>
        <w:t>uncovering</w:t>
      </w:r>
      <w:r w:rsidRPr="00AA1615">
        <w:rPr>
          <w:rFonts w:cs="Times New Roman"/>
        </w:rPr>
        <w:t xml:space="preserve"> narcotic drugs, including opioids, such as methadone, </w:t>
      </w:r>
      <w:proofErr w:type="spellStart"/>
      <w:r w:rsidRPr="00AA1615">
        <w:rPr>
          <w:rFonts w:cs="Times New Roman"/>
        </w:rPr>
        <w:t>codepsin</w:t>
      </w:r>
      <w:proofErr w:type="spellEnd"/>
      <w:r w:rsidRPr="00AA1615">
        <w:rPr>
          <w:rFonts w:cs="Times New Roman"/>
        </w:rPr>
        <w:t xml:space="preserve">, </w:t>
      </w:r>
      <w:proofErr w:type="spellStart"/>
      <w:r w:rsidRPr="00AA1615">
        <w:rPr>
          <w:rFonts w:cs="Times New Roman"/>
        </w:rPr>
        <w:t>codeterp</w:t>
      </w:r>
      <w:proofErr w:type="spellEnd"/>
      <w:r w:rsidRPr="00AA1615">
        <w:rPr>
          <w:rFonts w:cs="Times New Roman"/>
        </w:rPr>
        <w:t>, as well as ephedrine substances: t-</w:t>
      </w:r>
      <w:proofErr w:type="spellStart"/>
      <w:r w:rsidRPr="00AA1615">
        <w:rPr>
          <w:rFonts w:cs="Times New Roman"/>
        </w:rPr>
        <w:t>phedrine</w:t>
      </w:r>
      <w:proofErr w:type="spellEnd"/>
      <w:r w:rsidRPr="00AA1615">
        <w:rPr>
          <w:rFonts w:cs="Times New Roman"/>
        </w:rPr>
        <w:t xml:space="preserve"> and tri-</w:t>
      </w:r>
      <w:proofErr w:type="spellStart"/>
      <w:r w:rsidRPr="00AA1615">
        <w:rPr>
          <w:rFonts w:cs="Times New Roman"/>
        </w:rPr>
        <w:t>phedrine</w:t>
      </w:r>
      <w:proofErr w:type="spellEnd"/>
      <w:r w:rsidRPr="00AA1615">
        <w:rPr>
          <w:rFonts w:cs="Times New Roman"/>
        </w:rPr>
        <w:t>.</w:t>
      </w:r>
    </w:p>
    <w:p w:rsidR="00A81655" w:rsidRDefault="00A81655" w:rsidP="00DE4496">
      <w:pPr>
        <w:pStyle w:val="a3"/>
        <w:spacing w:before="0" w:line="460" w:lineRule="exact"/>
        <w:ind w:left="0" w:firstLine="720"/>
        <w:jc w:val="both"/>
        <w:rPr>
          <w:rFonts w:cs="Times New Roman"/>
        </w:rPr>
      </w:pPr>
      <w:r w:rsidRPr="00A81655">
        <w:rPr>
          <w:rFonts w:cs="Times New Roman"/>
        </w:rPr>
        <w:t xml:space="preserve">The synthetic drug methadone is used in the treatment of drug addiction as a means of substitution therapy. This drug </w:t>
      </w:r>
      <w:r w:rsidR="009A59F5">
        <w:rPr>
          <w:rFonts w:cs="Times New Roman"/>
        </w:rPr>
        <w:t>has been</w:t>
      </w:r>
      <w:r w:rsidRPr="00A81655">
        <w:rPr>
          <w:rFonts w:cs="Times New Roman"/>
        </w:rPr>
        <w:t xml:space="preserve"> widely used as a means of mass </w:t>
      </w:r>
      <w:r w:rsidR="009A59F5">
        <w:rPr>
          <w:rFonts w:cs="Times New Roman"/>
        </w:rPr>
        <w:t>“narcotization”</w:t>
      </w:r>
      <w:r w:rsidRPr="00A81655">
        <w:rPr>
          <w:rFonts w:cs="Times New Roman"/>
        </w:rPr>
        <w:t xml:space="preserve"> of the population of Ukraine, which facilitated the imposition of fascist and Nazi ideology among young people.</w:t>
      </w:r>
    </w:p>
    <w:p w:rsidR="00A81655" w:rsidRDefault="009A59F5" w:rsidP="00DE4496">
      <w:pPr>
        <w:pStyle w:val="a3"/>
        <w:spacing w:before="0" w:line="460" w:lineRule="exact"/>
        <w:ind w:left="0" w:firstLine="720"/>
        <w:jc w:val="both"/>
        <w:rPr>
          <w:rFonts w:cs="Times New Roman"/>
        </w:rPr>
      </w:pPr>
      <w:r>
        <w:rPr>
          <w:rFonts w:cs="Times New Roman"/>
        </w:rPr>
        <w:t>It should be r</w:t>
      </w:r>
      <w:r w:rsidR="00A81655" w:rsidRPr="00A81655">
        <w:rPr>
          <w:rFonts w:cs="Times New Roman"/>
        </w:rPr>
        <w:t>ecall</w:t>
      </w:r>
      <w:r>
        <w:rPr>
          <w:rFonts w:cs="Times New Roman"/>
        </w:rPr>
        <w:t>ed</w:t>
      </w:r>
      <w:r w:rsidR="00A81655" w:rsidRPr="00A81655">
        <w:rPr>
          <w:rFonts w:cs="Times New Roman"/>
        </w:rPr>
        <w:t xml:space="preserve"> that in Nazi Germany during the Second World War, especially in the period from 1943 to 1945, </w:t>
      </w:r>
      <w:r>
        <w:rPr>
          <w:rFonts w:cs="Times New Roman"/>
        </w:rPr>
        <w:t xml:space="preserve">soldiers </w:t>
      </w:r>
      <w:r w:rsidR="00A81655" w:rsidRPr="00A81655">
        <w:rPr>
          <w:rFonts w:cs="Times New Roman"/>
        </w:rPr>
        <w:t xml:space="preserve">were given </w:t>
      </w:r>
      <w:proofErr w:type="spellStart"/>
      <w:r w:rsidRPr="00A81655">
        <w:rPr>
          <w:rFonts w:cs="Times New Roman"/>
        </w:rPr>
        <w:t>pervitin</w:t>
      </w:r>
      <w:proofErr w:type="spellEnd"/>
      <w:r w:rsidRPr="00A81655">
        <w:rPr>
          <w:rFonts w:cs="Times New Roman"/>
        </w:rPr>
        <w:t xml:space="preserve"> </w:t>
      </w:r>
      <w:r w:rsidR="00A81655" w:rsidRPr="00A81655">
        <w:rPr>
          <w:rFonts w:cs="Times New Roman"/>
        </w:rPr>
        <w:t xml:space="preserve">tablets, an amphetamine derivative, in order to reduce psycho-emotional stress. This drug was also massively used by </w:t>
      </w:r>
      <w:r>
        <w:rPr>
          <w:rFonts w:cs="Times New Roman"/>
        </w:rPr>
        <w:t>U.S.</w:t>
      </w:r>
      <w:r w:rsidR="00A81655" w:rsidRPr="00A81655">
        <w:rPr>
          <w:rFonts w:cs="Times New Roman"/>
        </w:rPr>
        <w:t xml:space="preserve"> military personnel during </w:t>
      </w:r>
      <w:r w:rsidRPr="00A81655">
        <w:rPr>
          <w:rFonts w:cs="Times New Roman"/>
        </w:rPr>
        <w:t xml:space="preserve">wars </w:t>
      </w:r>
      <w:r>
        <w:rPr>
          <w:rFonts w:cs="Times New Roman"/>
        </w:rPr>
        <w:t>in Korea and Vietnam</w:t>
      </w:r>
      <w:r w:rsidR="00A81655" w:rsidRPr="00A81655">
        <w:rPr>
          <w:rFonts w:cs="Times New Roman"/>
        </w:rPr>
        <w:t>.</w:t>
      </w:r>
    </w:p>
    <w:p w:rsidR="00A81655" w:rsidRDefault="00A81655" w:rsidP="00DE4496">
      <w:pPr>
        <w:pStyle w:val="a3"/>
        <w:spacing w:before="0" w:line="460" w:lineRule="exact"/>
        <w:ind w:left="0" w:firstLine="720"/>
        <w:jc w:val="both"/>
        <w:rPr>
          <w:rFonts w:cs="Times New Roman"/>
        </w:rPr>
      </w:pPr>
      <w:r w:rsidRPr="00AA1615">
        <w:rPr>
          <w:rFonts w:cs="Times New Roman"/>
        </w:rPr>
        <w:lastRenderedPageBreak/>
        <w:t xml:space="preserve">A side effect of such drugs that cause drug addiction is, </w:t>
      </w:r>
      <w:r w:rsidR="009A59F5">
        <w:rPr>
          <w:rFonts w:cs="Times New Roman"/>
        </w:rPr>
        <w:t>inter alia</w:t>
      </w:r>
      <w:r w:rsidRPr="00AA1615">
        <w:rPr>
          <w:rFonts w:cs="Times New Roman"/>
        </w:rPr>
        <w:t>, excessive aggressi</w:t>
      </w:r>
      <w:r w:rsidR="009A59F5">
        <w:rPr>
          <w:rFonts w:cs="Times New Roman"/>
        </w:rPr>
        <w:t>on</w:t>
      </w:r>
      <w:r w:rsidRPr="00AA1615">
        <w:rPr>
          <w:rFonts w:cs="Times New Roman"/>
        </w:rPr>
        <w:t xml:space="preserve">, which explains manifestation by some Ukrainian </w:t>
      </w:r>
      <w:r w:rsidR="009A59F5">
        <w:rPr>
          <w:rFonts w:cs="Times New Roman"/>
        </w:rPr>
        <w:t xml:space="preserve">combatants </w:t>
      </w:r>
      <w:r w:rsidRPr="00AA1615">
        <w:rPr>
          <w:rFonts w:cs="Times New Roman"/>
        </w:rPr>
        <w:t>of monstrous cruelty towards civilians and prisoners of war.</w:t>
      </w:r>
    </w:p>
    <w:p w:rsidR="00A81655" w:rsidRDefault="009A59F5" w:rsidP="00DE4496">
      <w:pPr>
        <w:pStyle w:val="a3"/>
        <w:spacing w:before="0" w:line="460" w:lineRule="exact"/>
        <w:ind w:left="0" w:firstLine="720"/>
        <w:jc w:val="both"/>
        <w:rPr>
          <w:rFonts w:cs="Times New Roman"/>
        </w:rPr>
      </w:pPr>
      <w:r>
        <w:rPr>
          <w:rFonts w:cs="Times New Roman"/>
        </w:rPr>
        <w:t xml:space="preserve">U.S. experts </w:t>
      </w:r>
      <w:r w:rsidR="00A81655" w:rsidRPr="00A81655">
        <w:rPr>
          <w:rFonts w:cs="Times New Roman"/>
        </w:rPr>
        <w:t xml:space="preserve">in Ukraine </w:t>
      </w:r>
      <w:r>
        <w:rPr>
          <w:rFonts w:cs="Times New Roman"/>
        </w:rPr>
        <w:t xml:space="preserve">have </w:t>
      </w:r>
      <w:r w:rsidR="00A81655" w:rsidRPr="00A81655">
        <w:rPr>
          <w:rFonts w:cs="Times New Roman"/>
        </w:rPr>
        <w:t xml:space="preserve">conducted an in-depth study of antibiotic-resistant forms of tuberculosis, </w:t>
      </w:r>
      <w:r>
        <w:rPr>
          <w:rFonts w:cs="Times New Roman"/>
        </w:rPr>
        <w:t xml:space="preserve">and in its course </w:t>
      </w:r>
      <w:r w:rsidR="00A81655" w:rsidRPr="00A81655">
        <w:rPr>
          <w:rFonts w:cs="Times New Roman"/>
        </w:rPr>
        <w:t xml:space="preserve">a protocol was </w:t>
      </w:r>
      <w:r>
        <w:rPr>
          <w:rFonts w:cs="Times New Roman"/>
        </w:rPr>
        <w:t>drafted</w:t>
      </w:r>
      <w:r w:rsidR="00A81655" w:rsidRPr="00A81655">
        <w:rPr>
          <w:rFonts w:cs="Times New Roman"/>
        </w:rPr>
        <w:t xml:space="preserve"> to </w:t>
      </w:r>
      <w:r>
        <w:rPr>
          <w:rFonts w:cs="Times New Roman"/>
        </w:rPr>
        <w:t>explore</w:t>
      </w:r>
      <w:r w:rsidR="00A81655" w:rsidRPr="00A81655">
        <w:rPr>
          <w:rFonts w:cs="Times New Roman"/>
        </w:rPr>
        <w:t xml:space="preserve"> resistance to anti-tuberculosis drugs. The detection of </w:t>
      </w:r>
      <w:r>
        <w:rPr>
          <w:rFonts w:cs="Times New Roman"/>
        </w:rPr>
        <w:t>drug</w:t>
      </w:r>
      <w:r w:rsidR="00A81655" w:rsidRPr="00A81655">
        <w:rPr>
          <w:rFonts w:cs="Times New Roman"/>
        </w:rPr>
        <w:t xml:space="preserve">-resistant </w:t>
      </w:r>
      <w:r>
        <w:rPr>
          <w:rFonts w:cs="Times New Roman"/>
        </w:rPr>
        <w:t>strains</w:t>
      </w:r>
      <w:r w:rsidR="00A81655" w:rsidRPr="00A81655">
        <w:rPr>
          <w:rFonts w:cs="Times New Roman"/>
        </w:rPr>
        <w:t xml:space="preserve"> of tuberculosis (DRS), </w:t>
      </w:r>
      <w:r>
        <w:rPr>
          <w:rFonts w:cs="Times New Roman"/>
        </w:rPr>
        <w:t xml:space="preserve">and </w:t>
      </w:r>
      <w:r w:rsidR="00A81655" w:rsidRPr="00A81655">
        <w:rPr>
          <w:rFonts w:cs="Times New Roman"/>
        </w:rPr>
        <w:t xml:space="preserve">the introduction of the DRS code in the laboratories of Ukraine was carried out. </w:t>
      </w:r>
      <w:r w:rsidR="00A81655" w:rsidRPr="00AA1615">
        <w:rPr>
          <w:rFonts w:cs="Times New Roman"/>
        </w:rPr>
        <w:t>This work was funded by the United States Agency for International Development (USAID).</w:t>
      </w:r>
    </w:p>
    <w:p w:rsidR="00B35B33" w:rsidRPr="00A81655" w:rsidRDefault="00A81655" w:rsidP="00DE4496">
      <w:pPr>
        <w:pStyle w:val="a3"/>
        <w:spacing w:before="0" w:line="460" w:lineRule="exact"/>
        <w:ind w:left="0" w:firstLine="720"/>
        <w:jc w:val="both"/>
        <w:rPr>
          <w:rFonts w:cs="Times New Roman"/>
        </w:rPr>
      </w:pPr>
      <w:r w:rsidRPr="00A81655">
        <w:rPr>
          <w:rFonts w:cs="Times New Roman"/>
        </w:rPr>
        <w:t xml:space="preserve">Routing of </w:t>
      </w:r>
      <w:r w:rsidR="009A59F5">
        <w:rPr>
          <w:rFonts w:cs="Times New Roman"/>
        </w:rPr>
        <w:t>drug</w:t>
      </w:r>
      <w:r w:rsidRPr="00A81655">
        <w:rPr>
          <w:rFonts w:cs="Times New Roman"/>
        </w:rPr>
        <w:t>-resistant material has been developed:</w:t>
      </w:r>
      <w:r w:rsidR="00847BB6">
        <w:rPr>
          <w:rFonts w:cs="Times New Roman"/>
        </w:rPr>
        <w:t xml:space="preserve"> </w:t>
      </w:r>
    </w:p>
    <w:p w:rsidR="00A81655" w:rsidRDefault="00A81655" w:rsidP="001F6E54">
      <w:pPr>
        <w:pStyle w:val="a3"/>
        <w:numPr>
          <w:ilvl w:val="1"/>
          <w:numId w:val="20"/>
        </w:numPr>
        <w:spacing w:before="0" w:line="460" w:lineRule="exact"/>
        <w:jc w:val="both"/>
        <w:rPr>
          <w:rFonts w:cs="Times New Roman"/>
        </w:rPr>
      </w:pPr>
      <w:r w:rsidRPr="00A81655">
        <w:rPr>
          <w:rFonts w:cs="Times New Roman"/>
        </w:rPr>
        <w:t xml:space="preserve">if mycobacterium growth levels 2 and 3 </w:t>
      </w:r>
      <w:r w:rsidR="009A59F5">
        <w:rPr>
          <w:rFonts w:cs="Times New Roman"/>
        </w:rPr>
        <w:t>is</w:t>
      </w:r>
      <w:r w:rsidRPr="00A81655">
        <w:rPr>
          <w:rFonts w:cs="Times New Roman"/>
        </w:rPr>
        <w:t xml:space="preserve"> detected </w:t>
      </w:r>
      <w:r w:rsidR="009A59F5" w:rsidRPr="00A81655">
        <w:rPr>
          <w:rFonts w:cs="Times New Roman"/>
        </w:rPr>
        <w:t xml:space="preserve">in the material </w:t>
      </w:r>
      <w:r w:rsidRPr="00A81655">
        <w:rPr>
          <w:rFonts w:cs="Times New Roman"/>
        </w:rPr>
        <w:t xml:space="preserve">in laboratory </w:t>
      </w:r>
      <w:r w:rsidR="009A59F5">
        <w:rPr>
          <w:rFonts w:cs="Times New Roman"/>
        </w:rPr>
        <w:t>context</w:t>
      </w:r>
      <w:r w:rsidRPr="00A81655">
        <w:rPr>
          <w:rFonts w:cs="Times New Roman"/>
        </w:rPr>
        <w:t>, it is sent to an interregional laboratory for a drug susceptibility test (DST);</w:t>
      </w:r>
    </w:p>
    <w:p w:rsidR="00A81655" w:rsidRDefault="00341B0B" w:rsidP="001F6E54">
      <w:pPr>
        <w:pStyle w:val="a3"/>
        <w:numPr>
          <w:ilvl w:val="1"/>
          <w:numId w:val="20"/>
        </w:numPr>
        <w:spacing w:before="0" w:line="460" w:lineRule="exact"/>
        <w:jc w:val="both"/>
        <w:rPr>
          <w:rFonts w:cs="Times New Roman"/>
        </w:rPr>
      </w:pPr>
      <w:r>
        <w:rPr>
          <w:rFonts w:cs="Times New Roman"/>
        </w:rPr>
        <w:t>i</w:t>
      </w:r>
      <w:r w:rsidR="00A81655" w:rsidRPr="00A81655">
        <w:rPr>
          <w:rFonts w:cs="Times New Roman"/>
        </w:rPr>
        <w:t>n the interregional laboratory, phenotyping of drug resistance to the first row of drugs was carried out, and the culture was prepared for shipment to the central laboratory. The central laboratory arranged for all strains with antibiotic resistance to be sent to a designated subnational laboratory to determine resistance to second-line drugs. All material with identified resistance to antibacterial drugs was sent to laboratories in the cities of K</w:t>
      </w:r>
      <w:r>
        <w:rPr>
          <w:rFonts w:cs="Times New Roman"/>
        </w:rPr>
        <w:t>yi</w:t>
      </w:r>
      <w:r w:rsidR="00A81655" w:rsidRPr="00A81655">
        <w:rPr>
          <w:rFonts w:cs="Times New Roman"/>
        </w:rPr>
        <w:t>v and Riga.</w:t>
      </w:r>
    </w:p>
    <w:p w:rsidR="00A81655" w:rsidRDefault="00A81655" w:rsidP="00DE4496">
      <w:pPr>
        <w:pStyle w:val="a3"/>
        <w:spacing w:before="0" w:line="460" w:lineRule="exact"/>
        <w:ind w:left="0" w:firstLine="720"/>
        <w:jc w:val="both"/>
        <w:rPr>
          <w:rFonts w:cs="Times New Roman"/>
        </w:rPr>
      </w:pPr>
      <w:r w:rsidRPr="00A81655">
        <w:rPr>
          <w:rFonts w:cs="Times New Roman"/>
        </w:rPr>
        <w:t xml:space="preserve">At the same time, work </w:t>
      </w:r>
      <w:r w:rsidR="00341B0B">
        <w:rPr>
          <w:rFonts w:cs="Times New Roman"/>
        </w:rPr>
        <w:t>has been</w:t>
      </w:r>
      <w:r w:rsidRPr="00A81655">
        <w:rPr>
          <w:rFonts w:cs="Times New Roman"/>
        </w:rPr>
        <w:t xml:space="preserve"> carried out to identify new possible ways of infection with a highly resistant strain of tuberculosis. Such tests are of particular interest to the so-called "Big Pharma"</w:t>
      </w:r>
      <w:r w:rsidR="00341B0B">
        <w:rPr>
          <w:rFonts w:cs="Times New Roman"/>
        </w:rPr>
        <w:t>,</w:t>
      </w:r>
      <w:r w:rsidRPr="00A81655">
        <w:rPr>
          <w:rFonts w:cs="Times New Roman"/>
        </w:rPr>
        <w:t xml:space="preserve"> and are aimed at finding new markets for pharmaceutical products. </w:t>
      </w:r>
      <w:r w:rsidR="00341B0B">
        <w:rPr>
          <w:rFonts w:cs="Times New Roman"/>
        </w:rPr>
        <w:t xml:space="preserve">In the context </w:t>
      </w:r>
      <w:r w:rsidRPr="00A81655">
        <w:rPr>
          <w:rFonts w:cs="Times New Roman"/>
        </w:rPr>
        <w:t>of this activity, a very serious increase in the incidence of tuberculosis was recorded.</w:t>
      </w:r>
    </w:p>
    <w:p w:rsidR="00B35B33" w:rsidRPr="00F55AB9" w:rsidRDefault="00A63C5B" w:rsidP="00DE4496">
      <w:pPr>
        <w:numPr>
          <w:ilvl w:val="1"/>
          <w:numId w:val="8"/>
        </w:numPr>
        <w:tabs>
          <w:tab w:val="left" w:pos="851"/>
        </w:tabs>
        <w:spacing w:before="240" w:after="120"/>
        <w:ind w:firstLine="0"/>
        <w:jc w:val="center"/>
        <w:rPr>
          <w:rFonts w:ascii="Times New Roman" w:hAnsi="Times New Roman" w:cs="Times New Roman"/>
          <w:b/>
          <w:bCs/>
          <w:sz w:val="28"/>
          <w:szCs w:val="28"/>
        </w:rPr>
      </w:pPr>
      <w:r w:rsidRPr="00A63C5B">
        <w:rPr>
          <w:rFonts w:ascii="Times New Roman" w:hAnsi="Times New Roman" w:cs="Times New Roman"/>
          <w:b/>
          <w:sz w:val="28"/>
          <w:szCs w:val="28"/>
        </w:rPr>
        <w:t>Act</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of</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biological</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terrorism</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against</w:t>
      </w:r>
      <w:r w:rsidRPr="00F55AB9">
        <w:rPr>
          <w:rFonts w:ascii="Times New Roman" w:hAnsi="Times New Roman" w:cs="Times New Roman"/>
          <w:b/>
          <w:sz w:val="28"/>
          <w:szCs w:val="28"/>
        </w:rPr>
        <w:t xml:space="preserve"> </w:t>
      </w:r>
      <w:proofErr w:type="spellStart"/>
      <w:r w:rsidRPr="00A63C5B">
        <w:rPr>
          <w:rFonts w:ascii="Times New Roman" w:hAnsi="Times New Roman" w:cs="Times New Roman"/>
          <w:b/>
          <w:sz w:val="28"/>
          <w:szCs w:val="28"/>
        </w:rPr>
        <w:t>Slavyanoserbsk</w:t>
      </w:r>
      <w:proofErr w:type="spellEnd"/>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district</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residents</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of</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Lugansk</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People</w:t>
      </w:r>
      <w:r w:rsidRPr="00F55AB9">
        <w:rPr>
          <w:rFonts w:ascii="Times New Roman" w:hAnsi="Times New Roman" w:cs="Times New Roman"/>
          <w:b/>
          <w:sz w:val="28"/>
          <w:szCs w:val="28"/>
        </w:rPr>
        <w:t>'</w:t>
      </w:r>
      <w:r w:rsidRPr="00A63C5B">
        <w:rPr>
          <w:rFonts w:ascii="Times New Roman" w:hAnsi="Times New Roman" w:cs="Times New Roman"/>
          <w:b/>
          <w:sz w:val="28"/>
          <w:szCs w:val="28"/>
        </w:rPr>
        <w:t>s</w:t>
      </w:r>
      <w:r w:rsidRPr="00F55AB9">
        <w:rPr>
          <w:rFonts w:ascii="Times New Roman" w:hAnsi="Times New Roman" w:cs="Times New Roman"/>
          <w:b/>
          <w:sz w:val="28"/>
          <w:szCs w:val="28"/>
        </w:rPr>
        <w:t xml:space="preserve"> </w:t>
      </w:r>
      <w:r w:rsidRPr="00A63C5B">
        <w:rPr>
          <w:rFonts w:ascii="Times New Roman" w:hAnsi="Times New Roman" w:cs="Times New Roman"/>
          <w:b/>
          <w:sz w:val="28"/>
          <w:szCs w:val="28"/>
        </w:rPr>
        <w:t>Republic</w:t>
      </w:r>
      <w:r w:rsidRPr="00F55AB9">
        <w:rPr>
          <w:rFonts w:ascii="Times New Roman" w:hAnsi="Times New Roman" w:cs="Times New Roman"/>
          <w:b/>
          <w:bCs/>
          <w:sz w:val="28"/>
          <w:szCs w:val="28"/>
        </w:rPr>
        <w:t xml:space="preserve"> </w:t>
      </w:r>
    </w:p>
    <w:p w:rsidR="00AA1615" w:rsidRPr="007D1105" w:rsidRDefault="00AA1615" w:rsidP="00DE4496">
      <w:pPr>
        <w:pStyle w:val="a3"/>
        <w:spacing w:before="0" w:line="460" w:lineRule="exact"/>
        <w:ind w:left="0" w:firstLine="720"/>
        <w:jc w:val="both"/>
        <w:rPr>
          <w:rFonts w:cs="Times New Roman"/>
        </w:rPr>
      </w:pPr>
      <w:r w:rsidRPr="00AA1615">
        <w:rPr>
          <w:rFonts w:cs="Times New Roman"/>
        </w:rPr>
        <w:t xml:space="preserve">In November 2020, the Ministry of Internal Affairs of the Lugansk People's Republic revealed the fact of scattering copies of 100-ruble bills at a school in </w:t>
      </w:r>
      <w:proofErr w:type="spellStart"/>
      <w:r w:rsidRPr="00AA1615">
        <w:rPr>
          <w:rFonts w:cs="Times New Roman"/>
        </w:rPr>
        <w:t>Slavyanoserbsk</w:t>
      </w:r>
      <w:proofErr w:type="spellEnd"/>
      <w:r w:rsidRPr="00AA1615">
        <w:rPr>
          <w:rFonts w:cs="Times New Roman"/>
        </w:rPr>
        <w:t xml:space="preserve">, on which the causative agent (live bacterium) of Asian tuberculosis was found. The distribution of </w:t>
      </w:r>
      <w:r w:rsidR="00557550">
        <w:rPr>
          <w:rFonts w:cs="Times New Roman"/>
        </w:rPr>
        <w:t xml:space="preserve">these fake bills </w:t>
      </w:r>
      <w:r w:rsidRPr="00AA1615">
        <w:rPr>
          <w:rFonts w:cs="Times New Roman"/>
        </w:rPr>
        <w:t xml:space="preserve">was supposedly carried out with the help of an aerial </w:t>
      </w:r>
      <w:r w:rsidR="00557550">
        <w:rPr>
          <w:rFonts w:cs="Times New Roman"/>
        </w:rPr>
        <w:t>drone</w:t>
      </w:r>
      <w:r w:rsidRPr="00AA1615">
        <w:rPr>
          <w:rFonts w:cs="Times New Roman"/>
        </w:rPr>
        <w:t xml:space="preserve"> in t</w:t>
      </w:r>
      <w:r w:rsidR="00557550">
        <w:rPr>
          <w:rFonts w:cs="Times New Roman"/>
        </w:rPr>
        <w:t>he morning, approximately at 10-</w:t>
      </w:r>
      <w:r w:rsidRPr="00AA1615">
        <w:rPr>
          <w:rFonts w:cs="Times New Roman"/>
        </w:rPr>
        <w:t xml:space="preserve">11 </w:t>
      </w:r>
      <w:r w:rsidR="00557550">
        <w:rPr>
          <w:rFonts w:cs="Times New Roman"/>
        </w:rPr>
        <w:t>a.m.</w:t>
      </w:r>
      <w:r w:rsidRPr="00AA1615">
        <w:rPr>
          <w:rFonts w:cs="Times New Roman"/>
        </w:rPr>
        <w:t xml:space="preserve">. </w:t>
      </w:r>
      <w:r w:rsidRPr="00AA1615">
        <w:rPr>
          <w:rFonts w:cs="Times New Roman"/>
        </w:rPr>
        <w:lastRenderedPageBreak/>
        <w:t xml:space="preserve">At this time, </w:t>
      </w:r>
      <w:r w:rsidR="00557550">
        <w:rPr>
          <w:rFonts w:cs="Times New Roman"/>
        </w:rPr>
        <w:t xml:space="preserve">school classes </w:t>
      </w:r>
      <w:r w:rsidRPr="00AA1615">
        <w:rPr>
          <w:rFonts w:cs="Times New Roman"/>
        </w:rPr>
        <w:t>w</w:t>
      </w:r>
      <w:r w:rsidR="00557550">
        <w:rPr>
          <w:rFonts w:cs="Times New Roman"/>
        </w:rPr>
        <w:t>ere</w:t>
      </w:r>
      <w:r w:rsidRPr="00AA1615">
        <w:rPr>
          <w:rFonts w:cs="Times New Roman"/>
        </w:rPr>
        <w:t xml:space="preserve"> underway, and the</w:t>
      </w:r>
      <w:r w:rsidR="00557550">
        <w:rPr>
          <w:rFonts w:cs="Times New Roman"/>
        </w:rPr>
        <w:t>se</w:t>
      </w:r>
      <w:r w:rsidRPr="00AA1615">
        <w:rPr>
          <w:rFonts w:cs="Times New Roman"/>
        </w:rPr>
        <w:t xml:space="preserve"> bills were </w:t>
      </w:r>
      <w:r w:rsidR="00557550">
        <w:rPr>
          <w:rFonts w:cs="Times New Roman"/>
        </w:rPr>
        <w:t xml:space="preserve">quickly </w:t>
      </w:r>
      <w:r w:rsidRPr="00AA1615">
        <w:rPr>
          <w:rFonts w:cs="Times New Roman"/>
        </w:rPr>
        <w:t xml:space="preserve">found in </w:t>
      </w:r>
      <w:r w:rsidR="00557550">
        <w:rPr>
          <w:rFonts w:cs="Times New Roman"/>
        </w:rPr>
        <w:t xml:space="preserve">possession of </w:t>
      </w:r>
      <w:r w:rsidRPr="00AA1615">
        <w:rPr>
          <w:rFonts w:cs="Times New Roman"/>
        </w:rPr>
        <w:t xml:space="preserve">children who picked them up on the street, which confirms the special cynicism of </w:t>
      </w:r>
      <w:r w:rsidR="00557550">
        <w:rPr>
          <w:rFonts w:cs="Times New Roman"/>
        </w:rPr>
        <w:t xml:space="preserve">this </w:t>
      </w:r>
      <w:r w:rsidRPr="00AA1615">
        <w:rPr>
          <w:rFonts w:cs="Times New Roman"/>
        </w:rPr>
        <w:t>crime.</w:t>
      </w:r>
    </w:p>
    <w:p w:rsidR="00AA1615" w:rsidRPr="007D1105" w:rsidRDefault="00AA1615" w:rsidP="00DE4496">
      <w:pPr>
        <w:pStyle w:val="a3"/>
        <w:spacing w:before="0" w:line="460" w:lineRule="exact"/>
        <w:ind w:left="0" w:firstLine="720"/>
        <w:jc w:val="both"/>
        <w:rPr>
          <w:rFonts w:cs="Times New Roman"/>
        </w:rPr>
      </w:pPr>
      <w:r w:rsidRPr="00AA1615">
        <w:rPr>
          <w:rFonts w:cs="Times New Roman"/>
        </w:rPr>
        <w:t xml:space="preserve">There could have been cases of tuberculosis </w:t>
      </w:r>
      <w:r w:rsidR="005C0EEC">
        <w:rPr>
          <w:rFonts w:cs="Times New Roman"/>
        </w:rPr>
        <w:t xml:space="preserve">infection of </w:t>
      </w:r>
      <w:r w:rsidRPr="00AA1615">
        <w:rPr>
          <w:rFonts w:cs="Times New Roman"/>
        </w:rPr>
        <w:t xml:space="preserve">those who came into contact with the </w:t>
      </w:r>
      <w:r w:rsidR="005C0EEC">
        <w:rPr>
          <w:rFonts w:cs="Times New Roman"/>
        </w:rPr>
        <w:t xml:space="preserve">bills. The </w:t>
      </w:r>
      <w:proofErr w:type="spellStart"/>
      <w:r w:rsidR="005C0EEC">
        <w:rPr>
          <w:rFonts w:cs="Times New Roman"/>
        </w:rPr>
        <w:t>Slavyanoserbsk</w:t>
      </w:r>
      <w:proofErr w:type="spellEnd"/>
      <w:r w:rsidRPr="00AA1615">
        <w:rPr>
          <w:rFonts w:cs="Times New Roman"/>
        </w:rPr>
        <w:t xml:space="preserve"> district is a war zone where quite emotionally exhausted people live. Any i</w:t>
      </w:r>
      <w:r w:rsidR="0085697E">
        <w:rPr>
          <w:rFonts w:cs="Times New Roman"/>
        </w:rPr>
        <w:t>ncreased incidence would have a</w:t>
      </w:r>
      <w:r w:rsidR="005C0EEC">
        <w:rPr>
          <w:rFonts w:cs="Times New Roman"/>
        </w:rPr>
        <w:t xml:space="preserve">n enormous </w:t>
      </w:r>
      <w:r w:rsidRPr="00AA1615">
        <w:rPr>
          <w:rFonts w:cs="Times New Roman"/>
        </w:rPr>
        <w:t xml:space="preserve">negative social effect in the area. Only due to the fact that timely sanitary and anti-epidemic measures were taken, this </w:t>
      </w:r>
      <w:r w:rsidR="005C0EEC">
        <w:rPr>
          <w:rFonts w:cs="Times New Roman"/>
        </w:rPr>
        <w:t xml:space="preserve">outcome </w:t>
      </w:r>
      <w:r w:rsidRPr="00AA1615">
        <w:rPr>
          <w:rFonts w:cs="Times New Roman"/>
        </w:rPr>
        <w:t>was avoided.</w:t>
      </w:r>
    </w:p>
    <w:p w:rsidR="00AA1615" w:rsidRDefault="00AA1615" w:rsidP="00DE4496">
      <w:pPr>
        <w:pStyle w:val="a3"/>
        <w:spacing w:before="0" w:line="460" w:lineRule="exact"/>
        <w:ind w:left="0" w:firstLine="720"/>
        <w:jc w:val="both"/>
        <w:rPr>
          <w:rFonts w:cs="Times New Roman"/>
        </w:rPr>
      </w:pPr>
      <w:r w:rsidRPr="00AA1615">
        <w:rPr>
          <w:rFonts w:cs="Times New Roman"/>
        </w:rPr>
        <w:t xml:space="preserve">On November 23, 2020, a microbiological study of the delivered material was carried out on the basis of the Lugansk Republican TB Dispensary. It was carried out </w:t>
      </w:r>
      <w:r w:rsidR="002313C5">
        <w:rPr>
          <w:rFonts w:cs="Times New Roman"/>
        </w:rPr>
        <w:t xml:space="preserve">using </w:t>
      </w:r>
      <w:r w:rsidRPr="00AA1615">
        <w:rPr>
          <w:rFonts w:cs="Times New Roman"/>
        </w:rPr>
        <w:t xml:space="preserve">three methods: classical simple </w:t>
      </w:r>
      <w:proofErr w:type="spellStart"/>
      <w:r w:rsidRPr="00AA1615">
        <w:rPr>
          <w:rFonts w:cs="Times New Roman"/>
        </w:rPr>
        <w:t>bacterioscopy</w:t>
      </w:r>
      <w:proofErr w:type="spellEnd"/>
      <w:r w:rsidRPr="00AA1615">
        <w:rPr>
          <w:rFonts w:cs="Times New Roman"/>
        </w:rPr>
        <w:t xml:space="preserve"> of a smear according to </w:t>
      </w:r>
      <w:proofErr w:type="spellStart"/>
      <w:r w:rsidRPr="00AA1615">
        <w:rPr>
          <w:rFonts w:cs="Times New Roman"/>
        </w:rPr>
        <w:t>Ziehl</w:t>
      </w:r>
      <w:proofErr w:type="spellEnd"/>
      <w:r w:rsidRPr="00AA1615">
        <w:rPr>
          <w:rFonts w:cs="Times New Roman"/>
        </w:rPr>
        <w:t>-Nilsson</w:t>
      </w:r>
      <w:r w:rsidR="001D14DF">
        <w:rPr>
          <w:rFonts w:cs="Times New Roman"/>
        </w:rPr>
        <w:t xml:space="preserve"> </w:t>
      </w:r>
      <w:r w:rsidR="005E5811">
        <w:rPr>
          <w:rFonts w:cs="Times New Roman"/>
        </w:rPr>
        <w:t>staining</w:t>
      </w:r>
      <w:r w:rsidRPr="00AA1615">
        <w:rPr>
          <w:rFonts w:cs="Times New Roman"/>
        </w:rPr>
        <w:t>, molecular genetic method of polymer chain reaction (PCR system) and inoculation of the material on special nutri</w:t>
      </w:r>
      <w:r w:rsidR="001D14DF">
        <w:rPr>
          <w:rFonts w:cs="Times New Roman"/>
        </w:rPr>
        <w:t xml:space="preserve">tional </w:t>
      </w:r>
      <w:r w:rsidRPr="00AA1615">
        <w:rPr>
          <w:rFonts w:cs="Times New Roman"/>
        </w:rPr>
        <w:t>media.</w:t>
      </w:r>
    </w:p>
    <w:p w:rsidR="00AA1615" w:rsidRDefault="00AA1615" w:rsidP="00DE4496">
      <w:pPr>
        <w:pStyle w:val="a3"/>
        <w:spacing w:before="0" w:line="460" w:lineRule="exact"/>
        <w:ind w:left="0" w:firstLine="720"/>
        <w:jc w:val="both"/>
        <w:rPr>
          <w:rFonts w:cs="Times New Roman"/>
        </w:rPr>
      </w:pPr>
      <w:r w:rsidRPr="00AA1615">
        <w:rPr>
          <w:rFonts w:cs="Times New Roman"/>
        </w:rPr>
        <w:t xml:space="preserve">As a result of the PCR study, fragments of </w:t>
      </w:r>
      <w:r w:rsidR="005E5811">
        <w:rPr>
          <w:rFonts w:cs="Times New Roman"/>
        </w:rPr>
        <w:t>m</w:t>
      </w:r>
      <w:r w:rsidRPr="00AA1615">
        <w:rPr>
          <w:rFonts w:cs="Times New Roman"/>
        </w:rPr>
        <w:t xml:space="preserve">ycobacterium tuberculosis DNA resistant to rifampicin were detected. Further, two </w:t>
      </w:r>
      <w:r w:rsidR="005E5811">
        <w:rPr>
          <w:rFonts w:cs="Times New Roman"/>
        </w:rPr>
        <w:t xml:space="preserve">inoculation </w:t>
      </w:r>
      <w:r w:rsidRPr="00AA1615">
        <w:rPr>
          <w:rFonts w:cs="Times New Roman"/>
        </w:rPr>
        <w:t>methods were used: on a liquid nutrient medium (accelerated, growth after 21 days) and on a solid nutrient medium (classical, growth after 3 months).</w:t>
      </w:r>
    </w:p>
    <w:p w:rsidR="0004182D" w:rsidRPr="0004182D" w:rsidRDefault="00AA1615" w:rsidP="00DE4496">
      <w:pPr>
        <w:pStyle w:val="a3"/>
        <w:spacing w:before="0" w:line="460" w:lineRule="exact"/>
        <w:ind w:left="0" w:firstLine="720"/>
        <w:jc w:val="both"/>
        <w:rPr>
          <w:rFonts w:cs="Times New Roman"/>
        </w:rPr>
      </w:pPr>
      <w:r w:rsidRPr="00AA1615">
        <w:rPr>
          <w:rFonts w:cs="Times New Roman"/>
        </w:rPr>
        <w:t xml:space="preserve">As a result, the growth of Mycobacterium tuberculosis culture took place in both cases, and 9 colony-forming units were identified on a solid medium. At the same time, the sensitivity of mycobacterium to anti-tuberculosis drugs of the first and second line was determined. Resistance to isoniazid, rifampicin, streptomycin, ofloxacin was revealed, which indicates high virulence of the </w:t>
      </w:r>
      <w:r w:rsidR="0004182D" w:rsidRPr="00AA1615">
        <w:rPr>
          <w:rFonts w:cs="Times New Roman"/>
        </w:rPr>
        <w:t xml:space="preserve">test material </w:t>
      </w:r>
      <w:r w:rsidR="0004182D">
        <w:rPr>
          <w:rFonts w:cs="Times New Roman"/>
        </w:rPr>
        <w:t>strain</w:t>
      </w:r>
      <w:r w:rsidRPr="00AA1615">
        <w:rPr>
          <w:rFonts w:cs="Times New Roman"/>
        </w:rPr>
        <w:t>, which belongs to the most dangerous category of pre-XDR tuberculosis (</w:t>
      </w:r>
      <w:r w:rsidR="005E5811" w:rsidRPr="005E5811">
        <w:rPr>
          <w:rFonts w:cs="Times New Roman"/>
        </w:rPr>
        <w:t>pre-extensive drug resistance</w:t>
      </w:r>
      <w:r w:rsidRPr="00AA1615">
        <w:rPr>
          <w:rFonts w:cs="Times New Roman"/>
        </w:rPr>
        <w:t>).</w:t>
      </w:r>
      <w:r>
        <w:rPr>
          <w:rFonts w:cs="Times New Roman"/>
        </w:rPr>
        <w:t xml:space="preserve"> </w:t>
      </w:r>
    </w:p>
    <w:p w:rsidR="00AA1615" w:rsidRDefault="00AA1615" w:rsidP="00DE4496">
      <w:pPr>
        <w:pStyle w:val="a3"/>
        <w:spacing w:before="0" w:line="460" w:lineRule="exact"/>
        <w:ind w:left="0" w:firstLine="720"/>
        <w:jc w:val="both"/>
        <w:rPr>
          <w:rFonts w:cs="Times New Roman"/>
        </w:rPr>
      </w:pPr>
      <w:r w:rsidRPr="007D1105">
        <w:rPr>
          <w:rFonts w:cs="Times New Roman"/>
        </w:rPr>
        <w:t xml:space="preserve">Based on the </w:t>
      </w:r>
      <w:r w:rsidR="0004182D">
        <w:rPr>
          <w:rFonts w:cs="Times New Roman"/>
        </w:rPr>
        <w:t xml:space="preserve">entirety </w:t>
      </w:r>
      <w:r w:rsidRPr="007D1105">
        <w:rPr>
          <w:rFonts w:cs="Times New Roman"/>
        </w:rPr>
        <w:t>of microbiological and bacteriological studies, it can be concluded that propaganda leaflets were infected with a live pathogen of a particularly dangerous infection</w:t>
      </w:r>
      <w:r w:rsidR="00FF3071">
        <w:rPr>
          <w:rFonts w:cs="Times New Roman"/>
        </w:rPr>
        <w:t xml:space="preserve"> — </w:t>
      </w:r>
      <w:r w:rsidRPr="007D1105">
        <w:rPr>
          <w:rFonts w:cs="Times New Roman"/>
        </w:rPr>
        <w:t>a highly resistant strain of tuberculosis.</w:t>
      </w:r>
    </w:p>
    <w:p w:rsidR="00AA1615" w:rsidRDefault="00AA1615" w:rsidP="00DE4496">
      <w:pPr>
        <w:pStyle w:val="a3"/>
        <w:spacing w:before="0" w:line="460" w:lineRule="exact"/>
        <w:ind w:left="0" w:firstLine="720"/>
        <w:jc w:val="both"/>
        <w:rPr>
          <w:rFonts w:cs="Times New Roman"/>
        </w:rPr>
      </w:pPr>
      <w:r w:rsidRPr="00AA1615">
        <w:rPr>
          <w:rFonts w:cs="Times New Roman"/>
        </w:rPr>
        <w:t xml:space="preserve">At the same time, the </w:t>
      </w:r>
      <w:r w:rsidR="00C807FD">
        <w:rPr>
          <w:rFonts w:cs="Times New Roman"/>
        </w:rPr>
        <w:t xml:space="preserve">inoculation </w:t>
      </w:r>
      <w:r w:rsidRPr="00AA1615">
        <w:rPr>
          <w:rFonts w:cs="Times New Roman"/>
        </w:rPr>
        <w:t xml:space="preserve">of false banknotes by natural airborne </w:t>
      </w:r>
      <w:r w:rsidR="00C807FD">
        <w:rPr>
          <w:rFonts w:cs="Times New Roman"/>
        </w:rPr>
        <w:t xml:space="preserve">transmission </w:t>
      </w:r>
      <w:r w:rsidRPr="00AA1615">
        <w:rPr>
          <w:rFonts w:cs="Times New Roman"/>
        </w:rPr>
        <w:t xml:space="preserve">is impossible with such a large amount of a living pathogen. </w:t>
      </w:r>
      <w:r w:rsidR="00C807FD">
        <w:rPr>
          <w:rFonts w:cs="Times New Roman"/>
        </w:rPr>
        <w:t xml:space="preserve">Such </w:t>
      </w:r>
      <w:r w:rsidRPr="00AA1615">
        <w:rPr>
          <w:rFonts w:cs="Times New Roman"/>
        </w:rPr>
        <w:t xml:space="preserve">infection is possible only with the accumulation of the pathogen in laboratory </w:t>
      </w:r>
      <w:r w:rsidR="00C807FD">
        <w:rPr>
          <w:rFonts w:cs="Times New Roman"/>
        </w:rPr>
        <w:t xml:space="preserve">settings </w:t>
      </w:r>
      <w:r w:rsidRPr="00AA1615">
        <w:rPr>
          <w:rFonts w:cs="Times New Roman"/>
        </w:rPr>
        <w:t xml:space="preserve">with the subsequent infection of </w:t>
      </w:r>
      <w:r w:rsidR="00C807FD">
        <w:rPr>
          <w:rFonts w:cs="Times New Roman"/>
        </w:rPr>
        <w:t xml:space="preserve">a </w:t>
      </w:r>
      <w:r w:rsidRPr="00AA1615">
        <w:rPr>
          <w:rFonts w:cs="Times New Roman"/>
        </w:rPr>
        <w:t>paper carrier.</w:t>
      </w:r>
    </w:p>
    <w:p w:rsidR="00AA1615" w:rsidRDefault="00AA1615" w:rsidP="00DE4496">
      <w:pPr>
        <w:pStyle w:val="a3"/>
        <w:spacing w:before="0" w:line="460" w:lineRule="exact"/>
        <w:ind w:left="0" w:firstLine="720"/>
        <w:jc w:val="both"/>
        <w:rPr>
          <w:rFonts w:cs="Times New Roman"/>
        </w:rPr>
      </w:pPr>
      <w:r w:rsidRPr="00AA1615">
        <w:rPr>
          <w:rFonts w:cs="Times New Roman"/>
        </w:rPr>
        <w:lastRenderedPageBreak/>
        <w:t>This action was not only malicious</w:t>
      </w:r>
      <w:r w:rsidR="00C807FD">
        <w:rPr>
          <w:rFonts w:cs="Times New Roman"/>
        </w:rPr>
        <w:t>ly</w:t>
      </w:r>
      <w:r w:rsidRPr="00AA1615">
        <w:rPr>
          <w:rFonts w:cs="Times New Roman"/>
        </w:rPr>
        <w:t xml:space="preserve"> terrorist, but also ideological. In particular, the inscription "Where there is Russia, there is death" was </w:t>
      </w:r>
      <w:r w:rsidR="00C807FD">
        <w:rPr>
          <w:rFonts w:cs="Times New Roman"/>
        </w:rPr>
        <w:t>put on</w:t>
      </w:r>
      <w:r w:rsidRPr="00AA1615">
        <w:rPr>
          <w:rFonts w:cs="Times New Roman"/>
        </w:rPr>
        <w:t xml:space="preserve"> scattered bills. In fact, it represented an aggressive </w:t>
      </w:r>
      <w:r w:rsidR="00C807FD" w:rsidRPr="00AA1615">
        <w:rPr>
          <w:rFonts w:cs="Times New Roman"/>
        </w:rPr>
        <w:t xml:space="preserve">act </w:t>
      </w:r>
      <w:r w:rsidR="00C807FD">
        <w:rPr>
          <w:rFonts w:cs="Times New Roman"/>
        </w:rPr>
        <w:t>of biological terrorism</w:t>
      </w:r>
      <w:r w:rsidRPr="00AA1615">
        <w:rPr>
          <w:rFonts w:cs="Times New Roman"/>
        </w:rPr>
        <w:t xml:space="preserve"> </w:t>
      </w:r>
      <w:r w:rsidR="00C807FD">
        <w:rPr>
          <w:rFonts w:cs="Times New Roman"/>
        </w:rPr>
        <w:t>using</w:t>
      </w:r>
      <w:r w:rsidRPr="00AA1615">
        <w:rPr>
          <w:rFonts w:cs="Times New Roman"/>
        </w:rPr>
        <w:t xml:space="preserve"> tuberculosis pathogens</w:t>
      </w:r>
      <w:r w:rsidR="00C807FD">
        <w:rPr>
          <w:rFonts w:cs="Times New Roman"/>
        </w:rPr>
        <w:t>;</w:t>
      </w:r>
      <w:r w:rsidRPr="00AA1615">
        <w:rPr>
          <w:rFonts w:cs="Times New Roman"/>
        </w:rPr>
        <w:t xml:space="preserve"> and clearly demonstrated the readiness of Ukrainian authorities to use any means to create </w:t>
      </w:r>
      <w:r w:rsidR="000845EC">
        <w:rPr>
          <w:rFonts w:cs="Times New Roman"/>
        </w:rPr>
        <w:t>the</w:t>
      </w:r>
      <w:r w:rsidRPr="00AA1615">
        <w:rPr>
          <w:rFonts w:cs="Times New Roman"/>
        </w:rPr>
        <w:t xml:space="preserve"> atmosphere of fear and cause destructive consequences. The target of this bioterrorist act was the civilian population, especially children.</w:t>
      </w:r>
    </w:p>
    <w:p w:rsidR="00DE4496" w:rsidRDefault="00DE4496">
      <w:pPr>
        <w:rPr>
          <w:rFonts w:ascii="Times New Roman" w:eastAsia="Times New Roman" w:hAnsi="Times New Roman" w:cs="Times New Roman"/>
          <w:sz w:val="28"/>
          <w:szCs w:val="28"/>
        </w:rPr>
      </w:pPr>
      <w:r>
        <w:rPr>
          <w:rFonts w:cs="Times New Roman"/>
        </w:rPr>
        <w:br w:type="page"/>
      </w:r>
    </w:p>
    <w:p w:rsidR="00B35B33" w:rsidRPr="00F55AB9" w:rsidRDefault="00A63C5B" w:rsidP="00DE4496">
      <w:pPr>
        <w:pStyle w:val="1"/>
        <w:spacing w:after="120"/>
        <w:ind w:left="0"/>
        <w:jc w:val="center"/>
        <w:rPr>
          <w:rFonts w:cs="Times New Roman"/>
          <w:b w:val="0"/>
          <w:bCs w:val="0"/>
        </w:rPr>
      </w:pPr>
      <w:r w:rsidRPr="00E56B41">
        <w:rPr>
          <w:rFonts w:cs="Times New Roman"/>
          <w:bCs w:val="0"/>
        </w:rPr>
        <w:lastRenderedPageBreak/>
        <w:t>Chapter</w:t>
      </w:r>
      <w:r w:rsidRPr="00E56B41">
        <w:rPr>
          <w:rFonts w:cs="Times New Roman"/>
        </w:rPr>
        <w:t xml:space="preserve"> 3. International</w:t>
      </w:r>
      <w:r w:rsidRPr="00153575">
        <w:rPr>
          <w:rFonts w:cs="Times New Roman"/>
        </w:rPr>
        <w:t xml:space="preserve"> </w:t>
      </w:r>
      <w:r>
        <w:rPr>
          <w:rFonts w:cs="Times New Roman"/>
        </w:rPr>
        <w:t>l</w:t>
      </w:r>
      <w:r w:rsidRPr="00153575">
        <w:rPr>
          <w:rFonts w:cs="Times New Roman"/>
        </w:rPr>
        <w:t xml:space="preserve">egal Assessment of </w:t>
      </w:r>
      <w:r>
        <w:rPr>
          <w:rFonts w:cs="Times New Roman"/>
        </w:rPr>
        <w:t>b</w:t>
      </w:r>
      <w:r w:rsidRPr="00153575">
        <w:rPr>
          <w:rFonts w:cs="Times New Roman"/>
        </w:rPr>
        <w:t xml:space="preserve">iomedical </w:t>
      </w:r>
      <w:r>
        <w:rPr>
          <w:rFonts w:cs="Times New Roman"/>
        </w:rPr>
        <w:t>a</w:t>
      </w:r>
      <w:r w:rsidRPr="00153575">
        <w:rPr>
          <w:rFonts w:cs="Times New Roman"/>
        </w:rPr>
        <w:t>ctivities of the United States and Ukraine</w:t>
      </w:r>
      <w:r w:rsidRPr="00A63C5B">
        <w:rPr>
          <w:rFonts w:cs="Times New Roman"/>
        </w:rPr>
        <w:t xml:space="preserve"> </w:t>
      </w:r>
    </w:p>
    <w:p w:rsidR="009756E1" w:rsidRDefault="009756E1" w:rsidP="00DE4496">
      <w:pPr>
        <w:pStyle w:val="a3"/>
        <w:spacing w:before="0" w:line="460" w:lineRule="exact"/>
        <w:ind w:left="0" w:firstLine="720"/>
        <w:jc w:val="both"/>
        <w:rPr>
          <w:rFonts w:cs="Times New Roman"/>
        </w:rPr>
      </w:pPr>
      <w:r w:rsidRPr="009756E1">
        <w:rPr>
          <w:rFonts w:cs="Times New Roman"/>
        </w:rPr>
        <w:t xml:space="preserve">Since the collapse of the USSR, the United States has launched a large-scale military biological project </w:t>
      </w:r>
      <w:r w:rsidR="00264F94">
        <w:rPr>
          <w:rFonts w:cs="Times New Roman"/>
        </w:rPr>
        <w:t>i</w:t>
      </w:r>
      <w:r w:rsidRPr="009756E1">
        <w:rPr>
          <w:rFonts w:cs="Times New Roman"/>
        </w:rPr>
        <w:t xml:space="preserve">n the territory of Ukraine under the leadership of the Pentagon </w:t>
      </w:r>
      <w:r w:rsidR="00264F94">
        <w:rPr>
          <w:rFonts w:cs="Times New Roman"/>
        </w:rPr>
        <w:t xml:space="preserve">and </w:t>
      </w:r>
      <w:r w:rsidRPr="009756E1">
        <w:rPr>
          <w:rFonts w:cs="Times New Roman"/>
        </w:rPr>
        <w:t xml:space="preserve">under the guise of a medical and biological program, which </w:t>
      </w:r>
      <w:r w:rsidR="009E3155">
        <w:rPr>
          <w:rFonts w:cs="Times New Roman"/>
        </w:rPr>
        <w:t xml:space="preserve">is indicative of </w:t>
      </w:r>
      <w:r w:rsidRPr="009756E1">
        <w:rPr>
          <w:rFonts w:cs="Times New Roman"/>
        </w:rPr>
        <w:t xml:space="preserve">the logic of their actions bypassing key agreements within the framework of </w:t>
      </w:r>
      <w:r w:rsidR="00EF2F59">
        <w:rPr>
          <w:rFonts w:cs="Times New Roman"/>
        </w:rPr>
        <w:t xml:space="preserve">the </w:t>
      </w:r>
      <w:r w:rsidRPr="009756E1">
        <w:rPr>
          <w:rFonts w:cs="Times New Roman"/>
        </w:rPr>
        <w:t>BTWC.</w:t>
      </w:r>
    </w:p>
    <w:p w:rsidR="009756E1" w:rsidRDefault="009756E1" w:rsidP="00DE4496">
      <w:pPr>
        <w:pStyle w:val="a3"/>
        <w:spacing w:before="0" w:line="460" w:lineRule="exact"/>
        <w:ind w:left="0" w:firstLine="720"/>
        <w:jc w:val="both"/>
        <w:rPr>
          <w:rFonts w:cs="Times New Roman"/>
        </w:rPr>
      </w:pPr>
      <w:r w:rsidRPr="009756E1">
        <w:rPr>
          <w:rFonts w:cs="Times New Roman"/>
        </w:rPr>
        <w:t>Broad powers in the implementation of this project are delegated to contractors of the U</w:t>
      </w:r>
      <w:r w:rsidR="009E3155">
        <w:rPr>
          <w:rFonts w:cs="Times New Roman"/>
        </w:rPr>
        <w:t>.</w:t>
      </w:r>
      <w:r w:rsidRPr="009756E1">
        <w:rPr>
          <w:rFonts w:cs="Times New Roman"/>
        </w:rPr>
        <w:t>S</w:t>
      </w:r>
      <w:r w:rsidR="009E3155">
        <w:rPr>
          <w:rFonts w:cs="Times New Roman"/>
        </w:rPr>
        <w:t>.</w:t>
      </w:r>
      <w:r w:rsidRPr="009756E1">
        <w:rPr>
          <w:rFonts w:cs="Times New Roman"/>
        </w:rPr>
        <w:t xml:space="preserve"> Department of Defense. Among them </w:t>
      </w:r>
      <w:r w:rsidR="009E3155">
        <w:rPr>
          <w:rFonts w:cs="Times New Roman"/>
        </w:rPr>
        <w:t xml:space="preserve">there </w:t>
      </w:r>
      <w:r w:rsidRPr="009756E1">
        <w:rPr>
          <w:rFonts w:cs="Times New Roman"/>
        </w:rPr>
        <w:t xml:space="preserve">are such well-known American companies as Black &amp; Veatch Special Projects Corp, </w:t>
      </w:r>
      <w:proofErr w:type="spellStart"/>
      <w:r w:rsidRPr="009756E1">
        <w:rPr>
          <w:rFonts w:cs="Times New Roman"/>
        </w:rPr>
        <w:t>Metabiota</w:t>
      </w:r>
      <w:proofErr w:type="spellEnd"/>
      <w:r w:rsidRPr="009756E1">
        <w:rPr>
          <w:rFonts w:cs="Times New Roman"/>
        </w:rPr>
        <w:t xml:space="preserve">, CH2M Hill. Their activities in Ukraine also raise a number of questions in the context of </w:t>
      </w:r>
      <w:r w:rsidR="00EF2F59">
        <w:rPr>
          <w:rFonts w:cs="Times New Roman"/>
        </w:rPr>
        <w:t xml:space="preserve">the </w:t>
      </w:r>
      <w:r w:rsidR="009E3155" w:rsidRPr="009756E1">
        <w:rPr>
          <w:rFonts w:cs="Times New Roman"/>
        </w:rPr>
        <w:t xml:space="preserve">BTWC </w:t>
      </w:r>
      <w:r w:rsidRPr="009756E1">
        <w:rPr>
          <w:rFonts w:cs="Times New Roman"/>
        </w:rPr>
        <w:t>requirements.</w:t>
      </w:r>
    </w:p>
    <w:p w:rsidR="009756E1" w:rsidRDefault="009756E1" w:rsidP="00DE4496">
      <w:pPr>
        <w:pStyle w:val="a3"/>
        <w:spacing w:before="0" w:line="460" w:lineRule="exact"/>
        <w:ind w:left="0" w:firstLine="720"/>
        <w:jc w:val="both"/>
        <w:rPr>
          <w:rFonts w:cs="Times New Roman"/>
        </w:rPr>
      </w:pPr>
      <w:r w:rsidRPr="00DB07E4">
        <w:rPr>
          <w:rFonts w:cs="Times New Roman"/>
        </w:rPr>
        <w:t>Black &amp; Veatch Special Projects Corp has been working for the Pentagon since 2008 on projects to study potential biological weapons agents.</w:t>
      </w:r>
    </w:p>
    <w:p w:rsidR="009756E1" w:rsidRDefault="009756E1" w:rsidP="00DE4496">
      <w:pPr>
        <w:pStyle w:val="a3"/>
        <w:spacing w:before="0" w:line="460" w:lineRule="exact"/>
        <w:ind w:left="0" w:firstLine="720"/>
        <w:jc w:val="both"/>
        <w:rPr>
          <w:rFonts w:cs="Times New Roman"/>
        </w:rPr>
      </w:pPr>
      <w:proofErr w:type="spellStart"/>
      <w:r w:rsidRPr="009756E1">
        <w:rPr>
          <w:rFonts w:cs="Times New Roman"/>
        </w:rPr>
        <w:t>Metabiota</w:t>
      </w:r>
      <w:proofErr w:type="spellEnd"/>
      <w:r w:rsidRPr="009756E1">
        <w:rPr>
          <w:rFonts w:cs="Times New Roman"/>
        </w:rPr>
        <w:t xml:space="preserve"> and CH2M Hill are also among the key contractors of the U</w:t>
      </w:r>
      <w:r w:rsidR="00FA2D0B">
        <w:rPr>
          <w:rFonts w:cs="Times New Roman"/>
        </w:rPr>
        <w:t>.</w:t>
      </w:r>
      <w:r w:rsidRPr="009756E1">
        <w:rPr>
          <w:rFonts w:cs="Times New Roman"/>
        </w:rPr>
        <w:t>S</w:t>
      </w:r>
      <w:r w:rsidR="00FA2D0B">
        <w:rPr>
          <w:rFonts w:cs="Times New Roman"/>
        </w:rPr>
        <w:t>.</w:t>
      </w:r>
      <w:r w:rsidRPr="009756E1">
        <w:rPr>
          <w:rFonts w:cs="Times New Roman"/>
        </w:rPr>
        <w:t xml:space="preserve"> military in Ukraine. They are entrusted with monitoring </w:t>
      </w:r>
      <w:r w:rsidR="00FA2D0B">
        <w:rPr>
          <w:rFonts w:cs="Times New Roman"/>
        </w:rPr>
        <w:t xml:space="preserve">ongoing </w:t>
      </w:r>
      <w:r w:rsidRPr="009756E1">
        <w:rPr>
          <w:rFonts w:cs="Times New Roman"/>
        </w:rPr>
        <w:t>programs, construction of biological facilities and supply of equipment.</w:t>
      </w:r>
    </w:p>
    <w:p w:rsidR="009756E1" w:rsidRDefault="009756E1" w:rsidP="00DE4496">
      <w:pPr>
        <w:pStyle w:val="a3"/>
        <w:spacing w:before="0" w:line="460" w:lineRule="exact"/>
        <w:ind w:left="0" w:firstLine="720"/>
        <w:jc w:val="both"/>
        <w:rPr>
          <w:rFonts w:cs="Times New Roman"/>
        </w:rPr>
      </w:pPr>
      <w:r w:rsidRPr="009756E1">
        <w:rPr>
          <w:rFonts w:cs="Times New Roman"/>
        </w:rPr>
        <w:t xml:space="preserve">Previously, </w:t>
      </w:r>
      <w:proofErr w:type="spellStart"/>
      <w:r w:rsidRPr="009756E1">
        <w:rPr>
          <w:rFonts w:cs="Times New Roman"/>
        </w:rPr>
        <w:t>Metabiota</w:t>
      </w:r>
      <w:proofErr w:type="spellEnd"/>
      <w:r w:rsidRPr="009756E1">
        <w:rPr>
          <w:rFonts w:cs="Times New Roman"/>
        </w:rPr>
        <w:t xml:space="preserve"> was </w:t>
      </w:r>
      <w:r w:rsidR="00FA2D0B">
        <w:rPr>
          <w:rFonts w:cs="Times New Roman"/>
        </w:rPr>
        <w:t xml:space="preserve">engaged </w:t>
      </w:r>
      <w:r w:rsidRPr="009756E1">
        <w:rPr>
          <w:rFonts w:cs="Times New Roman"/>
        </w:rPr>
        <w:t xml:space="preserve">by the Pentagon in managing the epidemiological situation in Ukraine. The participation of </w:t>
      </w:r>
      <w:r w:rsidR="00FA2D0B">
        <w:rPr>
          <w:rFonts w:cs="Times New Roman"/>
        </w:rPr>
        <w:t xml:space="preserve">this </w:t>
      </w:r>
      <w:r w:rsidR="00FA2D0B" w:rsidRPr="009756E1">
        <w:rPr>
          <w:rFonts w:cs="Times New Roman"/>
        </w:rPr>
        <w:t xml:space="preserve">company </w:t>
      </w:r>
      <w:r w:rsidRPr="009756E1">
        <w:rPr>
          <w:rFonts w:cs="Times New Roman"/>
        </w:rPr>
        <w:t xml:space="preserve">representatives (M. </w:t>
      </w:r>
      <w:proofErr w:type="spellStart"/>
      <w:r w:rsidRPr="009756E1">
        <w:rPr>
          <w:rFonts w:cs="Times New Roman"/>
        </w:rPr>
        <w:t>Gutierri</w:t>
      </w:r>
      <w:proofErr w:type="spellEnd"/>
      <w:r w:rsidRPr="009756E1">
        <w:rPr>
          <w:rFonts w:cs="Times New Roman"/>
        </w:rPr>
        <w:t xml:space="preserve">, D. </w:t>
      </w:r>
      <w:proofErr w:type="spellStart"/>
      <w:r w:rsidRPr="009756E1">
        <w:rPr>
          <w:rFonts w:cs="Times New Roman"/>
        </w:rPr>
        <w:t>Mustra</w:t>
      </w:r>
      <w:proofErr w:type="spellEnd"/>
      <w:r w:rsidRPr="009756E1">
        <w:rPr>
          <w:rFonts w:cs="Times New Roman"/>
        </w:rPr>
        <w:t xml:space="preserve">) in the audit of UP and TAP projects </w:t>
      </w:r>
      <w:r w:rsidR="00FA2D0B">
        <w:rPr>
          <w:rFonts w:cs="Times New Roman"/>
        </w:rPr>
        <w:t>i</w:t>
      </w:r>
      <w:r w:rsidRPr="009756E1">
        <w:rPr>
          <w:rFonts w:cs="Times New Roman"/>
        </w:rPr>
        <w:t xml:space="preserve">n the territory of Ukraine is </w:t>
      </w:r>
      <w:r w:rsidR="00FA2D0B">
        <w:rPr>
          <w:rFonts w:cs="Times New Roman"/>
        </w:rPr>
        <w:t xml:space="preserve">recorded in relevant </w:t>
      </w:r>
      <w:r w:rsidRPr="009756E1">
        <w:rPr>
          <w:rFonts w:cs="Times New Roman"/>
        </w:rPr>
        <w:t>document</w:t>
      </w:r>
      <w:r w:rsidR="00FA2D0B">
        <w:rPr>
          <w:rFonts w:cs="Times New Roman"/>
        </w:rPr>
        <w:t>s</w:t>
      </w:r>
      <w:r w:rsidRPr="009756E1">
        <w:rPr>
          <w:rFonts w:cs="Times New Roman"/>
        </w:rPr>
        <w:t xml:space="preserve">, which is confirmed by the schedule of </w:t>
      </w:r>
      <w:r w:rsidR="00FA2D0B">
        <w:rPr>
          <w:rFonts w:cs="Times New Roman"/>
        </w:rPr>
        <w:t>audit</w:t>
      </w:r>
      <w:r w:rsidRPr="009756E1">
        <w:rPr>
          <w:rFonts w:cs="Times New Roman"/>
        </w:rPr>
        <w:t xml:space="preserve"> activities.</w:t>
      </w:r>
    </w:p>
    <w:p w:rsidR="00F17A6E" w:rsidRPr="007D45AF" w:rsidRDefault="00F17A6E" w:rsidP="00DE4496">
      <w:pPr>
        <w:pStyle w:val="a3"/>
        <w:spacing w:before="0" w:line="460" w:lineRule="exact"/>
        <w:ind w:left="0" w:firstLine="720"/>
        <w:jc w:val="both"/>
        <w:rPr>
          <w:rFonts w:cs="Times New Roman"/>
          <w:spacing w:val="-6"/>
        </w:rPr>
      </w:pPr>
      <w:r w:rsidRPr="007D45AF">
        <w:rPr>
          <w:rFonts w:cs="Times New Roman"/>
          <w:spacing w:val="-6"/>
        </w:rPr>
        <w:t>Despite assurances of the United States that biological research in Ukraine is carried out exclusively in the field of civilian health</w:t>
      </w:r>
      <w:r w:rsidR="00FA2D0B" w:rsidRPr="007D45AF">
        <w:rPr>
          <w:rFonts w:cs="Times New Roman"/>
          <w:spacing w:val="-6"/>
        </w:rPr>
        <w:t>care</w:t>
      </w:r>
      <w:r w:rsidRPr="007D45AF">
        <w:rPr>
          <w:rFonts w:cs="Times New Roman"/>
          <w:spacing w:val="-6"/>
        </w:rPr>
        <w:t xml:space="preserve">, the Commission received </w:t>
      </w:r>
      <w:r w:rsidRPr="007D45AF">
        <w:rPr>
          <w:rFonts w:cs="Times New Roman"/>
          <w:spacing w:val="-8"/>
        </w:rPr>
        <w:t xml:space="preserve">documents confirming the direct interaction of </w:t>
      </w:r>
      <w:r w:rsidR="00FA2D0B" w:rsidRPr="007D45AF">
        <w:rPr>
          <w:rFonts w:cs="Times New Roman"/>
          <w:spacing w:val="-8"/>
        </w:rPr>
        <w:t xml:space="preserve">defense </w:t>
      </w:r>
      <w:r w:rsidRPr="007D45AF">
        <w:rPr>
          <w:rFonts w:cs="Times New Roman"/>
          <w:spacing w:val="-8"/>
        </w:rPr>
        <w:t>departments of the two countries.</w:t>
      </w:r>
    </w:p>
    <w:p w:rsidR="00F17A6E" w:rsidRDefault="00F17A6E" w:rsidP="00DE4496">
      <w:pPr>
        <w:pStyle w:val="a3"/>
        <w:spacing w:before="0" w:line="460" w:lineRule="exact"/>
        <w:ind w:left="0" w:firstLine="720"/>
        <w:jc w:val="both"/>
        <w:rPr>
          <w:rFonts w:cs="Times New Roman"/>
        </w:rPr>
      </w:pPr>
      <w:r w:rsidRPr="00FA2D0B">
        <w:rPr>
          <w:rFonts w:cs="Times New Roman"/>
        </w:rPr>
        <w:t xml:space="preserve">The coordinator of military biological projects was the Science and Technology Center </w:t>
      </w:r>
      <w:r w:rsidR="00FA2D0B">
        <w:rPr>
          <w:rFonts w:cs="Times New Roman"/>
        </w:rPr>
        <w:t xml:space="preserve">in </w:t>
      </w:r>
      <w:r w:rsidR="00FA2D0B" w:rsidRPr="00FA2D0B">
        <w:rPr>
          <w:rFonts w:cs="Times New Roman"/>
        </w:rPr>
        <w:t>Ukrain</w:t>
      </w:r>
      <w:r w:rsidR="00FA2D0B">
        <w:rPr>
          <w:rFonts w:cs="Times New Roman"/>
        </w:rPr>
        <w:t xml:space="preserve">e </w:t>
      </w:r>
      <w:r w:rsidRPr="00FA2D0B">
        <w:rPr>
          <w:rFonts w:cs="Times New Roman"/>
        </w:rPr>
        <w:t>(STCU), an international organization formally created to supposedly prevent the spread of knowledge and experience related to weapons of mass destruction</w:t>
      </w:r>
      <w:r w:rsidR="00FA2D0B">
        <w:rPr>
          <w:rFonts w:cs="Times New Roman"/>
        </w:rPr>
        <w:t xml:space="preserve">. </w:t>
      </w:r>
    </w:p>
    <w:p w:rsidR="00F17A6E" w:rsidRDefault="00487029" w:rsidP="00DE4496">
      <w:pPr>
        <w:pStyle w:val="a3"/>
        <w:spacing w:before="0" w:line="460" w:lineRule="exact"/>
        <w:ind w:left="0" w:firstLine="720"/>
        <w:jc w:val="both"/>
        <w:rPr>
          <w:rFonts w:cs="Times New Roman"/>
        </w:rPr>
      </w:pPr>
      <w:r>
        <w:rPr>
          <w:rFonts w:cs="Times New Roman"/>
        </w:rPr>
        <w:t>Only i</w:t>
      </w:r>
      <w:r w:rsidR="00F17A6E" w:rsidRPr="00F17A6E">
        <w:rPr>
          <w:rFonts w:cs="Times New Roman"/>
        </w:rPr>
        <w:t xml:space="preserve">n recent years, Washington has spent more than </w:t>
      </w:r>
      <w:r w:rsidR="00BB04DC">
        <w:rPr>
          <w:rFonts w:cs="Times New Roman"/>
        </w:rPr>
        <w:t>US</w:t>
      </w:r>
      <w:r w:rsidR="00F17A6E" w:rsidRPr="00F17A6E">
        <w:rPr>
          <w:rFonts w:cs="Times New Roman"/>
        </w:rPr>
        <w:t xml:space="preserve">$350 million on STCU projects. The customers and sponsors of STCU from the United States </w:t>
      </w:r>
      <w:r w:rsidR="00BB04DC">
        <w:rPr>
          <w:rFonts w:cs="Times New Roman"/>
        </w:rPr>
        <w:lastRenderedPageBreak/>
        <w:t>include</w:t>
      </w:r>
      <w:r w:rsidR="00F17A6E" w:rsidRPr="00F17A6E">
        <w:rPr>
          <w:rFonts w:cs="Times New Roman"/>
        </w:rPr>
        <w:t xml:space="preserve"> the State Department and the Pentagon. Funding was also arranged through the Environmental Protection Agency and the U.S. Department</w:t>
      </w:r>
      <w:r w:rsidR="00BB04DC">
        <w:rPr>
          <w:rFonts w:cs="Times New Roman"/>
        </w:rPr>
        <w:t>s</w:t>
      </w:r>
      <w:r w:rsidR="00F17A6E" w:rsidRPr="00F17A6E">
        <w:rPr>
          <w:rFonts w:cs="Times New Roman"/>
        </w:rPr>
        <w:t xml:space="preserve"> of Agriculture, Health and Energy.</w:t>
      </w:r>
    </w:p>
    <w:p w:rsidR="00F17A6E" w:rsidRDefault="00F17A6E" w:rsidP="00DE4496">
      <w:pPr>
        <w:pStyle w:val="a3"/>
        <w:spacing w:before="0" w:line="460" w:lineRule="exact"/>
        <w:ind w:left="0" w:firstLine="720"/>
        <w:jc w:val="both"/>
        <w:rPr>
          <w:rFonts w:cs="Times New Roman"/>
        </w:rPr>
      </w:pPr>
      <w:r w:rsidRPr="00F17A6E">
        <w:rPr>
          <w:rFonts w:cs="Times New Roman"/>
        </w:rPr>
        <w:t xml:space="preserve">In the period from 2014 to 2022, STCU implemented more than 500 research projects in the post-Soviet countries. </w:t>
      </w:r>
      <w:r w:rsidR="00FA704D">
        <w:rPr>
          <w:rFonts w:cs="Times New Roman"/>
        </w:rPr>
        <w:t>C</w:t>
      </w:r>
      <w:r w:rsidRPr="00FA704D">
        <w:rPr>
          <w:rFonts w:cs="Times New Roman"/>
        </w:rPr>
        <w:t>ustomers</w:t>
      </w:r>
      <w:r w:rsidR="00FA704D">
        <w:rPr>
          <w:rFonts w:cs="Times New Roman"/>
        </w:rPr>
        <w:t xml:space="preserve"> from the United States</w:t>
      </w:r>
      <w:r w:rsidRPr="00FA704D">
        <w:rPr>
          <w:rFonts w:cs="Times New Roman"/>
        </w:rPr>
        <w:t xml:space="preserve"> were </w:t>
      </w:r>
      <w:r w:rsidR="00FA704D">
        <w:rPr>
          <w:rFonts w:cs="Times New Roman"/>
        </w:rPr>
        <w:t xml:space="preserve">primarily </w:t>
      </w:r>
      <w:r w:rsidRPr="00FA704D">
        <w:rPr>
          <w:rFonts w:cs="Times New Roman"/>
        </w:rPr>
        <w:t>interested in research that has a dual purpose</w:t>
      </w:r>
      <w:r w:rsidR="00FA704D">
        <w:rPr>
          <w:rFonts w:cs="Times New Roman"/>
        </w:rPr>
        <w:t>.</w:t>
      </w:r>
    </w:p>
    <w:p w:rsidR="00F17A6E" w:rsidRPr="007D45AF" w:rsidRDefault="00F17A6E" w:rsidP="00DE4496">
      <w:pPr>
        <w:pStyle w:val="a3"/>
        <w:spacing w:before="0" w:line="460" w:lineRule="exact"/>
        <w:ind w:left="0" w:firstLine="720"/>
        <w:jc w:val="both"/>
        <w:rPr>
          <w:rFonts w:cs="Times New Roman"/>
          <w:spacing w:val="-4"/>
        </w:rPr>
      </w:pPr>
      <w:r w:rsidRPr="007D45AF">
        <w:rPr>
          <w:rFonts w:cs="Times New Roman"/>
          <w:spacing w:val="-4"/>
        </w:rPr>
        <w:t xml:space="preserve">Many ongoing projects are aimed at studying potential components of biological weapons formulations (causative agents of plague, tularemia, etc.) and pathogens of economically significant infections (pathogenic avian influenza, African swine fever, etc.), for example, </w:t>
      </w:r>
      <w:r w:rsidR="00805980" w:rsidRPr="007D45AF">
        <w:rPr>
          <w:rFonts w:cs="Times New Roman"/>
          <w:spacing w:val="-4"/>
        </w:rPr>
        <w:t>P</w:t>
      </w:r>
      <w:r w:rsidRPr="007D45AF">
        <w:rPr>
          <w:rFonts w:cs="Times New Roman"/>
          <w:spacing w:val="-4"/>
        </w:rPr>
        <w:t xml:space="preserve">roject 9601 "Transfer of Ukrainian technologies </w:t>
      </w:r>
      <w:r w:rsidR="007D45AF">
        <w:rPr>
          <w:rFonts w:cs="Times New Roman"/>
          <w:spacing w:val="-4"/>
        </w:rPr>
        <w:br/>
      </w:r>
      <w:r w:rsidRPr="007D45AF">
        <w:rPr>
          <w:rFonts w:cs="Times New Roman"/>
          <w:spacing w:val="-4"/>
        </w:rPr>
        <w:t>for the production of complex dual-use materials to the European Union".</w:t>
      </w:r>
    </w:p>
    <w:p w:rsidR="00F17A6E" w:rsidRDefault="00F17A6E" w:rsidP="00DE4496">
      <w:pPr>
        <w:pStyle w:val="a3"/>
        <w:spacing w:before="0" w:line="460" w:lineRule="exact"/>
        <w:ind w:left="0" w:firstLine="720"/>
        <w:jc w:val="both"/>
        <w:rPr>
          <w:rFonts w:cs="Times New Roman"/>
        </w:rPr>
      </w:pPr>
      <w:r w:rsidRPr="00805980">
        <w:rPr>
          <w:rFonts w:cs="Times New Roman"/>
        </w:rPr>
        <w:t xml:space="preserve">P-364, P-444 and P-781 projects, aimed at studying the spread of pathogens of dangerous infections through insect </w:t>
      </w:r>
      <w:r w:rsidR="00805980">
        <w:rPr>
          <w:rFonts w:cs="Times New Roman"/>
        </w:rPr>
        <w:t>carriers</w:t>
      </w:r>
      <w:r w:rsidRPr="00805980">
        <w:rPr>
          <w:rFonts w:cs="Times New Roman"/>
        </w:rPr>
        <w:t>, wild birds, and bats</w:t>
      </w:r>
      <w:r w:rsidR="00805980">
        <w:rPr>
          <w:rFonts w:cs="Times New Roman"/>
        </w:rPr>
        <w:t>,</w:t>
      </w:r>
      <w:r w:rsidR="00805980" w:rsidRPr="00805980">
        <w:rPr>
          <w:rFonts w:cs="Times New Roman"/>
        </w:rPr>
        <w:t xml:space="preserve"> were financed </w:t>
      </w:r>
      <w:r w:rsidR="00805980">
        <w:rPr>
          <w:rFonts w:cs="Times New Roman"/>
        </w:rPr>
        <w:t>d</w:t>
      </w:r>
      <w:r w:rsidR="00805980" w:rsidRPr="00805980">
        <w:rPr>
          <w:rFonts w:cs="Times New Roman"/>
        </w:rPr>
        <w:t>irectly in the interests of the U</w:t>
      </w:r>
      <w:r w:rsidR="00805980">
        <w:rPr>
          <w:rFonts w:cs="Times New Roman"/>
        </w:rPr>
        <w:t>.</w:t>
      </w:r>
      <w:r w:rsidR="00805980" w:rsidRPr="00805980">
        <w:rPr>
          <w:rFonts w:cs="Times New Roman"/>
        </w:rPr>
        <w:t>S</w:t>
      </w:r>
      <w:r w:rsidR="00805980">
        <w:rPr>
          <w:rFonts w:cs="Times New Roman"/>
        </w:rPr>
        <w:t>.</w:t>
      </w:r>
      <w:r w:rsidR="00805980" w:rsidRPr="00805980">
        <w:rPr>
          <w:rFonts w:cs="Times New Roman"/>
        </w:rPr>
        <w:t xml:space="preserve"> military</w:t>
      </w:r>
      <w:r w:rsidR="00805980">
        <w:rPr>
          <w:rFonts w:cs="Times New Roman"/>
        </w:rPr>
        <w:t>.</w:t>
      </w:r>
    </w:p>
    <w:p w:rsidR="00F17A6E" w:rsidRDefault="00F17A6E" w:rsidP="00DE4496">
      <w:pPr>
        <w:pStyle w:val="a3"/>
        <w:spacing w:before="0" w:line="460" w:lineRule="exact"/>
        <w:ind w:left="0" w:firstLine="720"/>
        <w:jc w:val="both"/>
        <w:rPr>
          <w:rFonts w:cs="Times New Roman"/>
        </w:rPr>
      </w:pPr>
      <w:r w:rsidRPr="00F17A6E">
        <w:rPr>
          <w:rFonts w:cs="Times New Roman"/>
        </w:rPr>
        <w:t>The information provided confirms the direct participation of contractors of the U</w:t>
      </w:r>
      <w:r w:rsidR="0085697E">
        <w:rPr>
          <w:rFonts w:cs="Times New Roman"/>
        </w:rPr>
        <w:t>.</w:t>
      </w:r>
      <w:r w:rsidRPr="00F17A6E">
        <w:rPr>
          <w:rFonts w:cs="Times New Roman"/>
        </w:rPr>
        <w:t>S</w:t>
      </w:r>
      <w:r w:rsidR="0085697E">
        <w:rPr>
          <w:rFonts w:cs="Times New Roman"/>
        </w:rPr>
        <w:t>.</w:t>
      </w:r>
      <w:r w:rsidRPr="00F17A6E">
        <w:rPr>
          <w:rFonts w:cs="Times New Roman"/>
        </w:rPr>
        <w:t xml:space="preserve"> </w:t>
      </w:r>
      <w:r w:rsidR="00805980">
        <w:rPr>
          <w:rFonts w:cs="Times New Roman"/>
        </w:rPr>
        <w:t>D</w:t>
      </w:r>
      <w:r w:rsidRPr="00F17A6E">
        <w:rPr>
          <w:rFonts w:cs="Times New Roman"/>
        </w:rPr>
        <w:t xml:space="preserve">epartment </w:t>
      </w:r>
      <w:r w:rsidR="00805980">
        <w:rPr>
          <w:rFonts w:cs="Times New Roman"/>
        </w:rPr>
        <w:t xml:space="preserve">of Defense </w:t>
      </w:r>
      <w:r w:rsidRPr="00F17A6E">
        <w:rPr>
          <w:rFonts w:cs="Times New Roman"/>
        </w:rPr>
        <w:t xml:space="preserve">in the planning and implementation of projects </w:t>
      </w:r>
      <w:r w:rsidR="00805980">
        <w:rPr>
          <w:rFonts w:cs="Times New Roman"/>
        </w:rPr>
        <w:t>i</w:t>
      </w:r>
      <w:r w:rsidRPr="00F17A6E">
        <w:rPr>
          <w:rFonts w:cs="Times New Roman"/>
        </w:rPr>
        <w:t xml:space="preserve">n the territory of Ukraine in violation of </w:t>
      </w:r>
      <w:r w:rsidR="00EF2F59">
        <w:rPr>
          <w:rFonts w:cs="Times New Roman"/>
        </w:rPr>
        <w:t xml:space="preserve">the </w:t>
      </w:r>
      <w:r w:rsidRPr="00F17A6E">
        <w:rPr>
          <w:rFonts w:cs="Times New Roman"/>
        </w:rPr>
        <w:t>BTWC.</w:t>
      </w:r>
    </w:p>
    <w:p w:rsidR="00F17A6E" w:rsidRDefault="00F17A6E" w:rsidP="00DE4496">
      <w:pPr>
        <w:pStyle w:val="a3"/>
        <w:spacing w:before="0" w:line="460" w:lineRule="exact"/>
        <w:ind w:left="0" w:firstLine="720"/>
        <w:jc w:val="both"/>
        <w:rPr>
          <w:rFonts w:cs="Times New Roman"/>
        </w:rPr>
      </w:pPr>
      <w:r w:rsidRPr="00F17A6E">
        <w:rPr>
          <w:rFonts w:cs="Times New Roman"/>
        </w:rPr>
        <w:t>These facts were directly confirmed in the assessment of the situation by the Security Service of Ukraine and the Government of Ukraine.</w:t>
      </w:r>
    </w:p>
    <w:p w:rsidR="00F17A6E" w:rsidRPr="004C411C" w:rsidRDefault="00F17A6E" w:rsidP="00DE4496">
      <w:pPr>
        <w:pStyle w:val="a3"/>
        <w:spacing w:before="0" w:line="460" w:lineRule="exact"/>
        <w:ind w:left="0" w:firstLine="720"/>
        <w:jc w:val="both"/>
        <w:rPr>
          <w:rFonts w:cs="Times New Roman"/>
        </w:rPr>
      </w:pPr>
      <w:r w:rsidRPr="00F17A6E">
        <w:rPr>
          <w:rFonts w:cs="Times New Roman"/>
        </w:rPr>
        <w:t>In April 2013, an interdepartmental commission consisting of representatives of Security Service of Ukraine</w:t>
      </w:r>
      <w:r w:rsidR="004C411C">
        <w:rPr>
          <w:rFonts w:cs="Times New Roman"/>
        </w:rPr>
        <w:t xml:space="preserve"> (SBU)</w:t>
      </w:r>
      <w:r w:rsidRPr="00F17A6E">
        <w:rPr>
          <w:rFonts w:cs="Times New Roman"/>
        </w:rPr>
        <w:t>, the Ministry of Health, Ministry of Foreign Affairs, National Academy of Medical Sciences, National Academy of Agrarian Sciences, State Sanitary and Epidemiological Service and State Veterinary and Phyto</w:t>
      </w:r>
      <w:r w:rsidR="004C411C">
        <w:rPr>
          <w:rFonts w:cs="Times New Roman"/>
        </w:rPr>
        <w:t>logical</w:t>
      </w:r>
      <w:r w:rsidRPr="00F17A6E">
        <w:rPr>
          <w:rFonts w:cs="Times New Roman"/>
        </w:rPr>
        <w:t xml:space="preserve"> Service, created as part of execution of the order of Prime Minister of Ukr</w:t>
      </w:r>
      <w:r w:rsidR="004C411C">
        <w:rPr>
          <w:rFonts w:cs="Times New Roman"/>
        </w:rPr>
        <w:t>aine dated December 4, 2012 No.</w:t>
      </w:r>
      <w:r w:rsidRPr="00F17A6E">
        <w:rPr>
          <w:rFonts w:cs="Times New Roman"/>
        </w:rPr>
        <w:t xml:space="preserve">763t, </w:t>
      </w:r>
      <w:r w:rsidR="004C411C">
        <w:rPr>
          <w:rFonts w:cs="Times New Roman"/>
        </w:rPr>
        <w:t xml:space="preserve">made a </w:t>
      </w:r>
      <w:r w:rsidRPr="00F17A6E">
        <w:rPr>
          <w:rFonts w:cs="Times New Roman"/>
        </w:rPr>
        <w:t>deci</w:t>
      </w:r>
      <w:r w:rsidR="004C411C">
        <w:rPr>
          <w:rFonts w:cs="Times New Roman"/>
        </w:rPr>
        <w:t xml:space="preserve">sion </w:t>
      </w:r>
      <w:r w:rsidRPr="00F17A6E">
        <w:rPr>
          <w:rFonts w:cs="Times New Roman"/>
        </w:rPr>
        <w:t>on the need to amend the Agreement signed in 2005 between</w:t>
      </w:r>
      <w:r w:rsidR="004C411C">
        <w:rPr>
          <w:rFonts w:cs="Times New Roman"/>
        </w:rPr>
        <w:t xml:space="preserve"> Ukraine and the United States</w:t>
      </w:r>
      <w:r w:rsidRPr="00F17A6E">
        <w:rPr>
          <w:rFonts w:cs="Times New Roman"/>
        </w:rPr>
        <w:t xml:space="preserve"> </w:t>
      </w:r>
      <w:r w:rsidRPr="00805980">
        <w:rPr>
          <w:rFonts w:cs="Times New Roman"/>
        </w:rPr>
        <w:t>and</w:t>
      </w:r>
      <w:r w:rsidRPr="004C411C">
        <w:rPr>
          <w:rFonts w:cs="Times New Roman"/>
        </w:rPr>
        <w:t xml:space="preserve"> </w:t>
      </w:r>
      <w:r w:rsidR="004C411C">
        <w:rPr>
          <w:rFonts w:cs="Times New Roman"/>
        </w:rPr>
        <w:t xml:space="preserve">to </w:t>
      </w:r>
      <w:r w:rsidRPr="00805980">
        <w:rPr>
          <w:rFonts w:cs="Times New Roman"/>
        </w:rPr>
        <w:t>communicat</w:t>
      </w:r>
      <w:r w:rsidR="004C411C">
        <w:rPr>
          <w:rFonts w:cs="Times New Roman"/>
        </w:rPr>
        <w:t>e</w:t>
      </w:r>
      <w:r w:rsidRPr="004C411C">
        <w:rPr>
          <w:rFonts w:cs="Times New Roman"/>
        </w:rPr>
        <w:t xml:space="preserve"> </w:t>
      </w:r>
      <w:r w:rsidRPr="00805980">
        <w:rPr>
          <w:rFonts w:cs="Times New Roman"/>
        </w:rPr>
        <w:t>Ukraine</w:t>
      </w:r>
      <w:r w:rsidRPr="004C411C">
        <w:rPr>
          <w:rFonts w:cs="Times New Roman"/>
        </w:rPr>
        <w:t>'</w:t>
      </w:r>
      <w:r w:rsidRPr="00805980">
        <w:rPr>
          <w:rFonts w:cs="Times New Roman"/>
        </w:rPr>
        <w:t>s</w:t>
      </w:r>
      <w:r w:rsidRPr="004C411C">
        <w:rPr>
          <w:rFonts w:cs="Times New Roman"/>
        </w:rPr>
        <w:t xml:space="preserve"> </w:t>
      </w:r>
      <w:r w:rsidRPr="00805980">
        <w:rPr>
          <w:rFonts w:cs="Times New Roman"/>
        </w:rPr>
        <w:t>position</w:t>
      </w:r>
      <w:r w:rsidRPr="004C411C">
        <w:rPr>
          <w:rFonts w:cs="Times New Roman"/>
        </w:rPr>
        <w:t xml:space="preserve"> </w:t>
      </w:r>
      <w:r w:rsidRPr="00805980">
        <w:rPr>
          <w:rFonts w:cs="Times New Roman"/>
        </w:rPr>
        <w:t>to</w:t>
      </w:r>
      <w:r w:rsidRPr="004C411C">
        <w:rPr>
          <w:rFonts w:cs="Times New Roman"/>
        </w:rPr>
        <w:t xml:space="preserve"> </w:t>
      </w:r>
      <w:r w:rsidRPr="00805980">
        <w:rPr>
          <w:rFonts w:cs="Times New Roman"/>
        </w:rPr>
        <w:t>the</w:t>
      </w:r>
      <w:r w:rsidRPr="004C411C">
        <w:rPr>
          <w:rFonts w:cs="Times New Roman"/>
        </w:rPr>
        <w:t xml:space="preserve"> </w:t>
      </w:r>
      <w:r w:rsidR="004C411C">
        <w:rPr>
          <w:rFonts w:cs="Times New Roman"/>
        </w:rPr>
        <w:t>U.S.</w:t>
      </w:r>
      <w:r w:rsidRPr="004C411C">
        <w:rPr>
          <w:rFonts w:cs="Times New Roman"/>
        </w:rPr>
        <w:t xml:space="preserve"> </w:t>
      </w:r>
      <w:r w:rsidRPr="00805980">
        <w:rPr>
          <w:rFonts w:cs="Times New Roman"/>
        </w:rPr>
        <w:t>side</w:t>
      </w:r>
      <w:r w:rsidRPr="004C411C">
        <w:rPr>
          <w:rFonts w:cs="Times New Roman"/>
        </w:rPr>
        <w:t>.</w:t>
      </w:r>
    </w:p>
    <w:p w:rsidR="00882904" w:rsidRPr="005C7E1E" w:rsidRDefault="00882904" w:rsidP="00DE4496">
      <w:pPr>
        <w:pStyle w:val="a3"/>
        <w:spacing w:before="0" w:line="460" w:lineRule="exact"/>
        <w:ind w:left="0" w:firstLine="720"/>
        <w:jc w:val="both"/>
        <w:rPr>
          <w:rFonts w:cs="Times New Roman"/>
          <w:spacing w:val="-6"/>
        </w:rPr>
      </w:pPr>
      <w:r w:rsidRPr="005C7E1E">
        <w:rPr>
          <w:rFonts w:cs="Times New Roman"/>
          <w:spacing w:val="-6"/>
        </w:rPr>
        <w:t xml:space="preserve">The SBU document states </w:t>
      </w:r>
      <w:r w:rsidR="004C411C" w:rsidRPr="005C7E1E">
        <w:rPr>
          <w:rFonts w:cs="Times New Roman"/>
          <w:spacing w:val="-6"/>
        </w:rPr>
        <w:t>as</w:t>
      </w:r>
      <w:r w:rsidRPr="005C7E1E">
        <w:rPr>
          <w:rFonts w:cs="Times New Roman"/>
          <w:spacing w:val="-6"/>
        </w:rPr>
        <w:t xml:space="preserve"> follow</w:t>
      </w:r>
      <w:r w:rsidR="004C411C" w:rsidRPr="005C7E1E">
        <w:rPr>
          <w:rFonts w:cs="Times New Roman"/>
          <w:spacing w:val="-6"/>
        </w:rPr>
        <w:t>s</w:t>
      </w:r>
      <w:r w:rsidRPr="005C7E1E">
        <w:rPr>
          <w:rFonts w:cs="Times New Roman"/>
          <w:spacing w:val="-6"/>
        </w:rPr>
        <w:t xml:space="preserve">: "Based on conclusions of this commission, the above-mentioned initiatives of the </w:t>
      </w:r>
      <w:r w:rsidR="004C411C" w:rsidRPr="005C7E1E">
        <w:rPr>
          <w:rFonts w:cs="Times New Roman"/>
          <w:spacing w:val="-6"/>
        </w:rPr>
        <w:t>U.S.</w:t>
      </w:r>
      <w:r w:rsidRPr="005C7E1E">
        <w:rPr>
          <w:rFonts w:cs="Times New Roman"/>
          <w:spacing w:val="-6"/>
        </w:rPr>
        <w:t xml:space="preserve"> side have a negative impact on the implementation of the Agreement and are unacceptable for Ukraine in the context of its own vision of the concept of building an effective system of epidemiological and </w:t>
      </w:r>
      <w:proofErr w:type="spellStart"/>
      <w:r w:rsidRPr="005C7E1E">
        <w:rPr>
          <w:rFonts w:cs="Times New Roman"/>
          <w:spacing w:val="-6"/>
        </w:rPr>
        <w:lastRenderedPageBreak/>
        <w:t>epizootological</w:t>
      </w:r>
      <w:proofErr w:type="spellEnd"/>
      <w:r w:rsidRPr="005C7E1E">
        <w:rPr>
          <w:rFonts w:cs="Times New Roman"/>
          <w:spacing w:val="-6"/>
        </w:rPr>
        <w:t xml:space="preserve"> surveillance, adopted on April 1, 2013 by the Resolution of the Cabi</w:t>
      </w:r>
      <w:r w:rsidR="004C411C" w:rsidRPr="005C7E1E">
        <w:rPr>
          <w:rFonts w:cs="Times New Roman"/>
          <w:spacing w:val="-6"/>
        </w:rPr>
        <w:t>net of Ministers of Ukraine No.</w:t>
      </w:r>
      <w:r w:rsidRPr="005C7E1E">
        <w:rPr>
          <w:rFonts w:cs="Times New Roman"/>
          <w:spacing w:val="-6"/>
        </w:rPr>
        <w:t xml:space="preserve">620 "On approval of the state </w:t>
      </w:r>
      <w:r w:rsidR="004C411C" w:rsidRPr="005C7E1E">
        <w:rPr>
          <w:rFonts w:cs="Times New Roman"/>
          <w:spacing w:val="-6"/>
        </w:rPr>
        <w:t>earmarked</w:t>
      </w:r>
      <w:r w:rsidRPr="005C7E1E">
        <w:rPr>
          <w:rFonts w:cs="Times New Roman"/>
          <w:spacing w:val="-6"/>
        </w:rPr>
        <w:t xml:space="preserve"> program of biological safe</w:t>
      </w:r>
      <w:r w:rsidR="004C411C" w:rsidRPr="005C7E1E">
        <w:rPr>
          <w:rFonts w:cs="Times New Roman"/>
          <w:spacing w:val="-6"/>
        </w:rPr>
        <w:t>ty for 2015-2020</w:t>
      </w:r>
      <w:r w:rsidR="00DB2657" w:rsidRPr="005C7E1E">
        <w:rPr>
          <w:rFonts w:cs="Times New Roman"/>
          <w:spacing w:val="-6"/>
        </w:rPr>
        <w:t>.</w:t>
      </w:r>
      <w:r w:rsidRPr="005C7E1E">
        <w:rPr>
          <w:rFonts w:cs="Times New Roman"/>
          <w:spacing w:val="-6"/>
        </w:rPr>
        <w:t xml:space="preserve">" It was noted that SBU shares the </w:t>
      </w:r>
      <w:r w:rsidR="004C411C" w:rsidRPr="005C7E1E">
        <w:rPr>
          <w:rFonts w:cs="Times New Roman"/>
          <w:spacing w:val="-6"/>
        </w:rPr>
        <w:t>governmental</w:t>
      </w:r>
      <w:r w:rsidRPr="005C7E1E">
        <w:rPr>
          <w:rFonts w:cs="Times New Roman"/>
          <w:spacing w:val="-6"/>
        </w:rPr>
        <w:t xml:space="preserve"> position of the Ministry of Agrarian Policy and the State Veterinary and </w:t>
      </w:r>
      <w:proofErr w:type="spellStart"/>
      <w:r w:rsidRPr="005C7E1E">
        <w:rPr>
          <w:rFonts w:cs="Times New Roman"/>
          <w:spacing w:val="-6"/>
        </w:rPr>
        <w:t>Phytoservice</w:t>
      </w:r>
      <w:proofErr w:type="spellEnd"/>
      <w:r w:rsidRPr="005C7E1E">
        <w:rPr>
          <w:rFonts w:cs="Times New Roman"/>
          <w:spacing w:val="-6"/>
        </w:rPr>
        <w:t xml:space="preserve"> of Ukraine on the inexpediency of continuing DTRA projects in Ukraine.</w:t>
      </w:r>
    </w:p>
    <w:p w:rsidR="00882904" w:rsidRDefault="00882904" w:rsidP="00DE4496">
      <w:pPr>
        <w:pStyle w:val="a3"/>
        <w:spacing w:before="0" w:line="460" w:lineRule="exact"/>
        <w:ind w:left="0" w:firstLine="720"/>
        <w:jc w:val="both"/>
        <w:rPr>
          <w:rFonts w:cs="Times New Roman"/>
        </w:rPr>
      </w:pPr>
      <w:r w:rsidRPr="00882904">
        <w:rPr>
          <w:rFonts w:cs="Times New Roman"/>
        </w:rPr>
        <w:t>SBU specialists have repeatedly noted potential risks of the functioning of US-controlled biological laboratories. In the analysis prepared by SBU in the spr</w:t>
      </w:r>
      <w:r w:rsidR="00EE009D">
        <w:rPr>
          <w:rFonts w:cs="Times New Roman"/>
        </w:rPr>
        <w:t>ing of 2013, it was noted: "...</w:t>
      </w:r>
      <w:r w:rsidRPr="00882904">
        <w:rPr>
          <w:rFonts w:cs="Times New Roman"/>
        </w:rPr>
        <w:t xml:space="preserve">Individual steps of foreign representatives can be regarded as actions to undermine the relevant scientific and technical </w:t>
      </w:r>
      <w:r w:rsidR="003D1DC1">
        <w:rPr>
          <w:rFonts w:cs="Times New Roman"/>
        </w:rPr>
        <w:t>capacity</w:t>
      </w:r>
      <w:r w:rsidRPr="00882904">
        <w:rPr>
          <w:rFonts w:cs="Times New Roman"/>
        </w:rPr>
        <w:t xml:space="preserve"> ... </w:t>
      </w:r>
      <w:r w:rsidR="003D1DC1">
        <w:rPr>
          <w:rFonts w:cs="Times New Roman"/>
        </w:rPr>
        <w:t>R</w:t>
      </w:r>
      <w:r w:rsidRPr="00882904">
        <w:rPr>
          <w:rFonts w:cs="Times New Roman"/>
        </w:rPr>
        <w:t xml:space="preserve">equirements of the </w:t>
      </w:r>
      <w:r w:rsidR="003D1DC1">
        <w:rPr>
          <w:rFonts w:cs="Times New Roman"/>
        </w:rPr>
        <w:t xml:space="preserve">U.S. </w:t>
      </w:r>
      <w:r w:rsidRPr="00882904">
        <w:rPr>
          <w:rFonts w:cs="Times New Roman"/>
        </w:rPr>
        <w:t xml:space="preserve">side to create a </w:t>
      </w:r>
      <w:r w:rsidR="003D1DC1">
        <w:rPr>
          <w:rFonts w:cs="Times New Roman"/>
        </w:rPr>
        <w:t xml:space="preserve">unified </w:t>
      </w:r>
      <w:r w:rsidRPr="00882904">
        <w:rPr>
          <w:rFonts w:cs="Times New Roman"/>
        </w:rPr>
        <w:t>repository of pathogens</w:t>
      </w:r>
      <w:r w:rsidR="00DB2657">
        <w:rPr>
          <w:rFonts w:cs="Times New Roman"/>
        </w:rPr>
        <w:t>,"</w:t>
      </w:r>
      <w:r w:rsidRPr="00882904">
        <w:rPr>
          <w:rFonts w:cs="Times New Roman"/>
        </w:rPr>
        <w:t xml:space="preserve"> as confirmed by the presence of pathogens in the I.I. </w:t>
      </w:r>
      <w:proofErr w:type="spellStart"/>
      <w:r w:rsidRPr="00882904">
        <w:rPr>
          <w:rFonts w:cs="Times New Roman"/>
        </w:rPr>
        <w:t>Mechnikov</w:t>
      </w:r>
      <w:proofErr w:type="spellEnd"/>
      <w:r w:rsidRPr="00882904">
        <w:rPr>
          <w:rFonts w:cs="Times New Roman"/>
        </w:rPr>
        <w:t xml:space="preserve"> Anti-Plague Research Institute, "contradict principles of the existing veterinary control system in Ukraine, which provides for constant work with pathogens on the ground ... The implementation of these proposals carries a risk to the relevant research capacity."</w:t>
      </w:r>
    </w:p>
    <w:p w:rsidR="00241D52" w:rsidRPr="005C7E1E" w:rsidRDefault="00241D52" w:rsidP="00DE4496">
      <w:pPr>
        <w:pStyle w:val="a3"/>
        <w:spacing w:before="0" w:line="460" w:lineRule="exact"/>
        <w:ind w:left="0" w:firstLine="720"/>
        <w:jc w:val="both"/>
        <w:rPr>
          <w:rFonts w:cs="Times New Roman"/>
          <w:spacing w:val="-4"/>
        </w:rPr>
      </w:pPr>
      <w:r w:rsidRPr="005C7E1E">
        <w:rPr>
          <w:rFonts w:cs="Times New Roman"/>
          <w:spacing w:val="-4"/>
        </w:rPr>
        <w:t xml:space="preserve">At the same time, despite </w:t>
      </w:r>
      <w:r w:rsidR="003D1DC1" w:rsidRPr="005C7E1E">
        <w:rPr>
          <w:rFonts w:cs="Times New Roman"/>
          <w:spacing w:val="-4"/>
        </w:rPr>
        <w:t xml:space="preserve">SBU </w:t>
      </w:r>
      <w:r w:rsidRPr="005C7E1E">
        <w:rPr>
          <w:rFonts w:cs="Times New Roman"/>
          <w:spacing w:val="-4"/>
        </w:rPr>
        <w:t>warnings, cooperation in the biological sphere continued, including between defense departments of Ukraine and the United States.</w:t>
      </w:r>
    </w:p>
    <w:p w:rsidR="00241D52" w:rsidRDefault="00241D52" w:rsidP="00DE4496">
      <w:pPr>
        <w:pStyle w:val="a3"/>
        <w:spacing w:before="0" w:line="460" w:lineRule="exact"/>
        <w:ind w:left="0" w:firstLine="720"/>
        <w:jc w:val="both"/>
        <w:rPr>
          <w:rFonts w:cs="Times New Roman"/>
        </w:rPr>
      </w:pPr>
      <w:r w:rsidRPr="00241D52">
        <w:rPr>
          <w:rFonts w:cs="Times New Roman"/>
        </w:rPr>
        <w:t xml:space="preserve">In the analytical report of the Security Service of Ukraine </w:t>
      </w:r>
      <w:r w:rsidR="0066566F" w:rsidRPr="00241D52">
        <w:rPr>
          <w:rFonts w:cs="Times New Roman"/>
        </w:rPr>
        <w:t xml:space="preserve">Kherson Department </w:t>
      </w:r>
      <w:r w:rsidRPr="00241D52">
        <w:rPr>
          <w:rFonts w:cs="Times New Roman"/>
        </w:rPr>
        <w:t xml:space="preserve">dated June 30, 2016, it </w:t>
      </w:r>
      <w:r w:rsidR="0066566F">
        <w:rPr>
          <w:rFonts w:cs="Times New Roman"/>
        </w:rPr>
        <w:t>wa</w:t>
      </w:r>
      <w:r w:rsidRPr="00241D52">
        <w:rPr>
          <w:rFonts w:cs="Times New Roman"/>
        </w:rPr>
        <w:t>s noted that programs of the U</w:t>
      </w:r>
      <w:r w:rsidR="0066566F">
        <w:rPr>
          <w:rFonts w:cs="Times New Roman"/>
        </w:rPr>
        <w:t>.</w:t>
      </w:r>
      <w:r w:rsidRPr="00241D52">
        <w:rPr>
          <w:rFonts w:cs="Times New Roman"/>
        </w:rPr>
        <w:t>S</w:t>
      </w:r>
      <w:r w:rsidR="0066566F">
        <w:rPr>
          <w:rFonts w:cs="Times New Roman"/>
        </w:rPr>
        <w:t>. Department of Defense</w:t>
      </w:r>
      <w:r w:rsidRPr="00241D52">
        <w:rPr>
          <w:rFonts w:cs="Times New Roman"/>
        </w:rPr>
        <w:t xml:space="preserve"> Threat Reduction Agency could be used to create or </w:t>
      </w:r>
      <w:r w:rsidR="0066566F">
        <w:rPr>
          <w:rFonts w:cs="Times New Roman"/>
        </w:rPr>
        <w:t>upgrade</w:t>
      </w:r>
      <w:r w:rsidRPr="00241D52">
        <w:rPr>
          <w:rFonts w:cs="Times New Roman"/>
        </w:rPr>
        <w:t xml:space="preserve"> biological weapons. It was </w:t>
      </w:r>
      <w:r w:rsidR="0066566F">
        <w:rPr>
          <w:rFonts w:cs="Times New Roman"/>
        </w:rPr>
        <w:t xml:space="preserve">further </w:t>
      </w:r>
      <w:r w:rsidRPr="00241D52">
        <w:rPr>
          <w:rFonts w:cs="Times New Roman"/>
        </w:rPr>
        <w:t>noted that the continuation of cooperation on the implementation of these programs poses a threat to national interests in the biological sphere.</w:t>
      </w:r>
    </w:p>
    <w:p w:rsidR="00241D52" w:rsidRDefault="00241D52" w:rsidP="00DE4496">
      <w:pPr>
        <w:pStyle w:val="a3"/>
        <w:spacing w:before="0" w:line="460" w:lineRule="exact"/>
        <w:ind w:left="0" w:firstLine="720"/>
        <w:jc w:val="both"/>
        <w:rPr>
          <w:rFonts w:cs="Times New Roman"/>
        </w:rPr>
      </w:pPr>
      <w:r w:rsidRPr="00241D52">
        <w:rPr>
          <w:rFonts w:cs="Times New Roman"/>
        </w:rPr>
        <w:t xml:space="preserve">The </w:t>
      </w:r>
      <w:r w:rsidR="00302682">
        <w:rPr>
          <w:rFonts w:cs="Times New Roman"/>
        </w:rPr>
        <w:t>body</w:t>
      </w:r>
      <w:r w:rsidRPr="00241D52">
        <w:rPr>
          <w:rFonts w:cs="Times New Roman"/>
        </w:rPr>
        <w:t xml:space="preserve"> of facts confirms not only the violation of provisions of </w:t>
      </w:r>
      <w:r w:rsidR="00EF2F59">
        <w:rPr>
          <w:rFonts w:cs="Times New Roman"/>
        </w:rPr>
        <w:t xml:space="preserve">the </w:t>
      </w:r>
      <w:r w:rsidRPr="00241D52">
        <w:rPr>
          <w:rFonts w:cs="Times New Roman"/>
        </w:rPr>
        <w:t>BTWC by the United States and violations committed by Ukraine, but also explains the direct interest of the United States in the unconstitutional change of power in Ukraine, which allows them to continue their military biological program without hindrance.</w:t>
      </w:r>
    </w:p>
    <w:p w:rsidR="00264F94" w:rsidRDefault="00264F94" w:rsidP="00DE4496">
      <w:pPr>
        <w:pStyle w:val="a3"/>
        <w:spacing w:before="0" w:line="460" w:lineRule="exact"/>
        <w:ind w:left="0" w:firstLine="720"/>
        <w:jc w:val="both"/>
        <w:rPr>
          <w:rFonts w:cs="Times New Roman"/>
        </w:rPr>
      </w:pPr>
      <w:r w:rsidRPr="004C411C">
        <w:rPr>
          <w:rFonts w:cs="Times New Roman"/>
        </w:rPr>
        <w:t>Particular attention should be paid to information about the emergency destruction of documentary evidence of the implementation of biomedical programs in Ukraine, which were allegedly carried out exclusively for "humanitarian purposes" and with the involvement of Ukrainian organizations.</w:t>
      </w:r>
    </w:p>
    <w:p w:rsidR="00264F94" w:rsidRPr="004C411C" w:rsidRDefault="00264F94" w:rsidP="00DE4496">
      <w:pPr>
        <w:pStyle w:val="a3"/>
        <w:spacing w:before="0" w:line="460" w:lineRule="exact"/>
        <w:ind w:left="0" w:firstLine="720"/>
        <w:jc w:val="both"/>
        <w:rPr>
          <w:rFonts w:cs="Times New Roman"/>
        </w:rPr>
      </w:pPr>
      <w:r w:rsidRPr="00264F94">
        <w:rPr>
          <w:rFonts w:cs="Times New Roman"/>
        </w:rPr>
        <w:lastRenderedPageBreak/>
        <w:t>The Commission</w:t>
      </w:r>
      <w:r w:rsidR="00302682">
        <w:rPr>
          <w:rFonts w:cs="Times New Roman"/>
        </w:rPr>
        <w:t xml:space="preserve">, </w:t>
      </w:r>
      <w:r w:rsidR="00186F60">
        <w:rPr>
          <w:rFonts w:cs="Times New Roman"/>
        </w:rPr>
        <w:t xml:space="preserve">throughout </w:t>
      </w:r>
      <w:r w:rsidR="00302682">
        <w:rPr>
          <w:rFonts w:cs="Times New Roman"/>
        </w:rPr>
        <w:t>its work,</w:t>
      </w:r>
      <w:r w:rsidRPr="00264F94">
        <w:rPr>
          <w:rFonts w:cs="Times New Roman"/>
        </w:rPr>
        <w:t xml:space="preserve"> has closely monitored public statements by U.S. administration </w:t>
      </w:r>
      <w:r w:rsidR="00186F60">
        <w:rPr>
          <w:rFonts w:cs="Times New Roman"/>
        </w:rPr>
        <w:t>officials</w:t>
      </w:r>
      <w:r w:rsidR="00ED00AB">
        <w:rPr>
          <w:rFonts w:cs="Times New Roman"/>
        </w:rPr>
        <w:t xml:space="preserve"> </w:t>
      </w:r>
      <w:r w:rsidRPr="00264F94">
        <w:rPr>
          <w:rFonts w:cs="Times New Roman"/>
        </w:rPr>
        <w:t>regarding their in</w:t>
      </w:r>
      <w:r w:rsidR="00ED00AB">
        <w:rPr>
          <w:rFonts w:cs="Times New Roman"/>
        </w:rPr>
        <w:t xml:space="preserve">volvement in dangerous military </w:t>
      </w:r>
      <w:r w:rsidRPr="00264F94">
        <w:rPr>
          <w:rFonts w:cs="Times New Roman"/>
        </w:rPr>
        <w:t xml:space="preserve">biological activities </w:t>
      </w:r>
      <w:r w:rsidR="00ED00AB">
        <w:rPr>
          <w:rFonts w:cs="Times New Roman"/>
        </w:rPr>
        <w:t>i</w:t>
      </w:r>
      <w:r w:rsidRPr="00264F94">
        <w:rPr>
          <w:rFonts w:cs="Times New Roman"/>
        </w:rPr>
        <w:t xml:space="preserve">n the </w:t>
      </w:r>
      <w:r w:rsidR="00ED00AB" w:rsidRPr="00264F94">
        <w:rPr>
          <w:rFonts w:cs="Times New Roman"/>
        </w:rPr>
        <w:t>Ukrain</w:t>
      </w:r>
      <w:r w:rsidR="00ED00AB">
        <w:rPr>
          <w:rFonts w:cs="Times New Roman"/>
        </w:rPr>
        <w:t>ian</w:t>
      </w:r>
      <w:r w:rsidR="00ED00AB" w:rsidRPr="00264F94">
        <w:rPr>
          <w:rFonts w:cs="Times New Roman"/>
        </w:rPr>
        <w:t xml:space="preserve"> </w:t>
      </w:r>
      <w:r w:rsidRPr="00264F94">
        <w:rPr>
          <w:rFonts w:cs="Times New Roman"/>
        </w:rPr>
        <w:t xml:space="preserve">territory. </w:t>
      </w:r>
      <w:r w:rsidR="00ED00AB">
        <w:rPr>
          <w:rFonts w:cs="Times New Roman"/>
        </w:rPr>
        <w:t xml:space="preserve">These statements manifest </w:t>
      </w:r>
      <w:r w:rsidRPr="004C411C">
        <w:rPr>
          <w:rFonts w:cs="Times New Roman"/>
        </w:rPr>
        <w:t xml:space="preserve">outright lies, contradictory judgments and </w:t>
      </w:r>
      <w:r w:rsidR="00ED00AB" w:rsidRPr="00ED00AB">
        <w:rPr>
          <w:rFonts w:cs="Times New Roman"/>
        </w:rPr>
        <w:t>double-talk</w:t>
      </w:r>
      <w:r w:rsidRPr="004C411C">
        <w:rPr>
          <w:rFonts w:cs="Times New Roman"/>
        </w:rPr>
        <w:t>.</w:t>
      </w:r>
    </w:p>
    <w:p w:rsidR="00264F94" w:rsidRPr="00264F94" w:rsidRDefault="00954B3A" w:rsidP="00DE4496">
      <w:pPr>
        <w:pStyle w:val="a3"/>
        <w:spacing w:before="0" w:line="460" w:lineRule="exact"/>
        <w:ind w:left="0" w:firstLine="720"/>
        <w:jc w:val="both"/>
        <w:rPr>
          <w:rFonts w:cs="Times New Roman"/>
        </w:rPr>
      </w:pPr>
      <w:r>
        <w:rPr>
          <w:rFonts w:cs="Times New Roman"/>
        </w:rPr>
        <w:t>S</w:t>
      </w:r>
      <w:r w:rsidR="00264F94" w:rsidRPr="00264F94">
        <w:rPr>
          <w:rFonts w:cs="Times New Roman"/>
        </w:rPr>
        <w:t xml:space="preserve">eriousness of the situation </w:t>
      </w:r>
      <w:r>
        <w:rPr>
          <w:rFonts w:cs="Times New Roman"/>
        </w:rPr>
        <w:t>ha</w:t>
      </w:r>
      <w:r w:rsidR="00264F94" w:rsidRPr="00264F94">
        <w:rPr>
          <w:rFonts w:cs="Times New Roman"/>
        </w:rPr>
        <w:t xml:space="preserve">s </w:t>
      </w:r>
      <w:r>
        <w:rPr>
          <w:rFonts w:cs="Times New Roman"/>
        </w:rPr>
        <w:t xml:space="preserve">been </w:t>
      </w:r>
      <w:r w:rsidR="00264F94" w:rsidRPr="00264F94">
        <w:rPr>
          <w:rFonts w:cs="Times New Roman"/>
        </w:rPr>
        <w:t xml:space="preserve">confirmed by statements of </w:t>
      </w:r>
      <w:r w:rsidRPr="00264F94">
        <w:rPr>
          <w:rFonts w:cs="Times New Roman"/>
        </w:rPr>
        <w:t>Victoria Nuland</w:t>
      </w:r>
      <w:r>
        <w:rPr>
          <w:rFonts w:cs="Times New Roman"/>
        </w:rPr>
        <w:t>,</w:t>
      </w:r>
      <w:r w:rsidRPr="00264F94">
        <w:rPr>
          <w:rFonts w:cs="Times New Roman"/>
        </w:rPr>
        <w:t xml:space="preserve"> </w:t>
      </w:r>
      <w:r>
        <w:rPr>
          <w:rFonts w:cs="Times New Roman"/>
        </w:rPr>
        <w:t>Under</w:t>
      </w:r>
      <w:r w:rsidR="00264F94" w:rsidRPr="00264F94">
        <w:rPr>
          <w:rFonts w:cs="Times New Roman"/>
        </w:rPr>
        <w:t xml:space="preserve"> Secretary of State</w:t>
      </w:r>
      <w:r>
        <w:rPr>
          <w:rFonts w:cs="Times New Roman"/>
        </w:rPr>
        <w:t>,</w:t>
      </w:r>
      <w:r w:rsidR="00264F94" w:rsidRPr="00264F94">
        <w:rPr>
          <w:rFonts w:cs="Times New Roman"/>
        </w:rPr>
        <w:t xml:space="preserve"> during hearing</w:t>
      </w:r>
      <w:r>
        <w:rPr>
          <w:rFonts w:cs="Times New Roman"/>
        </w:rPr>
        <w:t>s</w:t>
      </w:r>
      <w:r w:rsidR="00264F94" w:rsidRPr="00264F94">
        <w:rPr>
          <w:rFonts w:cs="Times New Roman"/>
        </w:rPr>
        <w:t xml:space="preserve"> in the U</w:t>
      </w:r>
      <w:r>
        <w:rPr>
          <w:rFonts w:cs="Times New Roman"/>
        </w:rPr>
        <w:t>.</w:t>
      </w:r>
      <w:r w:rsidR="00264F94" w:rsidRPr="00264F94">
        <w:rPr>
          <w:rFonts w:cs="Times New Roman"/>
        </w:rPr>
        <w:t>S</w:t>
      </w:r>
      <w:r>
        <w:rPr>
          <w:rFonts w:cs="Times New Roman"/>
        </w:rPr>
        <w:t>.</w:t>
      </w:r>
      <w:r w:rsidR="00264F94" w:rsidRPr="00264F94">
        <w:rPr>
          <w:rFonts w:cs="Times New Roman"/>
        </w:rPr>
        <w:t xml:space="preserve"> Senate Foreign Relations Committee on March 8, 2022. In particular, </w:t>
      </w:r>
      <w:r>
        <w:rPr>
          <w:rFonts w:cs="Times New Roman"/>
        </w:rPr>
        <w:t xml:space="preserve">replying </w:t>
      </w:r>
      <w:r w:rsidR="00264F94" w:rsidRPr="00264F94">
        <w:rPr>
          <w:rFonts w:cs="Times New Roman"/>
        </w:rPr>
        <w:t xml:space="preserve">to a question from Senator Marco Rubio about whether there are biological or chemical weapons in Ukraine, she </w:t>
      </w:r>
      <w:r>
        <w:rPr>
          <w:rFonts w:cs="Times New Roman"/>
        </w:rPr>
        <w:t xml:space="preserve">informed </w:t>
      </w:r>
      <w:r w:rsidR="00264F94" w:rsidRPr="00264F94">
        <w:rPr>
          <w:rFonts w:cs="Times New Roman"/>
        </w:rPr>
        <w:t xml:space="preserve">on the presence of biological research facilities in Ukraine and expressed concern about the possibility of their transfer (including materials </w:t>
      </w:r>
      <w:r>
        <w:rPr>
          <w:rFonts w:cs="Times New Roman"/>
        </w:rPr>
        <w:t xml:space="preserve">stored </w:t>
      </w:r>
      <w:r w:rsidR="00264F94" w:rsidRPr="00264F94">
        <w:rPr>
          <w:rFonts w:cs="Times New Roman"/>
        </w:rPr>
        <w:t>there) under the control of the Armed Forces of the Russian Federation. Such a reaction on the part of U</w:t>
      </w:r>
      <w:r>
        <w:rPr>
          <w:rFonts w:cs="Times New Roman"/>
        </w:rPr>
        <w:t>.</w:t>
      </w:r>
      <w:r w:rsidR="00264F94" w:rsidRPr="00264F94">
        <w:rPr>
          <w:rFonts w:cs="Times New Roman"/>
        </w:rPr>
        <w:t>S</w:t>
      </w:r>
      <w:r>
        <w:rPr>
          <w:rFonts w:cs="Times New Roman"/>
        </w:rPr>
        <w:t>.</w:t>
      </w:r>
      <w:r w:rsidR="00264F94" w:rsidRPr="00264F94">
        <w:rPr>
          <w:rFonts w:cs="Times New Roman"/>
        </w:rPr>
        <w:t xml:space="preserve"> officials also indicates that </w:t>
      </w:r>
      <w:r>
        <w:rPr>
          <w:rFonts w:cs="Times New Roman"/>
        </w:rPr>
        <w:t xml:space="preserve">covert </w:t>
      </w:r>
      <w:r w:rsidR="00264F94" w:rsidRPr="00264F94">
        <w:rPr>
          <w:rFonts w:cs="Times New Roman"/>
        </w:rPr>
        <w:t xml:space="preserve">military medical and biological research programs are being carried out </w:t>
      </w:r>
      <w:r>
        <w:rPr>
          <w:rFonts w:cs="Times New Roman"/>
        </w:rPr>
        <w:t xml:space="preserve">in </w:t>
      </w:r>
      <w:r w:rsidR="00264F94" w:rsidRPr="00264F94">
        <w:rPr>
          <w:rFonts w:cs="Times New Roman"/>
        </w:rPr>
        <w:t>Ukraine, which do</w:t>
      </w:r>
      <w:r w:rsidR="007179DE">
        <w:rPr>
          <w:rFonts w:cs="Times New Roman"/>
        </w:rPr>
        <w:t>es</w:t>
      </w:r>
      <w:r w:rsidR="00264F94" w:rsidRPr="00264F94">
        <w:rPr>
          <w:rFonts w:cs="Times New Roman"/>
        </w:rPr>
        <w:t xml:space="preserve"> not correlate with obligations under </w:t>
      </w:r>
      <w:r w:rsidR="00EF2F59">
        <w:rPr>
          <w:rFonts w:cs="Times New Roman"/>
        </w:rPr>
        <w:t xml:space="preserve">the </w:t>
      </w:r>
      <w:r w:rsidR="00264F94" w:rsidRPr="00264F94">
        <w:rPr>
          <w:rFonts w:cs="Times New Roman"/>
        </w:rPr>
        <w:t>BTWC.</w:t>
      </w:r>
    </w:p>
    <w:p w:rsidR="00264F94" w:rsidRPr="004C411C" w:rsidRDefault="00264F94" w:rsidP="00DE4496">
      <w:pPr>
        <w:pStyle w:val="a3"/>
        <w:spacing w:before="0" w:line="460" w:lineRule="exact"/>
        <w:ind w:left="0" w:firstLine="720"/>
        <w:jc w:val="both"/>
        <w:rPr>
          <w:rFonts w:cs="Times New Roman"/>
        </w:rPr>
      </w:pPr>
      <w:r w:rsidRPr="00264F94">
        <w:rPr>
          <w:rFonts w:cs="Times New Roman"/>
        </w:rPr>
        <w:t xml:space="preserve">The Commission conducted a </w:t>
      </w:r>
      <w:r w:rsidR="00FB3150">
        <w:rPr>
          <w:rFonts w:cs="Times New Roman"/>
        </w:rPr>
        <w:t>concept</w:t>
      </w:r>
      <w:r w:rsidRPr="00264F94">
        <w:rPr>
          <w:rFonts w:cs="Times New Roman"/>
        </w:rPr>
        <w:t xml:space="preserve"> analysis of activities of the Science and Technology Center </w:t>
      </w:r>
      <w:r w:rsidR="00FB3150">
        <w:rPr>
          <w:rFonts w:cs="Times New Roman"/>
        </w:rPr>
        <w:t xml:space="preserve">in </w:t>
      </w:r>
      <w:r w:rsidR="00FB3150" w:rsidRPr="00264F94">
        <w:rPr>
          <w:rFonts w:cs="Times New Roman"/>
        </w:rPr>
        <w:t>Ukrain</w:t>
      </w:r>
      <w:r w:rsidR="00FB3150">
        <w:rPr>
          <w:rFonts w:cs="Times New Roman"/>
        </w:rPr>
        <w:t>e</w:t>
      </w:r>
      <w:r w:rsidR="00FB3150" w:rsidRPr="00264F94">
        <w:rPr>
          <w:rFonts w:cs="Times New Roman"/>
        </w:rPr>
        <w:t xml:space="preserve"> </w:t>
      </w:r>
      <w:r w:rsidRPr="00264F94">
        <w:rPr>
          <w:rFonts w:cs="Times New Roman"/>
        </w:rPr>
        <w:t xml:space="preserve">(STCU), </w:t>
      </w:r>
      <w:r w:rsidR="00FB3150">
        <w:rPr>
          <w:rFonts w:cs="Times New Roman"/>
        </w:rPr>
        <w:t xml:space="preserve">which revealed </w:t>
      </w:r>
      <w:r w:rsidRPr="00264F94">
        <w:rPr>
          <w:rFonts w:cs="Times New Roman"/>
        </w:rPr>
        <w:t xml:space="preserve">its connection with military, civilian and commercial </w:t>
      </w:r>
      <w:r w:rsidR="00FB3150">
        <w:rPr>
          <w:rFonts w:cs="Times New Roman"/>
        </w:rPr>
        <w:t>entities</w:t>
      </w:r>
      <w:r w:rsidRPr="00264F94">
        <w:rPr>
          <w:rFonts w:cs="Times New Roman"/>
        </w:rPr>
        <w:t xml:space="preserve"> of the United States. The Commission </w:t>
      </w:r>
      <w:r w:rsidR="00FB3150">
        <w:rPr>
          <w:rFonts w:cs="Times New Roman"/>
        </w:rPr>
        <w:t xml:space="preserve">strongly emphasizes </w:t>
      </w:r>
      <w:r w:rsidRPr="00264F94">
        <w:rPr>
          <w:rFonts w:cs="Times New Roman"/>
        </w:rPr>
        <w:t xml:space="preserve">that the fact of </w:t>
      </w:r>
      <w:r w:rsidR="00FB3150">
        <w:rPr>
          <w:rFonts w:cs="Times New Roman"/>
        </w:rPr>
        <w:t xml:space="preserve">activities </w:t>
      </w:r>
      <w:r w:rsidRPr="00264F94">
        <w:rPr>
          <w:rFonts w:cs="Times New Roman"/>
        </w:rPr>
        <w:t>of this Center was recognized by the United States in a published Pentagon statement dated June 9, 2022.</w:t>
      </w:r>
    </w:p>
    <w:p w:rsidR="00264F94" w:rsidRPr="004C411C" w:rsidRDefault="00264F94" w:rsidP="00DE4496">
      <w:pPr>
        <w:pStyle w:val="a3"/>
        <w:spacing w:before="0" w:line="460" w:lineRule="exact"/>
        <w:ind w:left="0" w:firstLine="720"/>
        <w:jc w:val="both"/>
        <w:rPr>
          <w:rFonts w:cs="Times New Roman"/>
        </w:rPr>
      </w:pPr>
      <w:r w:rsidRPr="00264F94">
        <w:rPr>
          <w:rFonts w:cs="Times New Roman"/>
        </w:rPr>
        <w:t>Another representative of the U</w:t>
      </w:r>
      <w:r w:rsidR="00FB3150">
        <w:rPr>
          <w:rFonts w:cs="Times New Roman"/>
        </w:rPr>
        <w:t>.</w:t>
      </w:r>
      <w:r w:rsidRPr="00264F94">
        <w:rPr>
          <w:rFonts w:cs="Times New Roman"/>
        </w:rPr>
        <w:t>S</w:t>
      </w:r>
      <w:r w:rsidR="00FB3150">
        <w:rPr>
          <w:rFonts w:cs="Times New Roman"/>
        </w:rPr>
        <w:t>.</w:t>
      </w:r>
      <w:r w:rsidRPr="00264F94">
        <w:rPr>
          <w:rFonts w:cs="Times New Roman"/>
        </w:rPr>
        <w:t xml:space="preserve"> administration, John Bolton, who previously served as national security adviser, published a report in September 2000 entitled "Restructuring America's Defense." The document states that "in order to achieve a position of world leadership, the United States needs to maintain the superiority of its armed forces, while one of the ways of modernization is the creation of biological weapons. At the same time, advanced </w:t>
      </w:r>
      <w:r w:rsidR="00EF014C">
        <w:rPr>
          <w:rFonts w:cs="Times New Roman"/>
        </w:rPr>
        <w:t>types</w:t>
      </w:r>
      <w:r w:rsidRPr="00264F94">
        <w:rPr>
          <w:rFonts w:cs="Times New Roman"/>
        </w:rPr>
        <w:t xml:space="preserve"> of biological weapons capable of targeting certain genotypes will be able to change the role of this type of w</w:t>
      </w:r>
      <w:r w:rsidR="00EF014C">
        <w:rPr>
          <w:rFonts w:cs="Times New Roman"/>
        </w:rPr>
        <w:t>arfare</w:t>
      </w:r>
      <w:r w:rsidRPr="00264F94">
        <w:rPr>
          <w:rFonts w:cs="Times New Roman"/>
        </w:rPr>
        <w:t>: instead of a means of deterrence, it will be advantageously used in politics.</w:t>
      </w:r>
      <w:r w:rsidR="00EE009D" w:rsidRPr="00625D0F">
        <w:rPr>
          <w:rFonts w:cs="Times New Roman"/>
        </w:rPr>
        <w:t>"</w:t>
      </w:r>
    </w:p>
    <w:p w:rsidR="00264F94" w:rsidRPr="004C411C" w:rsidRDefault="00264F94" w:rsidP="00DE4496">
      <w:pPr>
        <w:pStyle w:val="a3"/>
        <w:spacing w:before="0" w:line="460" w:lineRule="exact"/>
        <w:ind w:left="0" w:firstLine="720"/>
        <w:jc w:val="both"/>
        <w:rPr>
          <w:rFonts w:cs="Times New Roman"/>
        </w:rPr>
      </w:pPr>
      <w:r w:rsidRPr="00264F94">
        <w:rPr>
          <w:rFonts w:cs="Times New Roman"/>
        </w:rPr>
        <w:t>John Kirby, Coordinator for Strategic Communications at the U</w:t>
      </w:r>
      <w:r w:rsidR="00EF2F59">
        <w:rPr>
          <w:rFonts w:cs="Times New Roman"/>
        </w:rPr>
        <w:t>.</w:t>
      </w:r>
      <w:r w:rsidRPr="00264F94">
        <w:rPr>
          <w:rFonts w:cs="Times New Roman"/>
        </w:rPr>
        <w:t>S</w:t>
      </w:r>
      <w:r w:rsidR="00EF2F59">
        <w:rPr>
          <w:rFonts w:cs="Times New Roman"/>
        </w:rPr>
        <w:t>.</w:t>
      </w:r>
      <w:r w:rsidRPr="00264F94">
        <w:rPr>
          <w:rFonts w:cs="Times New Roman"/>
        </w:rPr>
        <w:t xml:space="preserve"> National Security Council, in his comment</w:t>
      </w:r>
      <w:r w:rsidR="00EF2F59">
        <w:rPr>
          <w:rFonts w:cs="Times New Roman"/>
        </w:rPr>
        <w:t xml:space="preserve">s </w:t>
      </w:r>
      <w:r w:rsidRPr="00264F94">
        <w:rPr>
          <w:rFonts w:cs="Times New Roman"/>
        </w:rPr>
        <w:t xml:space="preserve">of February 1, 2023, once again called Russia's accusations "ridiculous" and "unfounded", without giving any arguments to the </w:t>
      </w:r>
      <w:r w:rsidRPr="00264F94">
        <w:rPr>
          <w:rFonts w:cs="Times New Roman"/>
        </w:rPr>
        <w:lastRenderedPageBreak/>
        <w:t xml:space="preserve">contrary: "There were no weapons, there were no laboratories for the development of biological weapons", "The United States did not conduct military biological </w:t>
      </w:r>
      <w:r w:rsidR="00EF2F59">
        <w:rPr>
          <w:rFonts w:cs="Times New Roman"/>
        </w:rPr>
        <w:t xml:space="preserve">research and </w:t>
      </w:r>
      <w:r w:rsidRPr="00264F94">
        <w:rPr>
          <w:rFonts w:cs="Times New Roman"/>
        </w:rPr>
        <w:t xml:space="preserve">development in Ukraine." Then, in </w:t>
      </w:r>
      <w:r w:rsidR="00EF2F59">
        <w:rPr>
          <w:rFonts w:cs="Times New Roman"/>
        </w:rPr>
        <w:t xml:space="preserve">a </w:t>
      </w:r>
      <w:r w:rsidRPr="00264F94">
        <w:rPr>
          <w:rFonts w:cs="Times New Roman"/>
        </w:rPr>
        <w:t xml:space="preserve">direct </w:t>
      </w:r>
      <w:r w:rsidR="00EF2F59">
        <w:rPr>
          <w:rFonts w:cs="Times New Roman"/>
        </w:rPr>
        <w:t xml:space="preserve">quote </w:t>
      </w:r>
      <w:r w:rsidR="00EF2F59" w:rsidRPr="00264F94">
        <w:rPr>
          <w:rFonts w:cs="Times New Roman"/>
        </w:rPr>
        <w:t xml:space="preserve">John </w:t>
      </w:r>
      <w:r w:rsidRPr="00264F94">
        <w:rPr>
          <w:rFonts w:cs="Times New Roman"/>
        </w:rPr>
        <w:t xml:space="preserve">Kirby admits that "in laboratories located </w:t>
      </w:r>
      <w:r w:rsidR="00EF2F59">
        <w:rPr>
          <w:rFonts w:cs="Times New Roman"/>
        </w:rPr>
        <w:t>i</w:t>
      </w:r>
      <w:r w:rsidRPr="00264F94">
        <w:rPr>
          <w:rFonts w:cs="Times New Roman"/>
        </w:rPr>
        <w:t>n the territory of Ukraine, American and Ukrainian scientists conducted research to prevent a pandemic," specifying that they were exclusively scientific in nature.</w:t>
      </w:r>
    </w:p>
    <w:p w:rsidR="00264F94" w:rsidRPr="004C411C" w:rsidRDefault="00333CA7" w:rsidP="00DE4496">
      <w:pPr>
        <w:pStyle w:val="a3"/>
        <w:spacing w:before="0" w:line="460" w:lineRule="exact"/>
        <w:ind w:left="0" w:firstLine="720"/>
        <w:jc w:val="both"/>
        <w:rPr>
          <w:rFonts w:cs="Times New Roman"/>
        </w:rPr>
      </w:pPr>
      <w:r w:rsidRPr="004C411C">
        <w:rPr>
          <w:rFonts w:cs="Times New Roman"/>
        </w:rPr>
        <w:t>Kenneth Ward</w:t>
      </w:r>
      <w:r>
        <w:rPr>
          <w:rFonts w:cs="Times New Roman"/>
        </w:rPr>
        <w:t>,</w:t>
      </w:r>
      <w:r w:rsidRPr="004C411C">
        <w:rPr>
          <w:rFonts w:cs="Times New Roman"/>
        </w:rPr>
        <w:t xml:space="preserve"> </w:t>
      </w:r>
      <w:r w:rsidR="00264F94" w:rsidRPr="004C411C">
        <w:rPr>
          <w:rFonts w:cs="Times New Roman"/>
        </w:rPr>
        <w:t>head of the U</w:t>
      </w:r>
      <w:r w:rsidR="00EF2F59">
        <w:rPr>
          <w:rFonts w:cs="Times New Roman"/>
        </w:rPr>
        <w:t>.</w:t>
      </w:r>
      <w:r w:rsidR="00264F94" w:rsidRPr="004C411C">
        <w:rPr>
          <w:rFonts w:cs="Times New Roman"/>
        </w:rPr>
        <w:t>S</w:t>
      </w:r>
      <w:r w:rsidR="00EF2F59">
        <w:rPr>
          <w:rFonts w:cs="Times New Roman"/>
        </w:rPr>
        <w:t>.</w:t>
      </w:r>
      <w:r w:rsidR="00264F94" w:rsidRPr="004C411C">
        <w:rPr>
          <w:rFonts w:cs="Times New Roman"/>
        </w:rPr>
        <w:t xml:space="preserve"> delegation to the </w:t>
      </w:r>
      <w:r w:rsidR="006D43B3">
        <w:rPr>
          <w:rFonts w:cs="Times New Roman"/>
        </w:rPr>
        <w:t>9</w:t>
      </w:r>
      <w:r w:rsidR="006D43B3" w:rsidRPr="00052AFF">
        <w:rPr>
          <w:rFonts w:cs="Times New Roman"/>
          <w:vertAlign w:val="superscript"/>
        </w:rPr>
        <w:t>th</w:t>
      </w:r>
      <w:r w:rsidR="00264F94" w:rsidRPr="004C411C">
        <w:rPr>
          <w:rFonts w:cs="Times New Roman"/>
        </w:rPr>
        <w:t xml:space="preserve"> </w:t>
      </w:r>
      <w:r w:rsidR="00052AFF" w:rsidRPr="004C411C">
        <w:rPr>
          <w:rFonts w:cs="Times New Roman"/>
        </w:rPr>
        <w:t xml:space="preserve">BTWC </w:t>
      </w:r>
      <w:r w:rsidR="00264F94" w:rsidRPr="004C411C">
        <w:rPr>
          <w:rFonts w:cs="Times New Roman"/>
        </w:rPr>
        <w:t>Review Conference in 2022, refused to respond to Russia's accusations on the issue of violations of the Convention, arguing that "Moscow has never been interested in hearing US answers to specific questions about bio</w:t>
      </w:r>
      <w:r w:rsidR="001E23C0">
        <w:rPr>
          <w:rFonts w:cs="Times New Roman"/>
        </w:rPr>
        <w:t>logical laboratories in Ukraine;</w:t>
      </w:r>
      <w:r w:rsidR="00264F94" w:rsidRPr="004C411C">
        <w:rPr>
          <w:rFonts w:cs="Times New Roman"/>
        </w:rPr>
        <w:t xml:space="preserve"> </w:t>
      </w:r>
      <w:r w:rsidR="001E23C0">
        <w:rPr>
          <w:rFonts w:cs="Times New Roman"/>
        </w:rPr>
        <w:t>therefore,</w:t>
      </w:r>
      <w:r w:rsidR="00264F94" w:rsidRPr="004C411C">
        <w:rPr>
          <w:rFonts w:cs="Times New Roman"/>
        </w:rPr>
        <w:t xml:space="preserve"> we intend to re</w:t>
      </w:r>
      <w:r w:rsidR="001E23C0">
        <w:rPr>
          <w:rFonts w:cs="Times New Roman"/>
        </w:rPr>
        <w:t xml:space="preserve">frain from </w:t>
      </w:r>
      <w:r w:rsidR="00264F94" w:rsidRPr="004C411C">
        <w:rPr>
          <w:rFonts w:cs="Times New Roman"/>
        </w:rPr>
        <w:t>any further clarification."</w:t>
      </w:r>
    </w:p>
    <w:p w:rsidR="00264F94" w:rsidRPr="004C411C" w:rsidRDefault="00264F94" w:rsidP="00DE4496">
      <w:pPr>
        <w:pStyle w:val="a3"/>
        <w:spacing w:before="0" w:line="460" w:lineRule="exact"/>
        <w:ind w:left="0" w:firstLine="720"/>
        <w:jc w:val="both"/>
        <w:rPr>
          <w:rFonts w:cs="Times New Roman"/>
        </w:rPr>
      </w:pPr>
      <w:r w:rsidRPr="004C411C">
        <w:rPr>
          <w:rFonts w:cs="Times New Roman"/>
        </w:rPr>
        <w:t>The Commission's analysis confirms the involvement of U.S. government agencies, officials, as well as non-state actors (commercial contractors) in financing, organizing, and supporting research and development in Ukraine in violation of the BTWC.</w:t>
      </w:r>
    </w:p>
    <w:p w:rsidR="00B35B33" w:rsidRPr="00F55AB9" w:rsidRDefault="00A63C5B" w:rsidP="00DE4496">
      <w:pPr>
        <w:pStyle w:val="1"/>
        <w:numPr>
          <w:ilvl w:val="1"/>
          <w:numId w:val="6"/>
        </w:numPr>
        <w:tabs>
          <w:tab w:val="left" w:pos="851"/>
        </w:tabs>
        <w:spacing w:before="240" w:after="120"/>
        <w:ind w:left="0" w:firstLine="0"/>
        <w:jc w:val="center"/>
        <w:rPr>
          <w:rFonts w:cs="Times New Roman"/>
          <w:b w:val="0"/>
          <w:bCs w:val="0"/>
        </w:rPr>
      </w:pPr>
      <w:r w:rsidRPr="00E10021">
        <w:rPr>
          <w:rFonts w:cs="Times New Roman"/>
        </w:rPr>
        <w:t>International legal regime related to the prohibition of biological weapons</w:t>
      </w:r>
      <w:r w:rsidRPr="00F55AB9">
        <w:rPr>
          <w:rFonts w:cs="Times New Roman"/>
        </w:rPr>
        <w:t xml:space="preserve"> </w:t>
      </w:r>
    </w:p>
    <w:p w:rsidR="00812ACA" w:rsidRDefault="00812ACA" w:rsidP="00DE4496">
      <w:pPr>
        <w:pStyle w:val="a3"/>
        <w:spacing w:before="0" w:line="460" w:lineRule="exact"/>
        <w:ind w:left="0" w:firstLine="720"/>
        <w:jc w:val="both"/>
        <w:rPr>
          <w:rFonts w:cs="Times New Roman"/>
        </w:rPr>
      </w:pPr>
      <w:r w:rsidRPr="00812ACA">
        <w:rPr>
          <w:rFonts w:cs="Times New Roman"/>
        </w:rPr>
        <w:t xml:space="preserve">Today, the world is in the midst of a crisis in the global security system and the degradation of international arms control, disarmament and non-proliferation regimes. In the biological sphere, Western countries prefer to act non-transparently, which raises serious questions and claims </w:t>
      </w:r>
      <w:r w:rsidR="00164A38">
        <w:rPr>
          <w:rFonts w:cs="Times New Roman"/>
        </w:rPr>
        <w:t>in</w:t>
      </w:r>
      <w:r w:rsidRPr="00812ACA">
        <w:rPr>
          <w:rFonts w:cs="Times New Roman"/>
        </w:rPr>
        <w:t xml:space="preserve"> the context of their compliance with relevant international obligations.</w:t>
      </w:r>
    </w:p>
    <w:p w:rsidR="00812ACA" w:rsidRPr="005C7E1E" w:rsidRDefault="00812ACA" w:rsidP="00DE4496">
      <w:pPr>
        <w:pStyle w:val="a3"/>
        <w:spacing w:before="0" w:line="460" w:lineRule="exact"/>
        <w:ind w:left="0" w:firstLine="720"/>
        <w:jc w:val="both"/>
        <w:rPr>
          <w:rFonts w:cs="Times New Roman"/>
          <w:spacing w:val="-6"/>
        </w:rPr>
      </w:pPr>
      <w:r w:rsidRPr="005C7E1E">
        <w:rPr>
          <w:rFonts w:cs="Times New Roman"/>
          <w:spacing w:val="-6"/>
        </w:rPr>
        <w:t xml:space="preserve">The </w:t>
      </w:r>
      <w:r w:rsidR="00164A38" w:rsidRPr="005C7E1E">
        <w:rPr>
          <w:rFonts w:cs="Times New Roman"/>
          <w:spacing w:val="-6"/>
        </w:rPr>
        <w:t>major</w:t>
      </w:r>
      <w:r w:rsidRPr="005C7E1E">
        <w:rPr>
          <w:rFonts w:cs="Times New Roman"/>
          <w:spacing w:val="-6"/>
        </w:rPr>
        <w:t xml:space="preserve"> treaties in the </w:t>
      </w:r>
      <w:r w:rsidR="00164A38" w:rsidRPr="005C7E1E">
        <w:rPr>
          <w:rFonts w:cs="Times New Roman"/>
          <w:spacing w:val="-6"/>
        </w:rPr>
        <w:t>area</w:t>
      </w:r>
      <w:r w:rsidRPr="005C7E1E">
        <w:rPr>
          <w:rFonts w:cs="Times New Roman"/>
          <w:spacing w:val="-6"/>
        </w:rPr>
        <w:t xml:space="preserve"> of the prohibition of biological weapons include:</w:t>
      </w:r>
    </w:p>
    <w:p w:rsidR="00812ACA" w:rsidRPr="00812ACA" w:rsidRDefault="00CB54F6" w:rsidP="005C7E1E">
      <w:pPr>
        <w:pStyle w:val="a3"/>
        <w:numPr>
          <w:ilvl w:val="1"/>
          <w:numId w:val="21"/>
        </w:numPr>
        <w:spacing w:before="0" w:line="460" w:lineRule="exact"/>
        <w:jc w:val="both"/>
        <w:rPr>
          <w:rFonts w:cs="Times New Roman"/>
        </w:rPr>
      </w:pPr>
      <w:r>
        <w:rPr>
          <w:rFonts w:cs="Times New Roman"/>
        </w:rPr>
        <w:t xml:space="preserve">The 1925 </w:t>
      </w:r>
      <w:r w:rsidR="00812ACA" w:rsidRPr="00812ACA">
        <w:rPr>
          <w:rFonts w:cs="Times New Roman"/>
        </w:rPr>
        <w:t>Geneva Protocol for the Prohibition of the Use in War of Asphyxiating, Poisonous or Other Gases, and of Bacteriological Methods of Warfare (hereinafter referred to as the Geneva Protocol);</w:t>
      </w:r>
    </w:p>
    <w:p w:rsidR="00812ACA" w:rsidRDefault="00812ACA" w:rsidP="005C7E1E">
      <w:pPr>
        <w:pStyle w:val="a3"/>
        <w:numPr>
          <w:ilvl w:val="1"/>
          <w:numId w:val="21"/>
        </w:numPr>
        <w:spacing w:before="0" w:line="460" w:lineRule="exact"/>
        <w:jc w:val="both"/>
        <w:rPr>
          <w:rFonts w:cs="Times New Roman"/>
        </w:rPr>
      </w:pPr>
      <w:r w:rsidRPr="00812ACA">
        <w:rPr>
          <w:rFonts w:cs="Times New Roman"/>
        </w:rPr>
        <w:t>The 1972 U</w:t>
      </w:r>
      <w:r w:rsidR="00CB54F6">
        <w:rPr>
          <w:rFonts w:cs="Times New Roman"/>
        </w:rPr>
        <w:t xml:space="preserve">nited </w:t>
      </w:r>
      <w:r w:rsidRPr="00812ACA">
        <w:rPr>
          <w:rFonts w:cs="Times New Roman"/>
        </w:rPr>
        <w:t>N</w:t>
      </w:r>
      <w:r w:rsidR="00CB54F6">
        <w:rPr>
          <w:rFonts w:cs="Times New Roman"/>
        </w:rPr>
        <w:t>ations</w:t>
      </w:r>
      <w:r w:rsidRPr="00812ACA">
        <w:rPr>
          <w:rFonts w:cs="Times New Roman"/>
        </w:rPr>
        <w:t xml:space="preserve"> Convention on the Prohibition of the Development, Production and Stockpiling of Bacteriological (Biological) and Toxin Weapons </w:t>
      </w:r>
      <w:r w:rsidR="00CB54F6">
        <w:rPr>
          <w:rFonts w:cs="Times New Roman"/>
        </w:rPr>
        <w:t xml:space="preserve">and on their destruction </w:t>
      </w:r>
      <w:r w:rsidRPr="00812ACA">
        <w:rPr>
          <w:rFonts w:cs="Times New Roman"/>
        </w:rPr>
        <w:t>(BTWC).</w:t>
      </w:r>
    </w:p>
    <w:p w:rsidR="00812ACA" w:rsidRDefault="00812ACA" w:rsidP="00DE4496">
      <w:pPr>
        <w:pStyle w:val="a3"/>
        <w:spacing w:before="0" w:line="460" w:lineRule="exact"/>
        <w:ind w:left="0" w:firstLine="720"/>
        <w:jc w:val="both"/>
        <w:rPr>
          <w:rFonts w:cs="Times New Roman"/>
        </w:rPr>
      </w:pPr>
      <w:r w:rsidRPr="00812ACA">
        <w:rPr>
          <w:rFonts w:cs="Times New Roman"/>
        </w:rPr>
        <w:t xml:space="preserve">The Geneva Protocol was the first effective attempt by the international community to outlaw the use of biological weapons </w:t>
      </w:r>
      <w:r w:rsidR="009C60A8">
        <w:rPr>
          <w:rFonts w:cs="Times New Roman"/>
        </w:rPr>
        <w:t>as warfare</w:t>
      </w:r>
      <w:r w:rsidRPr="00812ACA">
        <w:rPr>
          <w:rFonts w:cs="Times New Roman"/>
        </w:rPr>
        <w:t xml:space="preserve">. This </w:t>
      </w:r>
      <w:r w:rsidR="009C60A8">
        <w:rPr>
          <w:rFonts w:cs="Times New Roman"/>
        </w:rPr>
        <w:t>represents</w:t>
      </w:r>
      <w:r w:rsidRPr="00812ACA">
        <w:rPr>
          <w:rFonts w:cs="Times New Roman"/>
        </w:rPr>
        <w:t xml:space="preserve"> its </w:t>
      </w:r>
      <w:r w:rsidRPr="00812ACA">
        <w:rPr>
          <w:rFonts w:cs="Times New Roman"/>
        </w:rPr>
        <w:lastRenderedPageBreak/>
        <w:t xml:space="preserve">main political and legal significance, which remains relevant to </w:t>
      </w:r>
      <w:r w:rsidR="009C60A8">
        <w:rPr>
          <w:rFonts w:cs="Times New Roman"/>
        </w:rPr>
        <w:t>date</w:t>
      </w:r>
      <w:r w:rsidRPr="00812ACA">
        <w:rPr>
          <w:rFonts w:cs="Times New Roman"/>
        </w:rPr>
        <w:t xml:space="preserve">. This </w:t>
      </w:r>
      <w:r w:rsidR="009C60A8">
        <w:rPr>
          <w:rFonts w:cs="Times New Roman"/>
        </w:rPr>
        <w:t>treaty</w:t>
      </w:r>
      <w:r w:rsidRPr="00812ACA">
        <w:rPr>
          <w:rFonts w:cs="Times New Roman"/>
        </w:rPr>
        <w:t xml:space="preserve"> was signed on June 17, 1925 by representatives of 38 states in Geneva and entered into force on February 8, 1928. </w:t>
      </w:r>
      <w:r w:rsidR="009C60A8">
        <w:rPr>
          <w:rFonts w:cs="Times New Roman"/>
        </w:rPr>
        <w:t>C</w:t>
      </w:r>
      <w:r w:rsidR="009C60A8" w:rsidRPr="00812ACA">
        <w:rPr>
          <w:rFonts w:cs="Times New Roman"/>
        </w:rPr>
        <w:t xml:space="preserve">urrently </w:t>
      </w:r>
      <w:r w:rsidR="009C60A8">
        <w:rPr>
          <w:rFonts w:cs="Times New Roman"/>
        </w:rPr>
        <w:t>i</w:t>
      </w:r>
      <w:r w:rsidRPr="00812ACA">
        <w:rPr>
          <w:rFonts w:cs="Times New Roman"/>
        </w:rPr>
        <w:t xml:space="preserve">ts members </w:t>
      </w:r>
      <w:r w:rsidR="009C60A8">
        <w:rPr>
          <w:rFonts w:cs="Times New Roman"/>
        </w:rPr>
        <w:t xml:space="preserve">include </w:t>
      </w:r>
      <w:r w:rsidRPr="00812ACA">
        <w:rPr>
          <w:rFonts w:cs="Times New Roman"/>
        </w:rPr>
        <w:t>146 countries. The U</w:t>
      </w:r>
      <w:r w:rsidR="009C60A8">
        <w:rPr>
          <w:rFonts w:cs="Times New Roman"/>
        </w:rPr>
        <w:t xml:space="preserve">nited States </w:t>
      </w:r>
      <w:r w:rsidRPr="00812ACA">
        <w:rPr>
          <w:rFonts w:cs="Times New Roman"/>
        </w:rPr>
        <w:t xml:space="preserve">signed the Geneva Protocol in 1925, but ratified it only in 1975. </w:t>
      </w:r>
      <w:r w:rsidR="009C60A8">
        <w:rPr>
          <w:rFonts w:cs="Times New Roman"/>
        </w:rPr>
        <w:t>While</w:t>
      </w:r>
      <w:r w:rsidRPr="00812ACA">
        <w:rPr>
          <w:rFonts w:cs="Times New Roman"/>
        </w:rPr>
        <w:t xml:space="preserve"> becoming parties to the Geneva Protocol, 37 </w:t>
      </w:r>
      <w:r w:rsidR="009C60A8">
        <w:rPr>
          <w:rFonts w:cs="Times New Roman"/>
        </w:rPr>
        <w:t>countries</w:t>
      </w:r>
      <w:r w:rsidRPr="00812ACA">
        <w:rPr>
          <w:rFonts w:cs="Times New Roman"/>
        </w:rPr>
        <w:t xml:space="preserve">, including the United States, made a reservation that they retain the right to retaliate if the opposing side (and in some cases an ally of this side) violates terms of the protocol ("retaliatory strike"). </w:t>
      </w:r>
      <w:r w:rsidR="00B57502">
        <w:rPr>
          <w:rFonts w:cs="Times New Roman"/>
        </w:rPr>
        <w:t>Moreover</w:t>
      </w:r>
      <w:r w:rsidRPr="00812ACA">
        <w:rPr>
          <w:rFonts w:cs="Times New Roman"/>
        </w:rPr>
        <w:t xml:space="preserve">, many states are </w:t>
      </w:r>
      <w:r w:rsidR="008F0DB3">
        <w:rPr>
          <w:rFonts w:cs="Times New Roman"/>
        </w:rPr>
        <w:t xml:space="preserve">simultaneously </w:t>
      </w:r>
      <w:r w:rsidRPr="00812ACA">
        <w:rPr>
          <w:rFonts w:cs="Times New Roman"/>
        </w:rPr>
        <w:t xml:space="preserve">parties to the BTWC, which, in principle, prohibits any possession of biological weapons. It should be understood that retaining the right to retaliate implies the actual </w:t>
      </w:r>
      <w:r w:rsidR="00A6586F">
        <w:rPr>
          <w:rFonts w:cs="Times New Roman"/>
        </w:rPr>
        <w:t xml:space="preserve">availability </w:t>
      </w:r>
      <w:r w:rsidRPr="00812ACA">
        <w:rPr>
          <w:rFonts w:cs="Times New Roman"/>
        </w:rPr>
        <w:t>of these biological weapons, which can serve as indirect evidence of their existence.</w:t>
      </w:r>
    </w:p>
    <w:p w:rsidR="00812ACA" w:rsidRDefault="00812ACA" w:rsidP="00DE4496">
      <w:pPr>
        <w:pStyle w:val="a3"/>
        <w:spacing w:before="0" w:line="460" w:lineRule="exact"/>
        <w:ind w:left="0" w:firstLine="720"/>
        <w:jc w:val="both"/>
        <w:rPr>
          <w:rFonts w:cs="Times New Roman"/>
        </w:rPr>
      </w:pPr>
      <w:r w:rsidRPr="007B6DA5">
        <w:rPr>
          <w:rFonts w:cs="Times New Roman"/>
        </w:rPr>
        <w:t>Similarly, Ukraine made two reservations to the Geneva Protocol in 2003, which read as follows:</w:t>
      </w:r>
    </w:p>
    <w:p w:rsidR="00812ACA" w:rsidRPr="00812ACA" w:rsidRDefault="00812ACA" w:rsidP="00DE4496">
      <w:pPr>
        <w:pStyle w:val="a3"/>
        <w:spacing w:before="0" w:line="460" w:lineRule="exact"/>
        <w:ind w:firstLine="620"/>
        <w:jc w:val="both"/>
        <w:rPr>
          <w:rFonts w:cs="Times New Roman"/>
        </w:rPr>
      </w:pPr>
      <w:r w:rsidRPr="00812ACA">
        <w:rPr>
          <w:rFonts w:cs="Times New Roman"/>
        </w:rPr>
        <w:t xml:space="preserve">1) </w:t>
      </w:r>
      <w:r w:rsidR="00A6586F">
        <w:rPr>
          <w:rFonts w:cs="Times New Roman"/>
        </w:rPr>
        <w:t>t</w:t>
      </w:r>
      <w:r w:rsidRPr="00812ACA">
        <w:rPr>
          <w:rFonts w:cs="Times New Roman"/>
        </w:rPr>
        <w:t>he Protocol shall be binding only on States which have ratified or acceded to the Protocol;</w:t>
      </w:r>
    </w:p>
    <w:p w:rsidR="00812ACA" w:rsidRPr="00812ACA" w:rsidRDefault="00812ACA" w:rsidP="00DE4496">
      <w:pPr>
        <w:pStyle w:val="a3"/>
        <w:spacing w:before="0" w:line="460" w:lineRule="exact"/>
        <w:ind w:left="0" w:firstLine="720"/>
        <w:jc w:val="both"/>
        <w:rPr>
          <w:rFonts w:cs="Times New Roman"/>
        </w:rPr>
      </w:pPr>
      <w:r w:rsidRPr="00812ACA">
        <w:rPr>
          <w:rFonts w:cs="Times New Roman"/>
        </w:rPr>
        <w:t xml:space="preserve">2) The Protocol shall cease to be binding on any State and allies </w:t>
      </w:r>
      <w:r w:rsidR="00A6586F">
        <w:rPr>
          <w:rFonts w:cs="Times New Roman"/>
        </w:rPr>
        <w:t xml:space="preserve">thereof, </w:t>
      </w:r>
      <w:r w:rsidRPr="00812ACA">
        <w:rPr>
          <w:rFonts w:cs="Times New Roman"/>
        </w:rPr>
        <w:t>wh</w:t>
      </w:r>
      <w:r w:rsidR="0085697E">
        <w:rPr>
          <w:rFonts w:cs="Times New Roman"/>
        </w:rPr>
        <w:t>o</w:t>
      </w:r>
      <w:r w:rsidRPr="00812ACA">
        <w:rPr>
          <w:rFonts w:cs="Times New Roman"/>
        </w:rPr>
        <w:t xml:space="preserve"> fail to comply with the prohibitions of the Protocol.</w:t>
      </w:r>
    </w:p>
    <w:p w:rsidR="00812ACA" w:rsidRDefault="003F5145" w:rsidP="00DE4496">
      <w:pPr>
        <w:pStyle w:val="a3"/>
        <w:spacing w:before="0" w:line="460" w:lineRule="exact"/>
        <w:ind w:left="0" w:firstLine="720"/>
        <w:jc w:val="both"/>
        <w:rPr>
          <w:rFonts w:cs="Times New Roman"/>
        </w:rPr>
      </w:pPr>
      <w:r>
        <w:rPr>
          <w:rFonts w:cs="Times New Roman"/>
        </w:rPr>
        <w:t>A</w:t>
      </w:r>
      <w:r w:rsidR="00812ACA" w:rsidRPr="00812ACA">
        <w:rPr>
          <w:rFonts w:cs="Times New Roman"/>
        </w:rPr>
        <w:t xml:space="preserve"> disadvantage of the Geneva Protocol is the absence of a ban on development, production, storage and stockpiling of biological weapons. It does not enshrine control and verification procedures, prohibitions </w:t>
      </w:r>
      <w:r w:rsidR="00E53F4A">
        <w:rPr>
          <w:rFonts w:cs="Times New Roman"/>
        </w:rPr>
        <w:t xml:space="preserve">stipulated </w:t>
      </w:r>
      <w:r w:rsidR="00812ACA" w:rsidRPr="00812ACA">
        <w:rPr>
          <w:rFonts w:cs="Times New Roman"/>
        </w:rPr>
        <w:t xml:space="preserve">by it are limited only to the </w:t>
      </w:r>
      <w:r w:rsidR="00E53F4A">
        <w:rPr>
          <w:rFonts w:cs="Times New Roman"/>
        </w:rPr>
        <w:t xml:space="preserve">immediate </w:t>
      </w:r>
      <w:r w:rsidR="00812ACA" w:rsidRPr="00812ACA">
        <w:rPr>
          <w:rFonts w:cs="Times New Roman"/>
        </w:rPr>
        <w:t>period of war between states and do not affect internal conflicts.</w:t>
      </w:r>
    </w:p>
    <w:p w:rsidR="00812ACA" w:rsidRPr="00F06CE4" w:rsidRDefault="00812ACA" w:rsidP="00DE4496">
      <w:pPr>
        <w:pStyle w:val="a3"/>
        <w:spacing w:before="0" w:line="460" w:lineRule="exact"/>
        <w:ind w:left="0" w:firstLine="720"/>
        <w:jc w:val="both"/>
        <w:rPr>
          <w:rFonts w:cs="Times New Roman"/>
        </w:rPr>
      </w:pPr>
      <w:r w:rsidRPr="00812ACA">
        <w:rPr>
          <w:rFonts w:cs="Times New Roman"/>
        </w:rPr>
        <w:t>These shortcomings have been largely addressed with the adoption of the BTWC. The Convention was approved by the UN General Assembly in 1971, opened for signature on April 10, 1972, and entered into force in 1975. Th</w:t>
      </w:r>
      <w:r w:rsidR="00F06CE4">
        <w:rPr>
          <w:rFonts w:cs="Times New Roman"/>
        </w:rPr>
        <w:t>is instrument ha</w:t>
      </w:r>
      <w:r w:rsidRPr="00812ACA">
        <w:rPr>
          <w:rFonts w:cs="Times New Roman"/>
        </w:rPr>
        <w:t>s indefinite</w:t>
      </w:r>
      <w:r w:rsidR="00F06CE4">
        <w:rPr>
          <w:rFonts w:cs="Times New Roman"/>
        </w:rPr>
        <w:t xml:space="preserve"> term</w:t>
      </w:r>
      <w:r w:rsidRPr="00812ACA">
        <w:rPr>
          <w:rFonts w:cs="Times New Roman"/>
        </w:rPr>
        <w:t xml:space="preserve">. </w:t>
      </w:r>
      <w:r w:rsidR="00F06CE4">
        <w:rPr>
          <w:rFonts w:cs="Times New Roman"/>
        </w:rPr>
        <w:t>D</w:t>
      </w:r>
      <w:r w:rsidRPr="00812ACA">
        <w:rPr>
          <w:rFonts w:cs="Times New Roman"/>
        </w:rPr>
        <w:t xml:space="preserve">epositories of the BTWC are Russia, the United States and the United Kingdom. </w:t>
      </w:r>
      <w:r w:rsidRPr="00F06CE4">
        <w:rPr>
          <w:rFonts w:cs="Times New Roman"/>
        </w:rPr>
        <w:t xml:space="preserve">As of March 2023, 185 states have ratified the </w:t>
      </w:r>
      <w:r w:rsidR="00F06CE4">
        <w:rPr>
          <w:rFonts w:cs="Times New Roman"/>
        </w:rPr>
        <w:t>C</w:t>
      </w:r>
      <w:r w:rsidRPr="00F06CE4">
        <w:rPr>
          <w:rFonts w:cs="Times New Roman"/>
        </w:rPr>
        <w:t>onvention.</w:t>
      </w:r>
    </w:p>
    <w:p w:rsidR="00812ACA" w:rsidRDefault="00812ACA" w:rsidP="00DE4496">
      <w:pPr>
        <w:pStyle w:val="a3"/>
        <w:spacing w:before="0" w:line="460" w:lineRule="exact"/>
        <w:ind w:left="0" w:firstLine="720"/>
        <w:jc w:val="both"/>
        <w:rPr>
          <w:rFonts w:cs="Times New Roman"/>
        </w:rPr>
      </w:pPr>
      <w:r w:rsidRPr="00812ACA">
        <w:rPr>
          <w:rFonts w:cs="Times New Roman"/>
        </w:rPr>
        <w:t>In accordance with Article I of the BTWC,</w:t>
      </w:r>
      <w:r w:rsidR="00F06CE4">
        <w:rPr>
          <w:rFonts w:cs="Times New Roman"/>
        </w:rPr>
        <w:t xml:space="preserve"> States Parties undertake never</w:t>
      </w:r>
      <w:r w:rsidRPr="00812ACA">
        <w:rPr>
          <w:rFonts w:cs="Times New Roman"/>
        </w:rPr>
        <w:t xml:space="preserve"> </w:t>
      </w:r>
      <w:r w:rsidR="00F06CE4">
        <w:rPr>
          <w:rFonts w:cs="Times New Roman"/>
        </w:rPr>
        <w:t>in any circumstances to develop, produce, stockpile or</w:t>
      </w:r>
      <w:r w:rsidRPr="00812ACA">
        <w:rPr>
          <w:rFonts w:cs="Times New Roman"/>
        </w:rPr>
        <w:t xml:space="preserve"> otherwise acquire or retain biological weapons. At the </w:t>
      </w:r>
      <w:r w:rsidR="006D43B3">
        <w:rPr>
          <w:rFonts w:cs="Times New Roman"/>
        </w:rPr>
        <w:t>4</w:t>
      </w:r>
      <w:r w:rsidRPr="00052AFF">
        <w:rPr>
          <w:rFonts w:cs="Times New Roman"/>
          <w:vertAlign w:val="superscript"/>
        </w:rPr>
        <w:t>th</w:t>
      </w:r>
      <w:r w:rsidRPr="00812ACA">
        <w:rPr>
          <w:rFonts w:cs="Times New Roman"/>
        </w:rPr>
        <w:t xml:space="preserve"> Review Conference of 1996, an understanding was </w:t>
      </w:r>
      <w:r w:rsidRPr="00812ACA">
        <w:rPr>
          <w:rFonts w:cs="Times New Roman"/>
        </w:rPr>
        <w:lastRenderedPageBreak/>
        <w:t xml:space="preserve">reached that the use of biological weapons is also a violation of the </w:t>
      </w:r>
      <w:r w:rsidR="00823D9F">
        <w:rPr>
          <w:rFonts w:cs="Times New Roman"/>
        </w:rPr>
        <w:t>C</w:t>
      </w:r>
      <w:r w:rsidRPr="00812ACA">
        <w:rPr>
          <w:rFonts w:cs="Times New Roman"/>
        </w:rPr>
        <w:t>onvention (there is no explicit prohibition on their use in the text of the BTWC).</w:t>
      </w:r>
    </w:p>
    <w:p w:rsidR="00812ACA" w:rsidRDefault="00812ACA" w:rsidP="00DE4496">
      <w:pPr>
        <w:pStyle w:val="a3"/>
        <w:spacing w:before="0" w:line="460" w:lineRule="exact"/>
        <w:ind w:left="0" w:firstLine="720"/>
        <w:jc w:val="both"/>
        <w:rPr>
          <w:rFonts w:cs="Times New Roman"/>
        </w:rPr>
      </w:pPr>
      <w:r w:rsidRPr="007B6DA5">
        <w:rPr>
          <w:rFonts w:cs="Times New Roman"/>
        </w:rPr>
        <w:t>The BTWC is the first international legally binding treaty under which States Parties have committed themselves to completely abandon the development of an entire type of weapons of mass destruction.</w:t>
      </w:r>
    </w:p>
    <w:p w:rsidR="00812ACA" w:rsidRPr="005C7E1E" w:rsidRDefault="00812ACA" w:rsidP="00DE4496">
      <w:pPr>
        <w:pStyle w:val="a3"/>
        <w:spacing w:before="0" w:line="460" w:lineRule="exact"/>
        <w:ind w:firstLine="720"/>
        <w:jc w:val="both"/>
        <w:rPr>
          <w:rFonts w:cs="Times New Roman"/>
          <w:spacing w:val="-6"/>
        </w:rPr>
      </w:pPr>
      <w:r w:rsidRPr="005C7E1E">
        <w:rPr>
          <w:rFonts w:cs="Times New Roman"/>
          <w:spacing w:val="-6"/>
        </w:rPr>
        <w:t>At the same time, the main shortcomings of the BTWC include the following:</w:t>
      </w:r>
    </w:p>
    <w:p w:rsidR="00812ACA" w:rsidRPr="00812ACA" w:rsidRDefault="0033445A" w:rsidP="005C7E1E">
      <w:pPr>
        <w:pStyle w:val="a3"/>
        <w:numPr>
          <w:ilvl w:val="1"/>
          <w:numId w:val="22"/>
        </w:numPr>
        <w:spacing w:before="0" w:line="460" w:lineRule="exact"/>
        <w:jc w:val="both"/>
        <w:rPr>
          <w:rFonts w:cs="Times New Roman"/>
        </w:rPr>
      </w:pPr>
      <w:r>
        <w:rPr>
          <w:rFonts w:cs="Times New Roman"/>
        </w:rPr>
        <w:t>t</w:t>
      </w:r>
      <w:r w:rsidR="00812ACA" w:rsidRPr="00812ACA">
        <w:rPr>
          <w:rFonts w:cs="Times New Roman"/>
        </w:rPr>
        <w:t>here is no clear definition of the concept of "biological weapons", which is qualified through the concept of quantity and purpose:</w:t>
      </w:r>
      <w:r>
        <w:rPr>
          <w:rFonts w:cs="Times New Roman"/>
        </w:rPr>
        <w:t xml:space="preserve"> </w:t>
      </w:r>
      <w:r w:rsidR="00812ACA" w:rsidRPr="00812ACA">
        <w:rPr>
          <w:rFonts w:cs="Times New Roman"/>
        </w:rPr>
        <w:t xml:space="preserve">"microbiological or other biological agents or toxins, whatever their origin or method of production, of </w:t>
      </w:r>
      <w:r>
        <w:rPr>
          <w:rFonts w:cs="Times New Roman"/>
        </w:rPr>
        <w:t xml:space="preserve">types </w:t>
      </w:r>
      <w:r w:rsidR="00812ACA" w:rsidRPr="00812ACA">
        <w:rPr>
          <w:rFonts w:cs="Times New Roman"/>
        </w:rPr>
        <w:t xml:space="preserve">and in quantities that </w:t>
      </w:r>
      <w:r>
        <w:rPr>
          <w:rFonts w:cs="Times New Roman"/>
        </w:rPr>
        <w:t xml:space="preserve">have no justification </w:t>
      </w:r>
      <w:r w:rsidR="00812ACA" w:rsidRPr="00812ACA">
        <w:rPr>
          <w:rFonts w:cs="Times New Roman"/>
        </w:rPr>
        <w:t>for prophylactic, protective or other peaceful purposes";</w:t>
      </w:r>
    </w:p>
    <w:p w:rsidR="00812ACA" w:rsidRPr="00812ACA" w:rsidRDefault="00812ACA" w:rsidP="005C7E1E">
      <w:pPr>
        <w:pStyle w:val="a3"/>
        <w:numPr>
          <w:ilvl w:val="1"/>
          <w:numId w:val="22"/>
        </w:numPr>
        <w:spacing w:before="0" w:line="460" w:lineRule="exact"/>
        <w:jc w:val="both"/>
        <w:rPr>
          <w:rFonts w:cs="Times New Roman"/>
        </w:rPr>
      </w:pPr>
      <w:r w:rsidRPr="00812ACA">
        <w:rPr>
          <w:rFonts w:cs="Times New Roman"/>
        </w:rPr>
        <w:t xml:space="preserve">specific types and quantities of </w:t>
      </w:r>
      <w:r w:rsidR="0033445A">
        <w:rPr>
          <w:rFonts w:cs="Times New Roman"/>
        </w:rPr>
        <w:t xml:space="preserve">biological </w:t>
      </w:r>
      <w:r w:rsidRPr="00812ACA">
        <w:rPr>
          <w:rFonts w:cs="Times New Roman"/>
        </w:rPr>
        <w:t xml:space="preserve">agents </w:t>
      </w:r>
      <w:r w:rsidR="0033445A">
        <w:rPr>
          <w:rFonts w:cs="Times New Roman"/>
        </w:rPr>
        <w:t>justified</w:t>
      </w:r>
      <w:r w:rsidRPr="00812ACA">
        <w:rPr>
          <w:rFonts w:cs="Times New Roman"/>
        </w:rPr>
        <w:t xml:space="preserve"> for prophylactic, protective or other peaceful purposes have not been identified;</w:t>
      </w:r>
    </w:p>
    <w:p w:rsidR="00812ACA" w:rsidRDefault="0033445A" w:rsidP="005C7E1E">
      <w:pPr>
        <w:pStyle w:val="a3"/>
        <w:numPr>
          <w:ilvl w:val="1"/>
          <w:numId w:val="22"/>
        </w:numPr>
        <w:spacing w:before="0" w:line="460" w:lineRule="exact"/>
        <w:jc w:val="both"/>
        <w:rPr>
          <w:rFonts w:cs="Times New Roman"/>
        </w:rPr>
      </w:pPr>
      <w:r>
        <w:rPr>
          <w:rFonts w:cs="Times New Roman"/>
        </w:rPr>
        <w:t>g</w:t>
      </w:r>
      <w:r w:rsidR="00812ACA" w:rsidRPr="00812ACA">
        <w:rPr>
          <w:rFonts w:cs="Times New Roman"/>
        </w:rPr>
        <w:t>iven the current level of biotechnological development, biological activities can be interpreted arbitrarily;</w:t>
      </w:r>
    </w:p>
    <w:p w:rsidR="00812ACA" w:rsidRPr="00812ACA" w:rsidRDefault="00812ACA" w:rsidP="005C7E1E">
      <w:pPr>
        <w:pStyle w:val="a3"/>
        <w:numPr>
          <w:ilvl w:val="1"/>
          <w:numId w:val="22"/>
        </w:numPr>
        <w:spacing w:before="0" w:line="460" w:lineRule="exact"/>
        <w:jc w:val="both"/>
        <w:rPr>
          <w:rFonts w:cs="Times New Roman"/>
        </w:rPr>
      </w:pPr>
      <w:r w:rsidRPr="00812ACA">
        <w:rPr>
          <w:rFonts w:cs="Times New Roman"/>
        </w:rPr>
        <w:t xml:space="preserve">no mechanism </w:t>
      </w:r>
      <w:r w:rsidR="0033445A">
        <w:rPr>
          <w:rFonts w:cs="Times New Roman"/>
        </w:rPr>
        <w:t xml:space="preserve">has been established </w:t>
      </w:r>
      <w:r w:rsidRPr="00812ACA">
        <w:rPr>
          <w:rFonts w:cs="Times New Roman"/>
        </w:rPr>
        <w:t xml:space="preserve">to prevent the emergence of new types of biological weapons as a result of the </w:t>
      </w:r>
      <w:r w:rsidR="0033445A">
        <w:rPr>
          <w:rFonts w:cs="Times New Roman"/>
        </w:rPr>
        <w:t xml:space="preserve">adoption </w:t>
      </w:r>
      <w:r w:rsidRPr="00812ACA">
        <w:rPr>
          <w:rFonts w:cs="Times New Roman"/>
        </w:rPr>
        <w:t>of dual-use technologies and scientific and technological advances in biology;</w:t>
      </w:r>
    </w:p>
    <w:p w:rsidR="00812ACA" w:rsidRPr="00812ACA" w:rsidRDefault="00812ACA" w:rsidP="005C7E1E">
      <w:pPr>
        <w:pStyle w:val="a3"/>
        <w:numPr>
          <w:ilvl w:val="1"/>
          <w:numId w:val="22"/>
        </w:numPr>
        <w:spacing w:before="0" w:line="460" w:lineRule="exact"/>
        <w:jc w:val="both"/>
        <w:rPr>
          <w:rFonts w:cs="Times New Roman"/>
        </w:rPr>
      </w:pPr>
      <w:r w:rsidRPr="00812ACA">
        <w:rPr>
          <w:rFonts w:cs="Times New Roman"/>
        </w:rPr>
        <w:t>there is no mechanism for monitoring compliance with provisions of the BTWC by States Parties;</w:t>
      </w:r>
    </w:p>
    <w:p w:rsidR="00812ACA" w:rsidRPr="009E43CA" w:rsidRDefault="00812ACA" w:rsidP="005C7E1E">
      <w:pPr>
        <w:pStyle w:val="a3"/>
        <w:numPr>
          <w:ilvl w:val="1"/>
          <w:numId w:val="22"/>
        </w:numPr>
        <w:spacing w:before="0" w:line="460" w:lineRule="exact"/>
        <w:jc w:val="both"/>
        <w:rPr>
          <w:rFonts w:cs="Times New Roman"/>
          <w:spacing w:val="-8"/>
        </w:rPr>
      </w:pPr>
      <w:r w:rsidRPr="009E43CA">
        <w:rPr>
          <w:rFonts w:cs="Times New Roman"/>
          <w:spacing w:val="-8"/>
        </w:rPr>
        <w:t>there is no mechanism for international investigation of violations of the BTWC.</w:t>
      </w:r>
    </w:p>
    <w:p w:rsidR="00812ACA" w:rsidRPr="009E43CA" w:rsidRDefault="002600BD" w:rsidP="00DE4496">
      <w:pPr>
        <w:pStyle w:val="a3"/>
        <w:spacing w:before="0" w:line="460" w:lineRule="exact"/>
        <w:ind w:left="0" w:firstLine="720"/>
        <w:jc w:val="both"/>
        <w:rPr>
          <w:rFonts w:cs="Times New Roman"/>
          <w:spacing w:val="-4"/>
        </w:rPr>
      </w:pPr>
      <w:r w:rsidRPr="009E43CA">
        <w:rPr>
          <w:rFonts w:cs="Times New Roman"/>
          <w:spacing w:val="-4"/>
        </w:rPr>
        <w:t>During the period of 1995</w:t>
      </w:r>
      <w:r w:rsidR="00FF3071" w:rsidRPr="009E43CA">
        <w:rPr>
          <w:rFonts w:cs="Times New Roman"/>
          <w:spacing w:val="-4"/>
        </w:rPr>
        <w:t>–</w:t>
      </w:r>
      <w:r w:rsidR="00812ACA" w:rsidRPr="009E43CA">
        <w:rPr>
          <w:rFonts w:cs="Times New Roman"/>
          <w:spacing w:val="-4"/>
        </w:rPr>
        <w:t xml:space="preserve">2001, a draft protocol was developed that contained mandatory declarations of certain biological activities, measures to verify compliance with the BTWC, including site visits and investigations of any alleged violations of the BTWC, as well as measures to improve cooperation and scientific and technical exchanges. Russian experts took an active part in the work, proposing a number of important solutions on qualifiers for additional inspections of biological </w:t>
      </w:r>
      <w:r w:rsidR="00C738EC" w:rsidRPr="009E43CA">
        <w:rPr>
          <w:rFonts w:cs="Times New Roman"/>
          <w:spacing w:val="-4"/>
        </w:rPr>
        <w:t>facilities</w:t>
      </w:r>
      <w:r w:rsidR="00812ACA" w:rsidRPr="009E43CA">
        <w:rPr>
          <w:rFonts w:cs="Times New Roman"/>
          <w:spacing w:val="-4"/>
        </w:rPr>
        <w:t>.</w:t>
      </w:r>
    </w:p>
    <w:p w:rsidR="00812ACA" w:rsidRPr="009E43CA" w:rsidRDefault="00812ACA" w:rsidP="00DE4496">
      <w:pPr>
        <w:pStyle w:val="a3"/>
        <w:spacing w:before="0" w:line="460" w:lineRule="exact"/>
        <w:ind w:left="0" w:firstLine="720"/>
        <w:jc w:val="both"/>
        <w:rPr>
          <w:rFonts w:cs="Times New Roman"/>
        </w:rPr>
      </w:pPr>
      <w:r w:rsidRPr="009E43CA">
        <w:rPr>
          <w:rFonts w:cs="Times New Roman"/>
        </w:rPr>
        <w:t>The Commission considers all actions of Washington in 1995</w:t>
      </w:r>
      <w:r w:rsidR="00FF3071" w:rsidRPr="009E43CA">
        <w:rPr>
          <w:rFonts w:cs="Times New Roman"/>
        </w:rPr>
        <w:t>–</w:t>
      </w:r>
      <w:r w:rsidRPr="009E43CA">
        <w:rPr>
          <w:rFonts w:cs="Times New Roman"/>
        </w:rPr>
        <w:t xml:space="preserve">2001 as a </w:t>
      </w:r>
      <w:r w:rsidR="00FF3FCE" w:rsidRPr="009E43CA">
        <w:rPr>
          <w:rFonts w:cs="Times New Roman"/>
        </w:rPr>
        <w:t>diversionary maneuver</w:t>
      </w:r>
      <w:r w:rsidRPr="009E43CA">
        <w:rPr>
          <w:rFonts w:cs="Times New Roman"/>
        </w:rPr>
        <w:t xml:space="preserve">, because during this period the United States used the </w:t>
      </w:r>
      <w:r w:rsidR="00B64523" w:rsidRPr="009E43CA">
        <w:rPr>
          <w:rFonts w:cs="Times New Roman"/>
        </w:rPr>
        <w:t xml:space="preserve">period of </w:t>
      </w:r>
      <w:r w:rsidRPr="009E43CA">
        <w:rPr>
          <w:rFonts w:cs="Times New Roman"/>
        </w:rPr>
        <w:t xml:space="preserve">time </w:t>
      </w:r>
      <w:r w:rsidR="00B64523" w:rsidRPr="009E43CA">
        <w:rPr>
          <w:rFonts w:cs="Times New Roman"/>
        </w:rPr>
        <w:t xml:space="preserve">simultaneously </w:t>
      </w:r>
      <w:r w:rsidRPr="009E43CA">
        <w:rPr>
          <w:rFonts w:cs="Times New Roman"/>
        </w:rPr>
        <w:t>to form a strategic advantage and conceal military biological projects.</w:t>
      </w:r>
    </w:p>
    <w:p w:rsidR="00812ACA" w:rsidRDefault="00812ACA" w:rsidP="00DE4496">
      <w:pPr>
        <w:pStyle w:val="a3"/>
        <w:spacing w:before="0" w:line="460" w:lineRule="exact"/>
        <w:ind w:left="0" w:firstLine="720"/>
        <w:jc w:val="both"/>
        <w:rPr>
          <w:rFonts w:cs="Times New Roman"/>
        </w:rPr>
      </w:pPr>
      <w:r w:rsidRPr="007B6DA5">
        <w:rPr>
          <w:rFonts w:cs="Times New Roman"/>
        </w:rPr>
        <w:lastRenderedPageBreak/>
        <w:t xml:space="preserve">However, after the George W. Bush </w:t>
      </w:r>
      <w:r w:rsidR="00B64523">
        <w:rPr>
          <w:rFonts w:cs="Times New Roman"/>
        </w:rPr>
        <w:t>A</w:t>
      </w:r>
      <w:r w:rsidRPr="007B6DA5">
        <w:rPr>
          <w:rFonts w:cs="Times New Roman"/>
        </w:rPr>
        <w:t xml:space="preserve">dministration </w:t>
      </w:r>
      <w:r w:rsidR="00B64523">
        <w:rPr>
          <w:rFonts w:cs="Times New Roman"/>
        </w:rPr>
        <w:t xml:space="preserve">entered the office, </w:t>
      </w:r>
      <w:r w:rsidRPr="007B6DA5">
        <w:rPr>
          <w:rFonts w:cs="Times New Roman"/>
        </w:rPr>
        <w:t>the United States unilaterally blocked the continuation of work on the draft protocol to the BTWC</w:t>
      </w:r>
      <w:r w:rsidR="00B64523">
        <w:rPr>
          <w:rFonts w:cs="Times New Roman"/>
        </w:rPr>
        <w:t xml:space="preserve"> </w:t>
      </w:r>
      <w:r w:rsidR="00B64523" w:rsidRPr="007B6DA5">
        <w:rPr>
          <w:rFonts w:cs="Times New Roman"/>
        </w:rPr>
        <w:t>during the 24</w:t>
      </w:r>
      <w:r w:rsidR="00B64523" w:rsidRPr="00E67DF1">
        <w:rPr>
          <w:rFonts w:cs="Times New Roman"/>
          <w:vertAlign w:val="superscript"/>
        </w:rPr>
        <w:t>th</w:t>
      </w:r>
      <w:r w:rsidR="00E67DF1">
        <w:rPr>
          <w:rFonts w:cs="Times New Roman"/>
        </w:rPr>
        <w:t xml:space="preserve"> </w:t>
      </w:r>
      <w:r w:rsidR="00B64523" w:rsidRPr="007B6DA5">
        <w:rPr>
          <w:rFonts w:cs="Times New Roman"/>
        </w:rPr>
        <w:t>session of the Ad Hoc Group of Experts in July 2001</w:t>
      </w:r>
      <w:r w:rsidRPr="007B6DA5">
        <w:rPr>
          <w:rFonts w:cs="Times New Roman"/>
        </w:rPr>
        <w:t>.</w:t>
      </w:r>
    </w:p>
    <w:p w:rsidR="00812ACA" w:rsidRDefault="00812ACA" w:rsidP="00DE4496">
      <w:pPr>
        <w:pStyle w:val="a3"/>
        <w:spacing w:before="0" w:line="460" w:lineRule="exact"/>
        <w:ind w:left="0" w:firstLine="720"/>
        <w:jc w:val="both"/>
        <w:rPr>
          <w:rFonts w:cs="Times New Roman"/>
        </w:rPr>
      </w:pPr>
      <w:r w:rsidRPr="007B6DA5">
        <w:rPr>
          <w:rFonts w:cs="Times New Roman"/>
        </w:rPr>
        <w:t xml:space="preserve">From then </w:t>
      </w:r>
      <w:r w:rsidR="00B64523">
        <w:rPr>
          <w:rFonts w:cs="Times New Roman"/>
        </w:rPr>
        <w:t>and to date</w:t>
      </w:r>
      <w:r w:rsidRPr="007B6DA5">
        <w:rPr>
          <w:rFonts w:cs="Times New Roman"/>
        </w:rPr>
        <w:t>, the United States has consistently opposed any attempt to resume work on a legally binding protocol with an effective mechanism for verifying compliance with the BTWC.</w:t>
      </w:r>
    </w:p>
    <w:p w:rsidR="00812ACA" w:rsidRDefault="00812ACA" w:rsidP="00DE4496">
      <w:pPr>
        <w:pStyle w:val="a3"/>
        <w:spacing w:before="0" w:line="460" w:lineRule="exact"/>
        <w:ind w:left="0" w:firstLine="720"/>
        <w:jc w:val="both"/>
        <w:rPr>
          <w:rFonts w:cs="Times New Roman"/>
        </w:rPr>
      </w:pPr>
      <w:r w:rsidRPr="00812ACA">
        <w:rPr>
          <w:rFonts w:cs="Times New Roman"/>
        </w:rPr>
        <w:t xml:space="preserve">In 2001, the United States, </w:t>
      </w:r>
      <w:r w:rsidR="00B64523">
        <w:rPr>
          <w:rFonts w:cs="Times New Roman"/>
        </w:rPr>
        <w:t>referring to</w:t>
      </w:r>
      <w:r w:rsidRPr="00812ACA">
        <w:rPr>
          <w:rFonts w:cs="Times New Roman"/>
        </w:rPr>
        <w:t xml:space="preserve"> national security interests, withdrew from multilateral negotiations on the development of a legally binding control mechanism of the BTWC. In December 2009, at the annual meeting of the States Parties to the BTWC, Americans officially confirmed their refusal to resume discussion of this issue.</w:t>
      </w:r>
    </w:p>
    <w:p w:rsidR="00812ACA" w:rsidRDefault="002717AD" w:rsidP="00DE4496">
      <w:pPr>
        <w:pStyle w:val="a3"/>
        <w:spacing w:before="0" w:line="460" w:lineRule="exact"/>
        <w:ind w:left="0" w:firstLine="720"/>
        <w:jc w:val="both"/>
        <w:rPr>
          <w:rFonts w:cs="Times New Roman"/>
        </w:rPr>
      </w:pPr>
      <w:r>
        <w:rPr>
          <w:rFonts w:cs="Times New Roman"/>
        </w:rPr>
        <w:t>Due</w:t>
      </w:r>
      <w:r w:rsidR="00812ACA" w:rsidRPr="007B6DA5">
        <w:rPr>
          <w:rFonts w:cs="Times New Roman"/>
        </w:rPr>
        <w:t xml:space="preserve"> to the large-scale propaganda support of its biological activities, the U</w:t>
      </w:r>
      <w:r w:rsidR="00B64523">
        <w:rPr>
          <w:rFonts w:cs="Times New Roman"/>
        </w:rPr>
        <w:t>.</w:t>
      </w:r>
      <w:r w:rsidR="00812ACA" w:rsidRPr="007B6DA5">
        <w:rPr>
          <w:rFonts w:cs="Times New Roman"/>
        </w:rPr>
        <w:t>S</w:t>
      </w:r>
      <w:r w:rsidR="00B64523">
        <w:rPr>
          <w:rFonts w:cs="Times New Roman"/>
        </w:rPr>
        <w:t>.</w:t>
      </w:r>
      <w:r w:rsidR="00812ACA" w:rsidRPr="007B6DA5">
        <w:rPr>
          <w:rFonts w:cs="Times New Roman"/>
        </w:rPr>
        <w:t xml:space="preserve"> political leadership managed to reduce the level of criticism from the American public related to Washington's refusal to develop a legally binding control mechanism of the BTWC.</w:t>
      </w:r>
    </w:p>
    <w:p w:rsidR="00812ACA" w:rsidRDefault="00812ACA" w:rsidP="00DE4496">
      <w:pPr>
        <w:pStyle w:val="a3"/>
        <w:spacing w:before="0" w:line="460" w:lineRule="exact"/>
        <w:ind w:left="0" w:firstLine="720"/>
        <w:jc w:val="both"/>
        <w:rPr>
          <w:rFonts w:cs="Times New Roman"/>
        </w:rPr>
      </w:pPr>
      <w:r w:rsidRPr="00812ACA">
        <w:rPr>
          <w:rFonts w:cs="Times New Roman"/>
        </w:rPr>
        <w:t>Carrying out a large-scale</w:t>
      </w:r>
      <w:r w:rsidR="00B64523">
        <w:rPr>
          <w:rFonts w:cs="Times New Roman"/>
        </w:rPr>
        <w:t xml:space="preserve"> research program of a military </w:t>
      </w:r>
      <w:r w:rsidRPr="00812ACA">
        <w:rPr>
          <w:rFonts w:cs="Times New Roman"/>
        </w:rPr>
        <w:t xml:space="preserve">applied nature, including outside the national territory, and expanding unilateral control over the biological </w:t>
      </w:r>
      <w:r w:rsidR="00B64523">
        <w:rPr>
          <w:rFonts w:cs="Times New Roman"/>
        </w:rPr>
        <w:t>capacity</w:t>
      </w:r>
      <w:r w:rsidRPr="00812ACA">
        <w:rPr>
          <w:rFonts w:cs="Times New Roman"/>
        </w:rPr>
        <w:t xml:space="preserve"> of other </w:t>
      </w:r>
      <w:r w:rsidR="00B64523">
        <w:rPr>
          <w:rFonts w:cs="Times New Roman"/>
        </w:rPr>
        <w:t>countries</w:t>
      </w:r>
      <w:r w:rsidRPr="00812ACA">
        <w:rPr>
          <w:rFonts w:cs="Times New Roman"/>
        </w:rPr>
        <w:t xml:space="preserve">, the United States is objectively not interested in strengthening the BTWC and creating an international mechanism for verifying compliance with its provisions. </w:t>
      </w:r>
      <w:r w:rsidRPr="007B6DA5">
        <w:rPr>
          <w:rFonts w:cs="Times New Roman"/>
        </w:rPr>
        <w:t>All such attempts provoke a negative reaction in Washington and meet with serious opposition.</w:t>
      </w:r>
    </w:p>
    <w:p w:rsidR="00812ACA" w:rsidRDefault="00812ACA" w:rsidP="00DE4496">
      <w:pPr>
        <w:pStyle w:val="a3"/>
        <w:spacing w:before="0" w:line="460" w:lineRule="exact"/>
        <w:ind w:left="0" w:firstLine="720"/>
        <w:jc w:val="both"/>
        <w:rPr>
          <w:rFonts w:cs="Times New Roman"/>
        </w:rPr>
      </w:pPr>
      <w:r w:rsidRPr="00812ACA">
        <w:rPr>
          <w:rFonts w:cs="Times New Roman"/>
        </w:rPr>
        <w:t xml:space="preserve">If the USSR joined the BTWC with open and honest intentions to prohibit and prevent the proliferation of biological weapons, and the United States was forced to accept the </w:t>
      </w:r>
      <w:r w:rsidR="00B64523" w:rsidRPr="00812ACA">
        <w:rPr>
          <w:rFonts w:cs="Times New Roman"/>
        </w:rPr>
        <w:t xml:space="preserve">USSR </w:t>
      </w:r>
      <w:r w:rsidRPr="00812ACA">
        <w:rPr>
          <w:rFonts w:cs="Times New Roman"/>
        </w:rPr>
        <w:t xml:space="preserve">position, taking into account the </w:t>
      </w:r>
      <w:r w:rsidR="00B64523" w:rsidRPr="00812ACA">
        <w:rPr>
          <w:rFonts w:cs="Times New Roman"/>
        </w:rPr>
        <w:t xml:space="preserve">nuclear </w:t>
      </w:r>
      <w:r w:rsidRPr="00812ACA">
        <w:rPr>
          <w:rFonts w:cs="Times New Roman"/>
        </w:rPr>
        <w:t>parity</w:t>
      </w:r>
      <w:r w:rsidR="00B64523">
        <w:rPr>
          <w:rFonts w:cs="Times New Roman"/>
        </w:rPr>
        <w:t>;</w:t>
      </w:r>
      <w:r w:rsidRPr="00812ACA">
        <w:rPr>
          <w:rFonts w:cs="Times New Roman"/>
        </w:rPr>
        <w:t xml:space="preserve"> and </w:t>
      </w:r>
      <w:r w:rsidR="00B64523">
        <w:rPr>
          <w:rFonts w:cs="Times New Roman"/>
        </w:rPr>
        <w:t xml:space="preserve">moreover </w:t>
      </w:r>
      <w:r w:rsidRPr="00812ACA">
        <w:rPr>
          <w:rFonts w:cs="Times New Roman"/>
        </w:rPr>
        <w:t xml:space="preserve">Russia </w:t>
      </w:r>
      <w:r w:rsidR="00B64523">
        <w:rPr>
          <w:rFonts w:cs="Times New Roman"/>
        </w:rPr>
        <w:t xml:space="preserve">has </w:t>
      </w:r>
      <w:r w:rsidRPr="00812ACA">
        <w:rPr>
          <w:rFonts w:cs="Times New Roman"/>
        </w:rPr>
        <w:t xml:space="preserve">adhered to its obligations throughout the years, the United States </w:t>
      </w:r>
      <w:r w:rsidR="00B64523">
        <w:rPr>
          <w:rFonts w:cs="Times New Roman"/>
        </w:rPr>
        <w:t xml:space="preserve">on the contrary </w:t>
      </w:r>
      <w:r w:rsidRPr="00812ACA">
        <w:rPr>
          <w:rFonts w:cs="Times New Roman"/>
        </w:rPr>
        <w:t xml:space="preserve">not only </w:t>
      </w:r>
      <w:r w:rsidR="00B64523">
        <w:rPr>
          <w:rFonts w:cs="Times New Roman"/>
        </w:rPr>
        <w:t xml:space="preserve">has </w:t>
      </w:r>
      <w:r w:rsidRPr="00812ACA">
        <w:rPr>
          <w:rFonts w:cs="Times New Roman"/>
        </w:rPr>
        <w:t>continued to i</w:t>
      </w:r>
      <w:r w:rsidR="00B64523">
        <w:rPr>
          <w:rFonts w:cs="Times New Roman"/>
        </w:rPr>
        <w:t xml:space="preserve">mplement its offensive military </w:t>
      </w:r>
      <w:r w:rsidRPr="00812ACA">
        <w:rPr>
          <w:rFonts w:cs="Times New Roman"/>
        </w:rPr>
        <w:t>biological program under the guise of "protective" goals, but launched a large-scale military-biological project</w:t>
      </w:r>
      <w:r w:rsidR="00B64523" w:rsidRPr="00B64523">
        <w:rPr>
          <w:rFonts w:cs="Times New Roman"/>
        </w:rPr>
        <w:t xml:space="preserve"> </w:t>
      </w:r>
      <w:r w:rsidR="00B64523" w:rsidRPr="00812ACA">
        <w:rPr>
          <w:rFonts w:cs="Times New Roman"/>
        </w:rPr>
        <w:t xml:space="preserve">immediately </w:t>
      </w:r>
      <w:r w:rsidR="00B64523">
        <w:rPr>
          <w:rFonts w:cs="Times New Roman"/>
        </w:rPr>
        <w:t xml:space="preserve">after </w:t>
      </w:r>
      <w:r w:rsidR="00B64523" w:rsidRPr="00812ACA">
        <w:rPr>
          <w:rFonts w:cs="Times New Roman"/>
        </w:rPr>
        <w:t>the collapse of the USSR</w:t>
      </w:r>
      <w:r w:rsidRPr="00812ACA">
        <w:rPr>
          <w:rFonts w:cs="Times New Roman"/>
        </w:rPr>
        <w:t>.</w:t>
      </w:r>
    </w:p>
    <w:p w:rsidR="00812ACA" w:rsidRPr="009E43CA" w:rsidRDefault="00812ACA" w:rsidP="00DE4496">
      <w:pPr>
        <w:pStyle w:val="a3"/>
        <w:spacing w:before="0" w:line="460" w:lineRule="exact"/>
        <w:ind w:left="0" w:firstLine="720"/>
        <w:jc w:val="both"/>
        <w:rPr>
          <w:rFonts w:cs="Times New Roman"/>
          <w:spacing w:val="-6"/>
        </w:rPr>
      </w:pPr>
      <w:r w:rsidRPr="009E43CA">
        <w:rPr>
          <w:rFonts w:cs="Times New Roman"/>
          <w:spacing w:val="-6"/>
        </w:rPr>
        <w:t>The United States is making every effort to preserve the BTWC in its current form, since this allows them to demonstrate their alleged commitment to the prohibition of BW, and on the other hand, to freely implement a military biological program.</w:t>
      </w:r>
    </w:p>
    <w:p w:rsidR="00812ACA" w:rsidRDefault="00812ACA" w:rsidP="00DE4496">
      <w:pPr>
        <w:pStyle w:val="a3"/>
        <w:spacing w:before="0" w:line="460" w:lineRule="exact"/>
        <w:ind w:left="0" w:firstLine="720"/>
        <w:jc w:val="both"/>
        <w:rPr>
          <w:rFonts w:cs="Times New Roman"/>
        </w:rPr>
      </w:pPr>
      <w:r w:rsidRPr="007B6DA5">
        <w:rPr>
          <w:rFonts w:cs="Times New Roman"/>
        </w:rPr>
        <w:lastRenderedPageBreak/>
        <w:t xml:space="preserve">At the </w:t>
      </w:r>
      <w:r w:rsidR="006D43B3">
        <w:rPr>
          <w:rFonts w:cs="Times New Roman"/>
        </w:rPr>
        <w:t>9</w:t>
      </w:r>
      <w:r w:rsidR="006D43B3" w:rsidRPr="00052AFF">
        <w:rPr>
          <w:rFonts w:cs="Times New Roman"/>
          <w:vertAlign w:val="superscript"/>
        </w:rPr>
        <w:t>th</w:t>
      </w:r>
      <w:r w:rsidRPr="007B6DA5">
        <w:rPr>
          <w:rFonts w:cs="Times New Roman"/>
        </w:rPr>
        <w:t xml:space="preserve"> </w:t>
      </w:r>
      <w:r w:rsidR="00052AFF" w:rsidRPr="007B6DA5">
        <w:rPr>
          <w:rFonts w:cs="Times New Roman"/>
        </w:rPr>
        <w:t xml:space="preserve">BTWC </w:t>
      </w:r>
      <w:r w:rsidRPr="007B6DA5">
        <w:rPr>
          <w:rFonts w:cs="Times New Roman"/>
        </w:rPr>
        <w:t>Review Conference (November 28</w:t>
      </w:r>
      <w:r w:rsidR="00FF3071">
        <w:rPr>
          <w:rFonts w:cs="Times New Roman"/>
        </w:rPr>
        <w:t xml:space="preserve"> </w:t>
      </w:r>
      <w:r w:rsidR="00FF3071" w:rsidRPr="0036448E">
        <w:rPr>
          <w:rFonts w:cs="Times New Roman"/>
        </w:rPr>
        <w:t>–</w:t>
      </w:r>
      <w:r w:rsidR="00FF3071">
        <w:rPr>
          <w:rFonts w:cs="Times New Roman"/>
        </w:rPr>
        <w:t xml:space="preserve"> </w:t>
      </w:r>
      <w:r w:rsidRPr="007B6DA5">
        <w:rPr>
          <w:rFonts w:cs="Times New Roman"/>
        </w:rPr>
        <w:t>December 16, 2022), the United States reaffirmed its unwillingness to conclude any legally binding agreements within the framework of the BTWC, in particular in the form of a verification protocol to the Convention.</w:t>
      </w:r>
    </w:p>
    <w:p w:rsidR="00B35B33" w:rsidRPr="00A63C5B" w:rsidRDefault="00A63C5B" w:rsidP="00DE4496">
      <w:pPr>
        <w:pStyle w:val="1"/>
        <w:numPr>
          <w:ilvl w:val="1"/>
          <w:numId w:val="6"/>
        </w:numPr>
        <w:tabs>
          <w:tab w:val="left" w:pos="851"/>
        </w:tabs>
        <w:spacing w:before="240" w:after="120" w:line="360" w:lineRule="auto"/>
        <w:ind w:left="0" w:firstLine="0"/>
        <w:jc w:val="center"/>
        <w:rPr>
          <w:rFonts w:cs="Times New Roman"/>
        </w:rPr>
      </w:pPr>
      <w:r w:rsidRPr="00153575">
        <w:rPr>
          <w:rFonts w:cs="Times New Roman"/>
        </w:rPr>
        <w:t xml:space="preserve">Efforts of the Russian Federation to </w:t>
      </w:r>
      <w:r>
        <w:rPr>
          <w:rFonts w:cs="Times New Roman"/>
        </w:rPr>
        <w:t>s</w:t>
      </w:r>
      <w:r w:rsidRPr="00153575">
        <w:rPr>
          <w:rFonts w:cs="Times New Roman"/>
        </w:rPr>
        <w:t xml:space="preserve">trengthen the BTWC </w:t>
      </w:r>
      <w:r>
        <w:rPr>
          <w:rFonts w:cs="Times New Roman"/>
        </w:rPr>
        <w:t>r</w:t>
      </w:r>
      <w:r w:rsidRPr="00153575">
        <w:rPr>
          <w:rFonts w:cs="Times New Roman"/>
        </w:rPr>
        <w:t>egime</w:t>
      </w:r>
      <w:r w:rsidRPr="00A63C5B">
        <w:rPr>
          <w:rFonts w:cs="Times New Roman"/>
        </w:rPr>
        <w:t xml:space="preserve"> </w:t>
      </w:r>
    </w:p>
    <w:p w:rsidR="00AB607A" w:rsidRPr="009E43CA" w:rsidRDefault="00AB607A" w:rsidP="00DE4496">
      <w:pPr>
        <w:pStyle w:val="a3"/>
        <w:spacing w:before="0" w:line="460" w:lineRule="exact"/>
        <w:ind w:left="0" w:firstLine="720"/>
        <w:jc w:val="both"/>
        <w:rPr>
          <w:rFonts w:cs="Times New Roman"/>
          <w:spacing w:val="-2"/>
        </w:rPr>
      </w:pPr>
      <w:r w:rsidRPr="009E43CA">
        <w:rPr>
          <w:rFonts w:cs="Times New Roman"/>
          <w:spacing w:val="-2"/>
        </w:rPr>
        <w:t xml:space="preserve">The Russian Federation considers the BTWC to be an important international treaty prohibiting an entire class of weapons of mass destruction. Compliance with international obligations on the prohibition of biological weapons is one of priorities of the </w:t>
      </w:r>
      <w:r w:rsidR="00B30DCC" w:rsidRPr="009E43CA">
        <w:rPr>
          <w:rFonts w:cs="Times New Roman"/>
          <w:spacing w:val="-2"/>
        </w:rPr>
        <w:t>public</w:t>
      </w:r>
      <w:r w:rsidRPr="009E43CA">
        <w:rPr>
          <w:rFonts w:cs="Times New Roman"/>
          <w:spacing w:val="-2"/>
        </w:rPr>
        <w:t xml:space="preserve"> policy of the Russian Federation. In this regard, Russia is making appropriate efforts, both at the international and national levels, to ensure compliance with obligations under the Convention and to enhance its effectiveness.</w:t>
      </w:r>
    </w:p>
    <w:p w:rsidR="00AB607A" w:rsidRDefault="00AB607A" w:rsidP="00DE4496">
      <w:pPr>
        <w:pStyle w:val="a3"/>
        <w:spacing w:before="0" w:line="460" w:lineRule="exact"/>
        <w:ind w:left="0" w:firstLine="720"/>
        <w:jc w:val="both"/>
        <w:rPr>
          <w:rFonts w:cs="Times New Roman"/>
        </w:rPr>
      </w:pPr>
      <w:r w:rsidRPr="00AB607A">
        <w:rPr>
          <w:rFonts w:cs="Times New Roman"/>
        </w:rPr>
        <w:t xml:space="preserve">Russian representatives actively participate in the work </w:t>
      </w:r>
      <w:r w:rsidR="00B30DCC">
        <w:rPr>
          <w:rFonts w:cs="Times New Roman"/>
        </w:rPr>
        <w:t xml:space="preserve">aimed at </w:t>
      </w:r>
      <w:r w:rsidRPr="00AB607A">
        <w:rPr>
          <w:rFonts w:cs="Times New Roman"/>
        </w:rPr>
        <w:t>strengthen</w:t>
      </w:r>
      <w:r w:rsidR="00B30DCC">
        <w:rPr>
          <w:rFonts w:cs="Times New Roman"/>
        </w:rPr>
        <w:t>ing</w:t>
      </w:r>
      <w:r w:rsidRPr="00AB607A">
        <w:rPr>
          <w:rFonts w:cs="Times New Roman"/>
        </w:rPr>
        <w:t xml:space="preserve"> the BTWC regime in the format of annual intersessional meetings of experts and meetings of States Parties to the Convention, advocating the development and adoption of a legally binding mechanism for verification and compliance with the BTWC.</w:t>
      </w:r>
    </w:p>
    <w:p w:rsidR="00AB607A" w:rsidRPr="009E43CA" w:rsidRDefault="00AB607A" w:rsidP="00DE4496">
      <w:pPr>
        <w:pStyle w:val="a3"/>
        <w:spacing w:before="0" w:line="460" w:lineRule="exact"/>
        <w:ind w:left="0" w:firstLine="720"/>
        <w:jc w:val="both"/>
        <w:rPr>
          <w:rFonts w:cs="Times New Roman"/>
        </w:rPr>
      </w:pPr>
      <w:r w:rsidRPr="009E43CA">
        <w:rPr>
          <w:rFonts w:cs="Times New Roman"/>
        </w:rPr>
        <w:t xml:space="preserve">Our country has consistently advocated the resumption of negotiations on the development of a legally binding verification </w:t>
      </w:r>
      <w:r w:rsidR="00E56B41" w:rsidRPr="009E43CA">
        <w:rPr>
          <w:rFonts w:cs="Times New Roman"/>
        </w:rPr>
        <w:t>p</w:t>
      </w:r>
      <w:r w:rsidRPr="009E43CA">
        <w:rPr>
          <w:rFonts w:cs="Times New Roman"/>
        </w:rPr>
        <w:t>rotocol to the BTWC. At present, the Russian Federation has put forward the following initiatives at the Convention</w:t>
      </w:r>
      <w:r w:rsidR="00E56B41" w:rsidRPr="009E43CA">
        <w:rPr>
          <w:rFonts w:cs="Times New Roman"/>
        </w:rPr>
        <w:t xml:space="preserve"> platform</w:t>
      </w:r>
      <w:r w:rsidRPr="009E43CA">
        <w:rPr>
          <w:rFonts w:cs="Times New Roman"/>
        </w:rPr>
        <w:t>: the forma</w:t>
      </w:r>
      <w:r w:rsidR="00E56B41" w:rsidRPr="009E43CA">
        <w:rPr>
          <w:rFonts w:cs="Times New Roman"/>
        </w:rPr>
        <w:t>tion of mobile biomedical units;</w:t>
      </w:r>
      <w:r w:rsidRPr="009E43CA">
        <w:rPr>
          <w:rFonts w:cs="Times New Roman"/>
        </w:rPr>
        <w:t xml:space="preserve"> the establishment of a scientific advisory committee to analyze scientific</w:t>
      </w:r>
      <w:r w:rsidR="00E56B41" w:rsidRPr="009E43CA">
        <w:rPr>
          <w:rFonts w:cs="Times New Roman"/>
        </w:rPr>
        <w:t xml:space="preserve"> and technological achievements;</w:t>
      </w:r>
      <w:r w:rsidRPr="009E43CA">
        <w:rPr>
          <w:rFonts w:cs="Times New Roman"/>
        </w:rPr>
        <w:t xml:space="preserve"> the development of a procedure for conducting investigations into alleg</w:t>
      </w:r>
      <w:r w:rsidR="00E56B41" w:rsidRPr="009E43CA">
        <w:rPr>
          <w:rFonts w:cs="Times New Roman"/>
        </w:rPr>
        <w:t>ed violations of the Convention;</w:t>
      </w:r>
      <w:r w:rsidRPr="009E43CA">
        <w:rPr>
          <w:rFonts w:cs="Times New Roman"/>
        </w:rPr>
        <w:t xml:space="preserve"> and the adoption of an additional form of annual notifications within the framework of confidence-building measures.</w:t>
      </w:r>
    </w:p>
    <w:p w:rsidR="00AB607A" w:rsidRDefault="00AB607A" w:rsidP="00DE4496">
      <w:pPr>
        <w:pStyle w:val="a3"/>
        <w:spacing w:before="0" w:line="460" w:lineRule="exact"/>
        <w:ind w:left="0" w:firstLine="720"/>
        <w:jc w:val="both"/>
        <w:rPr>
          <w:rFonts w:cs="Times New Roman"/>
        </w:rPr>
      </w:pPr>
      <w:r w:rsidRPr="00AB607A">
        <w:rPr>
          <w:rFonts w:cs="Times New Roman"/>
        </w:rPr>
        <w:t xml:space="preserve">During the </w:t>
      </w:r>
      <w:r w:rsidR="006D43B3">
        <w:rPr>
          <w:rFonts w:cs="Times New Roman"/>
        </w:rPr>
        <w:t>9</w:t>
      </w:r>
      <w:r w:rsidR="006D43B3" w:rsidRPr="00052AFF">
        <w:rPr>
          <w:rFonts w:cs="Times New Roman"/>
          <w:vertAlign w:val="superscript"/>
        </w:rPr>
        <w:t>th</w:t>
      </w:r>
      <w:r w:rsidR="00052AFF">
        <w:rPr>
          <w:rFonts w:cs="Times New Roman"/>
        </w:rPr>
        <w:t xml:space="preserve"> </w:t>
      </w:r>
      <w:r w:rsidR="00052AFF" w:rsidRPr="00AB607A">
        <w:rPr>
          <w:rFonts w:cs="Times New Roman"/>
        </w:rPr>
        <w:t xml:space="preserve">BTWC </w:t>
      </w:r>
      <w:r w:rsidRPr="00AB607A">
        <w:rPr>
          <w:rFonts w:cs="Times New Roman"/>
        </w:rPr>
        <w:t xml:space="preserve">Review Conference, the United States and its allies categorically opposed the overwhelming majority of Russian initiatives. At the same time, while not objecting to the establishment of the Scientific Advisory Committee in general, they stressed the unacceptability of modalities proposed by Russian experts for the possible functioning of such a structure. Thus, deliberate actions of the United States and its strategy to prevent the implementation of </w:t>
      </w:r>
      <w:r w:rsidR="009E43CA">
        <w:rPr>
          <w:rFonts w:cs="Times New Roman"/>
        </w:rPr>
        <w:br/>
      </w:r>
      <w:r w:rsidRPr="00AB607A">
        <w:rPr>
          <w:rFonts w:cs="Times New Roman"/>
        </w:rPr>
        <w:lastRenderedPageBreak/>
        <w:t>any effective control mechanisms to ensure the fundamental principle of banning BW in the world are constantly traced at relevant international platforms.</w:t>
      </w:r>
    </w:p>
    <w:p w:rsidR="00B35B33" w:rsidRPr="00A63C5B" w:rsidRDefault="00A63C5B" w:rsidP="00DE4496">
      <w:pPr>
        <w:pStyle w:val="1"/>
        <w:numPr>
          <w:ilvl w:val="1"/>
          <w:numId w:val="6"/>
        </w:numPr>
        <w:tabs>
          <w:tab w:val="left" w:pos="851"/>
        </w:tabs>
        <w:spacing w:before="240" w:after="120"/>
        <w:ind w:left="0" w:firstLine="0"/>
        <w:jc w:val="center"/>
        <w:rPr>
          <w:rFonts w:cs="Times New Roman"/>
        </w:rPr>
      </w:pPr>
      <w:r w:rsidRPr="00D779BA">
        <w:rPr>
          <w:rFonts w:cs="Times New Roman"/>
        </w:rPr>
        <w:t>National legislation of Ukraine</w:t>
      </w:r>
      <w:r w:rsidRPr="00153575">
        <w:rPr>
          <w:rFonts w:cs="Times New Roman"/>
        </w:rPr>
        <w:t xml:space="preserve"> and the United States in the </w:t>
      </w:r>
      <w:r>
        <w:rPr>
          <w:rFonts w:cs="Times New Roman"/>
        </w:rPr>
        <w:t>area</w:t>
      </w:r>
      <w:r w:rsidRPr="00153575">
        <w:rPr>
          <w:rFonts w:cs="Times New Roman"/>
        </w:rPr>
        <w:t xml:space="preserve"> of military biological </w:t>
      </w:r>
      <w:r>
        <w:rPr>
          <w:rFonts w:cs="Times New Roman"/>
        </w:rPr>
        <w:t xml:space="preserve">research and development </w:t>
      </w:r>
      <w:r w:rsidRPr="00153575">
        <w:rPr>
          <w:rFonts w:cs="Times New Roman"/>
        </w:rPr>
        <w:t xml:space="preserve">and compliance </w:t>
      </w:r>
      <w:r>
        <w:rPr>
          <w:rFonts w:cs="Times New Roman"/>
        </w:rPr>
        <w:t xml:space="preserve">thereof </w:t>
      </w:r>
      <w:r w:rsidRPr="00153575">
        <w:rPr>
          <w:rFonts w:cs="Times New Roman"/>
        </w:rPr>
        <w:t>with BTWC</w:t>
      </w:r>
      <w:r w:rsidRPr="00A63C5B">
        <w:rPr>
          <w:rFonts w:cs="Times New Roman"/>
        </w:rPr>
        <w:t xml:space="preserve"> </w:t>
      </w:r>
    </w:p>
    <w:p w:rsidR="002B0E69" w:rsidRDefault="002B0E69" w:rsidP="00DE4496">
      <w:pPr>
        <w:pStyle w:val="a3"/>
        <w:spacing w:before="0" w:line="460" w:lineRule="exact"/>
        <w:ind w:left="0" w:firstLine="720"/>
        <w:jc w:val="both"/>
        <w:rPr>
          <w:rFonts w:cs="Times New Roman"/>
        </w:rPr>
      </w:pPr>
      <w:r w:rsidRPr="002B0E69">
        <w:rPr>
          <w:rFonts w:cs="Times New Roman"/>
        </w:rPr>
        <w:t>Section 1520a of the U</w:t>
      </w:r>
      <w:r w:rsidR="00E56B41">
        <w:rPr>
          <w:rFonts w:cs="Times New Roman"/>
        </w:rPr>
        <w:t xml:space="preserve">nited States </w:t>
      </w:r>
      <w:r w:rsidRPr="002B0E69">
        <w:rPr>
          <w:rFonts w:cs="Times New Roman"/>
        </w:rPr>
        <w:t xml:space="preserve">Code </w:t>
      </w:r>
      <w:r w:rsidR="00E56B41">
        <w:rPr>
          <w:rFonts w:cs="Times New Roman"/>
        </w:rPr>
        <w:t xml:space="preserve">of Laws </w:t>
      </w:r>
      <w:r w:rsidRPr="002B0E69">
        <w:rPr>
          <w:rFonts w:cs="Times New Roman"/>
        </w:rPr>
        <w:t xml:space="preserve">prohibits the Pentagon </w:t>
      </w:r>
      <w:r w:rsidR="00960515">
        <w:rPr>
          <w:rFonts w:cs="Times New Roman"/>
        </w:rPr>
        <w:t>to test</w:t>
      </w:r>
      <w:r w:rsidRPr="002B0E69">
        <w:rPr>
          <w:rFonts w:cs="Times New Roman"/>
        </w:rPr>
        <w:t xml:space="preserve"> chemical or biological substances on humans. Such tests are allowed only with the consent of </w:t>
      </w:r>
      <w:r w:rsidR="00960515">
        <w:rPr>
          <w:rFonts w:cs="Times New Roman"/>
        </w:rPr>
        <w:t xml:space="preserve">their </w:t>
      </w:r>
      <w:r w:rsidRPr="002B0E69">
        <w:rPr>
          <w:rFonts w:cs="Times New Roman"/>
        </w:rPr>
        <w:t>participa</w:t>
      </w:r>
      <w:r w:rsidR="00960515">
        <w:rPr>
          <w:rFonts w:cs="Times New Roman"/>
        </w:rPr>
        <w:t>nts;</w:t>
      </w:r>
      <w:r w:rsidRPr="002B0E69">
        <w:rPr>
          <w:rFonts w:cs="Times New Roman"/>
        </w:rPr>
        <w:t xml:space="preserve"> for peaceful purposes (medicine, pharmaceuticals, </w:t>
      </w:r>
      <w:r w:rsidR="00960515">
        <w:rPr>
          <w:rFonts w:cs="Times New Roman"/>
        </w:rPr>
        <w:t>manufacturing, etc.);</w:t>
      </w:r>
      <w:r w:rsidRPr="002B0E69">
        <w:rPr>
          <w:rFonts w:cs="Times New Roman"/>
        </w:rPr>
        <w:t xml:space="preserve"> as well as in the interests of protection against chemical or biological weapons and law enforcement, including the fight against mass unrest.</w:t>
      </w:r>
    </w:p>
    <w:p w:rsidR="002B0E69" w:rsidRPr="009E43CA" w:rsidRDefault="002B0E69" w:rsidP="00DE4496">
      <w:pPr>
        <w:pStyle w:val="a3"/>
        <w:spacing w:before="0" w:line="460" w:lineRule="exact"/>
        <w:ind w:left="0" w:firstLine="720"/>
        <w:jc w:val="both"/>
        <w:rPr>
          <w:rFonts w:cs="Times New Roman"/>
          <w:spacing w:val="-6"/>
        </w:rPr>
      </w:pPr>
      <w:r w:rsidRPr="009E43CA">
        <w:rPr>
          <w:rFonts w:cs="Times New Roman"/>
          <w:spacing w:val="-6"/>
        </w:rPr>
        <w:t xml:space="preserve">The United States, under public pressure, has taken </w:t>
      </w:r>
      <w:r w:rsidR="00D86513" w:rsidRPr="009E43CA">
        <w:rPr>
          <w:rFonts w:cs="Times New Roman"/>
          <w:spacing w:val="-6"/>
        </w:rPr>
        <w:t xml:space="preserve">tests on </w:t>
      </w:r>
      <w:r w:rsidRPr="009E43CA">
        <w:rPr>
          <w:rFonts w:cs="Times New Roman"/>
          <w:spacing w:val="-6"/>
        </w:rPr>
        <w:t>human</w:t>
      </w:r>
      <w:r w:rsidR="00D86513" w:rsidRPr="009E43CA">
        <w:rPr>
          <w:rFonts w:cs="Times New Roman"/>
          <w:spacing w:val="-6"/>
        </w:rPr>
        <w:t>s</w:t>
      </w:r>
      <w:r w:rsidRPr="009E43CA">
        <w:rPr>
          <w:rFonts w:cs="Times New Roman"/>
          <w:spacing w:val="-6"/>
        </w:rPr>
        <w:t xml:space="preserve"> out of the national territory, and the UP-8 </w:t>
      </w:r>
      <w:r w:rsidR="00D86513" w:rsidRPr="009E43CA">
        <w:rPr>
          <w:rFonts w:cs="Times New Roman"/>
          <w:spacing w:val="-6"/>
        </w:rPr>
        <w:t>P</w:t>
      </w:r>
      <w:r w:rsidRPr="009E43CA">
        <w:rPr>
          <w:rFonts w:cs="Times New Roman"/>
          <w:spacing w:val="-6"/>
        </w:rPr>
        <w:t xml:space="preserve">roject, which provides for experiments on volunteers, </w:t>
      </w:r>
      <w:r w:rsidR="00D86513" w:rsidRPr="009E43CA">
        <w:rPr>
          <w:rFonts w:cs="Times New Roman"/>
          <w:spacing w:val="-6"/>
        </w:rPr>
        <w:t>serves as the</w:t>
      </w:r>
      <w:r w:rsidRPr="009E43CA">
        <w:rPr>
          <w:rFonts w:cs="Times New Roman"/>
          <w:spacing w:val="-6"/>
        </w:rPr>
        <w:t xml:space="preserve"> direct proof of this</w:t>
      </w:r>
      <w:r w:rsidR="00D86513" w:rsidRPr="009E43CA">
        <w:rPr>
          <w:rFonts w:cs="Times New Roman"/>
          <w:spacing w:val="-6"/>
        </w:rPr>
        <w:t xml:space="preserve"> approach</w:t>
      </w:r>
      <w:r w:rsidRPr="009E43CA">
        <w:rPr>
          <w:rFonts w:cs="Times New Roman"/>
          <w:spacing w:val="-6"/>
        </w:rPr>
        <w:t xml:space="preserve">. The decision of the ethics committee of June 12, 2019 within the framework of this project </w:t>
      </w:r>
      <w:r w:rsidR="00D86513" w:rsidRPr="009E43CA">
        <w:rPr>
          <w:rFonts w:cs="Times New Roman"/>
          <w:spacing w:val="-6"/>
        </w:rPr>
        <w:t xml:space="preserve">manifests </w:t>
      </w:r>
      <w:r w:rsidRPr="009E43CA">
        <w:rPr>
          <w:rFonts w:cs="Times New Roman"/>
          <w:spacing w:val="-6"/>
        </w:rPr>
        <w:t xml:space="preserve">the conduct of studies with an unknown risk to life and health of participants. If the research program </w:t>
      </w:r>
      <w:r w:rsidR="00D86513" w:rsidRPr="009E43CA">
        <w:rPr>
          <w:rFonts w:cs="Times New Roman"/>
          <w:spacing w:val="-6"/>
        </w:rPr>
        <w:t>under</w:t>
      </w:r>
      <w:r w:rsidRPr="009E43CA">
        <w:rPr>
          <w:rFonts w:cs="Times New Roman"/>
          <w:spacing w:val="-6"/>
        </w:rPr>
        <w:t xml:space="preserve"> this project involves only a standard procedure for blood sampling, the question arises: what kind of life-threatening t</w:t>
      </w:r>
      <w:r w:rsidR="00D86513" w:rsidRPr="009E43CA">
        <w:rPr>
          <w:rFonts w:cs="Times New Roman"/>
          <w:spacing w:val="-6"/>
        </w:rPr>
        <w:t xml:space="preserve">ests </w:t>
      </w:r>
      <w:r w:rsidRPr="009E43CA">
        <w:rPr>
          <w:rFonts w:cs="Times New Roman"/>
          <w:spacing w:val="-6"/>
        </w:rPr>
        <w:t xml:space="preserve">are we talking about? Moreover, motives for </w:t>
      </w:r>
      <w:r w:rsidR="00CD7869" w:rsidRPr="009E43CA">
        <w:rPr>
          <w:rFonts w:cs="Times New Roman"/>
          <w:spacing w:val="-6"/>
        </w:rPr>
        <w:t xml:space="preserve">an approach, prescribed in the document, </w:t>
      </w:r>
      <w:r w:rsidRPr="009E43CA">
        <w:rPr>
          <w:rFonts w:cs="Times New Roman"/>
          <w:spacing w:val="-6"/>
        </w:rPr>
        <w:t xml:space="preserve">that "...minor incidents involving volunteers should be reported to the U.S. Bioethics Committee 72 hours after </w:t>
      </w:r>
      <w:r w:rsidR="00CD7869" w:rsidRPr="009E43CA">
        <w:rPr>
          <w:rFonts w:cs="Times New Roman"/>
          <w:spacing w:val="-6"/>
        </w:rPr>
        <w:t>an</w:t>
      </w:r>
      <w:r w:rsidRPr="009E43CA">
        <w:rPr>
          <w:rFonts w:cs="Times New Roman"/>
          <w:spacing w:val="-6"/>
        </w:rPr>
        <w:t xml:space="preserve"> incident, and serious incidents, including death of subjects within 24 hours."</w:t>
      </w:r>
    </w:p>
    <w:p w:rsidR="002B0E69" w:rsidRDefault="00CD7869" w:rsidP="00DE4496">
      <w:pPr>
        <w:pStyle w:val="a3"/>
        <w:spacing w:before="0" w:line="460" w:lineRule="exact"/>
        <w:ind w:left="0" w:firstLine="720"/>
        <w:jc w:val="both"/>
        <w:rPr>
          <w:rFonts w:cs="Times New Roman"/>
        </w:rPr>
      </w:pPr>
      <w:r>
        <w:rPr>
          <w:rFonts w:cs="Times New Roman"/>
        </w:rPr>
        <w:t>In 2014, the Obama A</w:t>
      </w:r>
      <w:r w:rsidR="002B0E69" w:rsidRPr="007B6DA5">
        <w:rPr>
          <w:rFonts w:cs="Times New Roman"/>
        </w:rPr>
        <w:t xml:space="preserve">dministration imposed a temporary ban on funding research in the United States related to deadly viruses and </w:t>
      </w:r>
      <w:r w:rsidR="0085697E" w:rsidRPr="007B6DA5">
        <w:rPr>
          <w:rFonts w:cs="Times New Roman"/>
        </w:rPr>
        <w:t>pathogens;</w:t>
      </w:r>
      <w:r w:rsidR="002B0E69" w:rsidRPr="007B6DA5">
        <w:rPr>
          <w:rFonts w:cs="Times New Roman"/>
        </w:rPr>
        <w:t xml:space="preserve"> </w:t>
      </w:r>
      <w:r>
        <w:rPr>
          <w:rFonts w:cs="Times New Roman"/>
        </w:rPr>
        <w:t>however</w:t>
      </w:r>
      <w:r w:rsidR="002B0E69" w:rsidRPr="007B6DA5">
        <w:rPr>
          <w:rFonts w:cs="Times New Roman"/>
        </w:rPr>
        <w:t xml:space="preserve"> in December 2017 this measure was </w:t>
      </w:r>
      <w:r>
        <w:rPr>
          <w:rFonts w:cs="Times New Roman"/>
        </w:rPr>
        <w:t>revoked</w:t>
      </w:r>
      <w:r w:rsidR="002B0E69" w:rsidRPr="007B6DA5">
        <w:rPr>
          <w:rFonts w:cs="Times New Roman"/>
        </w:rPr>
        <w:t>.</w:t>
      </w:r>
    </w:p>
    <w:p w:rsidR="002B0E69" w:rsidRDefault="002B0E69" w:rsidP="00DE4496">
      <w:pPr>
        <w:pStyle w:val="a3"/>
        <w:spacing w:before="0" w:line="460" w:lineRule="exact"/>
        <w:ind w:left="0" w:firstLine="720"/>
        <w:jc w:val="both"/>
        <w:rPr>
          <w:rFonts w:cs="Times New Roman"/>
        </w:rPr>
      </w:pPr>
      <w:r w:rsidRPr="002B0E69">
        <w:rPr>
          <w:rFonts w:cs="Times New Roman"/>
        </w:rPr>
        <w:t>U.S. policy on Dual Use Research of Concern (DURC) is still limited to only "15 agents and toxins and 7 categories of experiments" that are under federal control and oversight. Given the emerging innovations in the field of biotechnology, including advances in the field of synthetic biology, the existence of such an outdated list allows the United States to virtually uncontrollably carry out dual-use research, including the use of synthetic biology technologies.</w:t>
      </w:r>
    </w:p>
    <w:p w:rsidR="002B0E69" w:rsidRDefault="002B0E69" w:rsidP="00DE4496">
      <w:pPr>
        <w:pStyle w:val="a3"/>
        <w:spacing w:before="0" w:line="460" w:lineRule="exact"/>
        <w:ind w:left="0" w:firstLine="720"/>
        <w:jc w:val="both"/>
        <w:rPr>
          <w:rFonts w:cs="Times New Roman"/>
        </w:rPr>
      </w:pPr>
      <w:r w:rsidRPr="002B0E69">
        <w:rPr>
          <w:rFonts w:cs="Times New Roman"/>
        </w:rPr>
        <w:t xml:space="preserve">In Ukraine, the field of biological research is regulated by the law "On the State System of Biological Safety in the Creation, Testing, Transportation and </w:t>
      </w:r>
      <w:r w:rsidR="009E43CA">
        <w:rPr>
          <w:rFonts w:cs="Times New Roman"/>
        </w:rPr>
        <w:br/>
      </w:r>
      <w:r w:rsidRPr="002B0E69">
        <w:rPr>
          <w:rFonts w:cs="Times New Roman"/>
        </w:rPr>
        <w:lastRenderedPageBreak/>
        <w:t xml:space="preserve">Use of Genetically Modified Organisms" of 2007, the decision of the National Security and Defense Council (NSDC) of Ukraine "On Biological Safety of Ukraine" of 2009, resolutions of the Cabinet of Ministers of Ukraine "On approval of the procedure for exercising state control over international transfers of </w:t>
      </w:r>
      <w:r w:rsidR="0043586A" w:rsidRPr="002B0E69">
        <w:rPr>
          <w:rFonts w:cs="Times New Roman"/>
        </w:rPr>
        <w:t xml:space="preserve">dual-use </w:t>
      </w:r>
      <w:r w:rsidR="0043586A">
        <w:rPr>
          <w:rFonts w:cs="Times New Roman"/>
        </w:rPr>
        <w:t>goods</w:t>
      </w:r>
      <w:r w:rsidRPr="002B0E69">
        <w:rPr>
          <w:rFonts w:cs="Times New Roman"/>
        </w:rPr>
        <w:t xml:space="preserve">" dated 2004 and "On approval of the procedure for issuing permits for state testing of genetically modified organisms in an open system" dated 2009, </w:t>
      </w:r>
      <w:r w:rsidR="0043586A">
        <w:rPr>
          <w:rFonts w:cs="Times New Roman"/>
        </w:rPr>
        <w:t xml:space="preserve">as well as </w:t>
      </w:r>
      <w:r w:rsidRPr="002B0E69">
        <w:rPr>
          <w:rFonts w:cs="Times New Roman"/>
        </w:rPr>
        <w:t xml:space="preserve">the Biological Safety and Biological </w:t>
      </w:r>
      <w:r w:rsidR="00C52423">
        <w:rPr>
          <w:rFonts w:cs="Times New Roman"/>
        </w:rPr>
        <w:t>Security</w:t>
      </w:r>
      <w:r w:rsidRPr="002B0E69">
        <w:rPr>
          <w:rFonts w:cs="Times New Roman"/>
        </w:rPr>
        <w:t xml:space="preserve"> Strategy adopted in 2021. There is a Commission on Biological Safety and Biological </w:t>
      </w:r>
      <w:r w:rsidR="00C52423">
        <w:rPr>
          <w:rFonts w:cs="Times New Roman"/>
        </w:rPr>
        <w:t>Security</w:t>
      </w:r>
      <w:r w:rsidRPr="002B0E69">
        <w:rPr>
          <w:rFonts w:cs="Times New Roman"/>
        </w:rPr>
        <w:t xml:space="preserve"> under the National </w:t>
      </w:r>
      <w:r w:rsidRPr="009E43CA">
        <w:rPr>
          <w:rFonts w:cs="Times New Roman"/>
          <w:spacing w:val="-4"/>
        </w:rPr>
        <w:t xml:space="preserve">Security and Defense Council of Ukraine, whose </w:t>
      </w:r>
      <w:r w:rsidR="0043586A" w:rsidRPr="009E43CA">
        <w:rPr>
          <w:rFonts w:cs="Times New Roman"/>
          <w:spacing w:val="-4"/>
        </w:rPr>
        <w:t>mandate</w:t>
      </w:r>
      <w:r w:rsidRPr="009E43CA">
        <w:rPr>
          <w:rFonts w:cs="Times New Roman"/>
          <w:spacing w:val="-4"/>
        </w:rPr>
        <w:t xml:space="preserve"> include</w:t>
      </w:r>
      <w:r w:rsidR="0043586A" w:rsidRPr="009E43CA">
        <w:rPr>
          <w:rFonts w:cs="Times New Roman"/>
          <w:spacing w:val="-4"/>
        </w:rPr>
        <w:t>s</w:t>
      </w:r>
      <w:r w:rsidRPr="009E43CA">
        <w:rPr>
          <w:rFonts w:cs="Times New Roman"/>
          <w:spacing w:val="-4"/>
        </w:rPr>
        <w:t xml:space="preserve"> assessing and forecasting threats of a biological nature, summarizing international experience on this topic, </w:t>
      </w:r>
      <w:r w:rsidR="0043586A" w:rsidRPr="009E43CA">
        <w:rPr>
          <w:rFonts w:cs="Times New Roman"/>
          <w:spacing w:val="-4"/>
        </w:rPr>
        <w:t>drafting</w:t>
      </w:r>
      <w:r w:rsidRPr="009E43CA">
        <w:rPr>
          <w:rFonts w:cs="Times New Roman"/>
          <w:spacing w:val="-4"/>
        </w:rPr>
        <w:t xml:space="preserve"> proposals for improving the biological </w:t>
      </w:r>
      <w:r w:rsidR="00C52423" w:rsidRPr="009E43CA">
        <w:rPr>
          <w:rFonts w:cs="Times New Roman"/>
          <w:spacing w:val="-4"/>
        </w:rPr>
        <w:t>security</w:t>
      </w:r>
      <w:r w:rsidRPr="009E43CA">
        <w:rPr>
          <w:rFonts w:cs="Times New Roman"/>
          <w:spacing w:val="-4"/>
        </w:rPr>
        <w:t xml:space="preserve"> system, and others.</w:t>
      </w:r>
    </w:p>
    <w:p w:rsidR="00110F42" w:rsidRDefault="00110F42" w:rsidP="00DE4496">
      <w:pPr>
        <w:pStyle w:val="a3"/>
        <w:spacing w:before="0" w:line="460" w:lineRule="exact"/>
        <w:ind w:left="0" w:firstLine="720"/>
        <w:jc w:val="both"/>
        <w:rPr>
          <w:rFonts w:cs="Times New Roman"/>
        </w:rPr>
      </w:pPr>
      <w:r w:rsidRPr="00110F42">
        <w:rPr>
          <w:rFonts w:cs="Times New Roman"/>
        </w:rPr>
        <w:t>Nevertheless, the Ukrainian legislative framework also contains practically no direct indications of a ban on the development, production and storage of biological and toxin weapons. Only the decision of the Cabinet of Ministers of Ukraine "On approval of the procedure for exercising state control over international transfers of dual-use goods" mentions the prohibition of export and import into the territory of Ukraine of goods that can be used to create biological (bacteriological) weapons.</w:t>
      </w:r>
    </w:p>
    <w:p w:rsidR="00110F42" w:rsidRDefault="00110F42" w:rsidP="00DE4496">
      <w:pPr>
        <w:pStyle w:val="a3"/>
        <w:spacing w:before="0" w:line="460" w:lineRule="exact"/>
        <w:ind w:left="0" w:firstLine="720"/>
        <w:jc w:val="both"/>
        <w:rPr>
          <w:rFonts w:cs="Times New Roman"/>
        </w:rPr>
      </w:pPr>
      <w:r w:rsidRPr="007B6DA5">
        <w:rPr>
          <w:rFonts w:cs="Times New Roman"/>
        </w:rPr>
        <w:t xml:space="preserve">Attempts made at different times to establish a legislative barrier to the development of biological weapons, the implementation of the Pentagon's biological programs and the functioning of biological laboratories </w:t>
      </w:r>
      <w:r w:rsidR="00D039B2">
        <w:rPr>
          <w:rFonts w:cs="Times New Roman"/>
        </w:rPr>
        <w:t>i</w:t>
      </w:r>
      <w:r w:rsidRPr="007B6DA5">
        <w:rPr>
          <w:rFonts w:cs="Times New Roman"/>
        </w:rPr>
        <w:t xml:space="preserve">n the territory of Ukraine were promptly blocked by the so-called </w:t>
      </w:r>
      <w:r w:rsidR="00DB2657" w:rsidRPr="00110F42">
        <w:rPr>
          <w:rFonts w:cs="Times New Roman"/>
        </w:rPr>
        <w:t>"</w:t>
      </w:r>
      <w:r w:rsidRPr="007B6DA5">
        <w:rPr>
          <w:rFonts w:cs="Times New Roman"/>
        </w:rPr>
        <w:t>Maidan authorities</w:t>
      </w:r>
      <w:r w:rsidR="00DB2657">
        <w:rPr>
          <w:rFonts w:cs="Times New Roman"/>
        </w:rPr>
        <w:t>.</w:t>
      </w:r>
      <w:r w:rsidR="00DB2657" w:rsidRPr="00110F42">
        <w:rPr>
          <w:rFonts w:cs="Times New Roman"/>
        </w:rPr>
        <w:t>"</w:t>
      </w:r>
    </w:p>
    <w:p w:rsidR="00110F42" w:rsidRDefault="00110F42" w:rsidP="00DE4496">
      <w:pPr>
        <w:pStyle w:val="a3"/>
        <w:spacing w:before="0" w:line="460" w:lineRule="exact"/>
        <w:ind w:left="0" w:firstLine="720"/>
        <w:jc w:val="both"/>
        <w:rPr>
          <w:rFonts w:cs="Times New Roman"/>
        </w:rPr>
      </w:pPr>
      <w:r w:rsidRPr="00110F42">
        <w:rPr>
          <w:rFonts w:cs="Times New Roman"/>
        </w:rPr>
        <w:t>In particular, in January 2014, a draft law "On the prohibition of the placement by foreign states, supranational entities, organizations or individuals of viral and biological laboratories of the 3</w:t>
      </w:r>
      <w:r w:rsidRPr="00DB2657">
        <w:rPr>
          <w:rFonts w:cs="Times New Roman"/>
          <w:vertAlign w:val="superscript"/>
        </w:rPr>
        <w:t>rd</w:t>
      </w:r>
      <w:r w:rsidR="00DB2657">
        <w:rPr>
          <w:rFonts w:cs="Times New Roman"/>
        </w:rPr>
        <w:t xml:space="preserve"> </w:t>
      </w:r>
      <w:r w:rsidRPr="00110F42">
        <w:rPr>
          <w:rFonts w:cs="Times New Roman"/>
        </w:rPr>
        <w:t>and 4</w:t>
      </w:r>
      <w:r w:rsidRPr="00DB2657">
        <w:rPr>
          <w:rFonts w:cs="Times New Roman"/>
          <w:vertAlign w:val="superscript"/>
        </w:rPr>
        <w:t>th</w:t>
      </w:r>
      <w:r w:rsidR="00DB2657">
        <w:rPr>
          <w:rFonts w:cs="Times New Roman"/>
        </w:rPr>
        <w:t xml:space="preserve"> </w:t>
      </w:r>
      <w:r w:rsidRPr="00110F42">
        <w:rPr>
          <w:rFonts w:cs="Times New Roman"/>
        </w:rPr>
        <w:t>(highest) levels of biological safety on the territory of Ukraine"</w:t>
      </w:r>
      <w:r w:rsidR="008F35F2" w:rsidRPr="008F35F2">
        <w:rPr>
          <w:rFonts w:cs="Times New Roman"/>
        </w:rPr>
        <w:t xml:space="preserve"> </w:t>
      </w:r>
      <w:r w:rsidR="008F35F2">
        <w:rPr>
          <w:rFonts w:cs="Times New Roman"/>
        </w:rPr>
        <w:t>was</w:t>
      </w:r>
      <w:r w:rsidRPr="00110F42">
        <w:rPr>
          <w:rFonts w:cs="Times New Roman"/>
        </w:rPr>
        <w:t xml:space="preserve"> </w:t>
      </w:r>
      <w:r w:rsidR="008F35F2" w:rsidRPr="00110F42">
        <w:rPr>
          <w:rFonts w:cs="Times New Roman"/>
        </w:rPr>
        <w:t xml:space="preserve">submitted </w:t>
      </w:r>
      <w:r w:rsidR="008F35F2">
        <w:rPr>
          <w:rFonts w:cs="Times New Roman"/>
        </w:rPr>
        <w:t xml:space="preserve">to </w:t>
      </w:r>
      <w:r w:rsidR="008F35F2" w:rsidRPr="00110F42">
        <w:rPr>
          <w:rFonts w:cs="Times New Roman"/>
        </w:rPr>
        <w:t xml:space="preserve">the </w:t>
      </w:r>
      <w:proofErr w:type="spellStart"/>
      <w:r w:rsidR="008F35F2" w:rsidRPr="00110F42">
        <w:rPr>
          <w:rFonts w:cs="Times New Roman"/>
        </w:rPr>
        <w:t>Verkhovna</w:t>
      </w:r>
      <w:r w:rsidR="002717AD">
        <w:rPr>
          <w:rFonts w:cs="Times New Roman"/>
        </w:rPr>
        <w:t>ya</w:t>
      </w:r>
      <w:proofErr w:type="spellEnd"/>
      <w:r w:rsidR="008F35F2" w:rsidRPr="00110F42">
        <w:rPr>
          <w:rFonts w:cs="Times New Roman"/>
        </w:rPr>
        <w:t xml:space="preserve"> Rada of Ukraine </w:t>
      </w:r>
      <w:r w:rsidRPr="00110F42">
        <w:rPr>
          <w:rFonts w:cs="Times New Roman"/>
        </w:rPr>
        <w:t xml:space="preserve">which, among other things, provided for the closure of foreign laboratories and limited the production and storage of deadly pathogens in the country. The steps taken by constitutionally elected </w:t>
      </w:r>
      <w:r w:rsidR="008F35F2">
        <w:rPr>
          <w:rFonts w:cs="Times New Roman"/>
        </w:rPr>
        <w:t xml:space="preserve">at that period </w:t>
      </w:r>
      <w:r w:rsidRPr="00110F42">
        <w:rPr>
          <w:rFonts w:cs="Times New Roman"/>
        </w:rPr>
        <w:t>President of Ukraine Viktor Yanukovych to protect national biological sovereignty and</w:t>
      </w:r>
      <w:r w:rsidR="008F35F2">
        <w:rPr>
          <w:rFonts w:cs="Times New Roman"/>
        </w:rPr>
        <w:t>, inter alia,</w:t>
      </w:r>
      <w:r w:rsidRPr="00110F42">
        <w:rPr>
          <w:rFonts w:cs="Times New Roman"/>
        </w:rPr>
        <w:t xml:space="preserve"> abandon U</w:t>
      </w:r>
      <w:r w:rsidR="008F35F2">
        <w:rPr>
          <w:rFonts w:cs="Times New Roman"/>
        </w:rPr>
        <w:t>.</w:t>
      </w:r>
      <w:r w:rsidRPr="00110F42">
        <w:rPr>
          <w:rFonts w:cs="Times New Roman"/>
        </w:rPr>
        <w:t>S</w:t>
      </w:r>
      <w:r w:rsidR="008F35F2">
        <w:rPr>
          <w:rFonts w:cs="Times New Roman"/>
        </w:rPr>
        <w:t>.</w:t>
      </w:r>
      <w:r w:rsidRPr="00110F42">
        <w:rPr>
          <w:rFonts w:cs="Times New Roman"/>
        </w:rPr>
        <w:t xml:space="preserve"> military biological projects </w:t>
      </w:r>
      <w:r w:rsidR="008F35F2">
        <w:rPr>
          <w:rFonts w:cs="Times New Roman"/>
        </w:rPr>
        <w:t>i</w:t>
      </w:r>
      <w:r w:rsidRPr="00110F42">
        <w:rPr>
          <w:rFonts w:cs="Times New Roman"/>
        </w:rPr>
        <w:t xml:space="preserve">n the territory of Ukraine explain </w:t>
      </w:r>
      <w:r w:rsidRPr="00110F42">
        <w:rPr>
          <w:rFonts w:cs="Times New Roman"/>
        </w:rPr>
        <w:lastRenderedPageBreak/>
        <w:t>the active support of U</w:t>
      </w:r>
      <w:r w:rsidR="008F35F2">
        <w:rPr>
          <w:rFonts w:cs="Times New Roman"/>
        </w:rPr>
        <w:t>.</w:t>
      </w:r>
      <w:r w:rsidRPr="00110F42">
        <w:rPr>
          <w:rFonts w:cs="Times New Roman"/>
        </w:rPr>
        <w:t>S</w:t>
      </w:r>
      <w:r w:rsidR="008F35F2">
        <w:rPr>
          <w:rFonts w:cs="Times New Roman"/>
        </w:rPr>
        <w:t>.</w:t>
      </w:r>
      <w:r w:rsidRPr="00110F42">
        <w:rPr>
          <w:rFonts w:cs="Times New Roman"/>
        </w:rPr>
        <w:t xml:space="preserve"> officials for the anti-constitutional coup and all subsequent actions taken by the new Prime Minister of Ukraine A</w:t>
      </w:r>
      <w:r w:rsidR="008F35F2">
        <w:rPr>
          <w:rFonts w:cs="Times New Roman"/>
        </w:rPr>
        <w:t xml:space="preserve">rseniy </w:t>
      </w:r>
      <w:r w:rsidRPr="00110F42">
        <w:rPr>
          <w:rFonts w:cs="Times New Roman"/>
        </w:rPr>
        <w:t xml:space="preserve">Yatsenyuk. One of the first decisions of the Government of Ukraine under the leadership of </w:t>
      </w:r>
      <w:r w:rsidR="008F35F2" w:rsidRPr="00110F42">
        <w:rPr>
          <w:rFonts w:cs="Times New Roman"/>
        </w:rPr>
        <w:t>A</w:t>
      </w:r>
      <w:r w:rsidR="008F35F2">
        <w:rPr>
          <w:rFonts w:cs="Times New Roman"/>
        </w:rPr>
        <w:t>rseniy</w:t>
      </w:r>
      <w:r w:rsidRPr="00110F42">
        <w:rPr>
          <w:rFonts w:cs="Times New Roman"/>
        </w:rPr>
        <w:t xml:space="preserve"> Yatsenyuk was the early termination of the state target</w:t>
      </w:r>
      <w:r w:rsidR="008F35F2">
        <w:rPr>
          <w:rFonts w:cs="Times New Roman"/>
        </w:rPr>
        <w:t>ed</w:t>
      </w:r>
      <w:r w:rsidRPr="00110F42">
        <w:rPr>
          <w:rFonts w:cs="Times New Roman"/>
        </w:rPr>
        <w:t xml:space="preserve"> program of biological safety and biological </w:t>
      </w:r>
      <w:r w:rsidR="00C52423">
        <w:rPr>
          <w:rFonts w:cs="Times New Roman"/>
        </w:rPr>
        <w:t>security</w:t>
      </w:r>
      <w:r w:rsidRPr="00110F42">
        <w:rPr>
          <w:rFonts w:cs="Times New Roman"/>
        </w:rPr>
        <w:t xml:space="preserve"> for 2015</w:t>
      </w:r>
      <w:r w:rsidR="00FF3071" w:rsidRPr="0036448E">
        <w:rPr>
          <w:rFonts w:cs="Times New Roman"/>
        </w:rPr>
        <w:t>–</w:t>
      </w:r>
      <w:r w:rsidRPr="00110F42">
        <w:rPr>
          <w:rFonts w:cs="Times New Roman"/>
        </w:rPr>
        <w:t>2020. A similar program for 2018</w:t>
      </w:r>
      <w:r w:rsidR="00133480">
        <w:rPr>
          <w:rFonts w:cs="Times New Roman"/>
        </w:rPr>
        <w:t>–</w:t>
      </w:r>
      <w:r w:rsidRPr="00110F42">
        <w:rPr>
          <w:rFonts w:cs="Times New Roman"/>
        </w:rPr>
        <w:t>2023, submitted in 2016 to the Cabinet of Ministers of Ukraine, was never approved.</w:t>
      </w:r>
    </w:p>
    <w:p w:rsidR="00110F42" w:rsidRDefault="00110F42" w:rsidP="00DE4496">
      <w:pPr>
        <w:pStyle w:val="a3"/>
        <w:spacing w:before="0" w:line="460" w:lineRule="exact"/>
        <w:ind w:left="0" w:firstLine="720"/>
        <w:jc w:val="both"/>
        <w:rPr>
          <w:rFonts w:cs="Times New Roman"/>
        </w:rPr>
      </w:pPr>
      <w:r w:rsidRPr="00110F42">
        <w:rPr>
          <w:rFonts w:cs="Times New Roman"/>
        </w:rPr>
        <w:t xml:space="preserve">After the unconstitutional coup in 2014, as a result of the actions of the Acting Minister of Health, US citizen </w:t>
      </w:r>
      <w:proofErr w:type="spellStart"/>
      <w:r w:rsidRPr="00110F42">
        <w:rPr>
          <w:rFonts w:cs="Times New Roman"/>
        </w:rPr>
        <w:t>U</w:t>
      </w:r>
      <w:r w:rsidR="008F35F2">
        <w:rPr>
          <w:rFonts w:cs="Times New Roman"/>
        </w:rPr>
        <w:t>lyana</w:t>
      </w:r>
      <w:proofErr w:type="spellEnd"/>
      <w:r w:rsidR="008F35F2">
        <w:rPr>
          <w:rFonts w:cs="Times New Roman"/>
        </w:rPr>
        <w:t xml:space="preserve"> </w:t>
      </w:r>
      <w:proofErr w:type="spellStart"/>
      <w:r w:rsidRPr="00110F42">
        <w:rPr>
          <w:rFonts w:cs="Times New Roman"/>
        </w:rPr>
        <w:t>Suprun</w:t>
      </w:r>
      <w:proofErr w:type="spellEnd"/>
      <w:r w:rsidRPr="00110F42">
        <w:rPr>
          <w:rFonts w:cs="Times New Roman"/>
        </w:rPr>
        <w:t xml:space="preserve">, which were devastating for the Ukrainian healthcare system, and her lobbying </w:t>
      </w:r>
      <w:r w:rsidR="008F35F2">
        <w:rPr>
          <w:rFonts w:cs="Times New Roman"/>
        </w:rPr>
        <w:t>of</w:t>
      </w:r>
      <w:r w:rsidRPr="00110F42">
        <w:rPr>
          <w:rFonts w:cs="Times New Roman"/>
        </w:rPr>
        <w:t xml:space="preserve"> interests of </w:t>
      </w:r>
      <w:r w:rsidR="008F35F2">
        <w:rPr>
          <w:rFonts w:cs="Times New Roman"/>
        </w:rPr>
        <w:t>U.S.</w:t>
      </w:r>
      <w:r w:rsidRPr="00110F42">
        <w:rPr>
          <w:rFonts w:cs="Times New Roman"/>
        </w:rPr>
        <w:t xml:space="preserve"> pharmaceutical companies, a catastrophic epidemiological situation for many infectious diseases developed in Ukraine. </w:t>
      </w:r>
      <w:r w:rsidRPr="007B6DA5">
        <w:rPr>
          <w:rFonts w:cs="Times New Roman"/>
        </w:rPr>
        <w:t>The United States actually received the right to manage the epidemiological situation in Ukraine in its own interests.</w:t>
      </w:r>
    </w:p>
    <w:p w:rsidR="00110F42" w:rsidRDefault="00110F42" w:rsidP="00DE4496">
      <w:pPr>
        <w:pStyle w:val="a3"/>
        <w:spacing w:before="0" w:line="460" w:lineRule="exact"/>
        <w:ind w:left="0" w:firstLine="720"/>
        <w:jc w:val="both"/>
        <w:rPr>
          <w:rFonts w:cs="Times New Roman"/>
        </w:rPr>
      </w:pPr>
      <w:r w:rsidRPr="007B6DA5">
        <w:rPr>
          <w:rFonts w:cs="Times New Roman"/>
        </w:rPr>
        <w:t>Th</w:t>
      </w:r>
      <w:r w:rsidR="006633F5">
        <w:rPr>
          <w:rFonts w:cs="Times New Roman"/>
        </w:rPr>
        <w:t>erefore</w:t>
      </w:r>
      <w:r w:rsidRPr="007B6DA5">
        <w:rPr>
          <w:rFonts w:cs="Times New Roman"/>
        </w:rPr>
        <w:t xml:space="preserve">, the United States took all </w:t>
      </w:r>
      <w:r w:rsidR="006633F5" w:rsidRPr="007B6DA5">
        <w:rPr>
          <w:rFonts w:cs="Times New Roman"/>
        </w:rPr>
        <w:t xml:space="preserve">necessary measures </w:t>
      </w:r>
      <w:r w:rsidR="006633F5">
        <w:rPr>
          <w:rFonts w:cs="Times New Roman"/>
        </w:rPr>
        <w:t xml:space="preserve">in order to avoid </w:t>
      </w:r>
      <w:r w:rsidR="006633F5" w:rsidRPr="007B6DA5">
        <w:rPr>
          <w:rFonts w:cs="Times New Roman"/>
        </w:rPr>
        <w:t>enshrin</w:t>
      </w:r>
      <w:r w:rsidR="006633F5">
        <w:rPr>
          <w:rFonts w:cs="Times New Roman"/>
        </w:rPr>
        <w:t xml:space="preserve">ing any provisions in the Ukrainian legislation </w:t>
      </w:r>
      <w:r w:rsidRPr="007B6DA5">
        <w:rPr>
          <w:rFonts w:cs="Times New Roman"/>
        </w:rPr>
        <w:t xml:space="preserve">to ensure compliance with provisions of Article I of the BTWC, and </w:t>
      </w:r>
      <w:r w:rsidR="006633F5">
        <w:rPr>
          <w:rFonts w:cs="Times New Roman"/>
        </w:rPr>
        <w:t>to allow</w:t>
      </w:r>
      <w:r w:rsidR="006633F5" w:rsidRPr="007B6DA5">
        <w:rPr>
          <w:rFonts w:cs="Times New Roman"/>
        </w:rPr>
        <w:t xml:space="preserve"> the United States to freely carry out biological projects of a military-applied nature in Ukraine </w:t>
      </w:r>
      <w:r w:rsidR="006633F5">
        <w:rPr>
          <w:rFonts w:cs="Times New Roman"/>
        </w:rPr>
        <w:t xml:space="preserve">in the context of its </w:t>
      </w:r>
      <w:r w:rsidRPr="007B6DA5">
        <w:rPr>
          <w:rFonts w:cs="Times New Roman"/>
        </w:rPr>
        <w:t>non-compliance with provisions of Article IV of the BTWC.</w:t>
      </w:r>
    </w:p>
    <w:p w:rsidR="00110F42" w:rsidRDefault="00110F42" w:rsidP="00DE4496">
      <w:pPr>
        <w:pStyle w:val="a3"/>
        <w:spacing w:before="0" w:line="460" w:lineRule="exact"/>
        <w:ind w:left="0" w:firstLine="720"/>
        <w:jc w:val="both"/>
        <w:rPr>
          <w:rFonts w:cs="Times New Roman"/>
        </w:rPr>
      </w:pPr>
      <w:r w:rsidRPr="007B6DA5">
        <w:rPr>
          <w:rFonts w:cs="Times New Roman"/>
        </w:rPr>
        <w:t>Moreover, as noted earlier, in 2005, the U</w:t>
      </w:r>
      <w:r w:rsidR="006633F5">
        <w:rPr>
          <w:rFonts w:cs="Times New Roman"/>
        </w:rPr>
        <w:t>.</w:t>
      </w:r>
      <w:r w:rsidRPr="007B6DA5">
        <w:rPr>
          <w:rFonts w:cs="Times New Roman"/>
        </w:rPr>
        <w:t>S</w:t>
      </w:r>
      <w:r w:rsidR="006633F5">
        <w:rPr>
          <w:rFonts w:cs="Times New Roman"/>
        </w:rPr>
        <w:t xml:space="preserve">. </w:t>
      </w:r>
      <w:r w:rsidRPr="007B6DA5">
        <w:rPr>
          <w:rFonts w:cs="Times New Roman"/>
        </w:rPr>
        <w:t>Department of Defense and the Ministry of Health of Ukraine signed an Agreement "</w:t>
      </w:r>
      <w:r w:rsidR="006633F5" w:rsidRPr="00950F4F">
        <w:rPr>
          <w:rFonts w:cs="Times New Roman"/>
        </w:rPr>
        <w:t>On cooperation in the field of preventing the spread of pathogens, technologies and knowledge that can be used in the development of biological weapons</w:t>
      </w:r>
      <w:r w:rsidR="00133480">
        <w:rPr>
          <w:rFonts w:cs="Times New Roman"/>
        </w:rPr>
        <w:t>,</w:t>
      </w:r>
      <w:r w:rsidRPr="007B6DA5">
        <w:rPr>
          <w:rFonts w:cs="Times New Roman"/>
        </w:rPr>
        <w:t xml:space="preserve">" which allowed the United States to freely and uncontrollably implement </w:t>
      </w:r>
      <w:r w:rsidR="006633F5">
        <w:rPr>
          <w:rFonts w:cs="Times New Roman"/>
        </w:rPr>
        <w:t>its</w:t>
      </w:r>
      <w:r w:rsidRPr="007B6DA5">
        <w:rPr>
          <w:rFonts w:cs="Times New Roman"/>
        </w:rPr>
        <w:t xml:space="preserve"> military biological project, including experiments on </w:t>
      </w:r>
      <w:r w:rsidR="006633F5">
        <w:rPr>
          <w:rFonts w:cs="Times New Roman"/>
        </w:rPr>
        <w:t>humans</w:t>
      </w:r>
      <w:r w:rsidRPr="007B6DA5">
        <w:rPr>
          <w:rFonts w:cs="Times New Roman"/>
        </w:rPr>
        <w:t>.</w:t>
      </w:r>
    </w:p>
    <w:p w:rsidR="00110F42" w:rsidRDefault="00110F42" w:rsidP="00DE4496">
      <w:pPr>
        <w:pStyle w:val="a3"/>
        <w:spacing w:before="0" w:line="460" w:lineRule="exact"/>
        <w:ind w:left="0" w:firstLine="720"/>
        <w:jc w:val="both"/>
        <w:rPr>
          <w:rFonts w:cs="Times New Roman"/>
        </w:rPr>
      </w:pPr>
      <w:r w:rsidRPr="00110F42">
        <w:rPr>
          <w:rFonts w:cs="Times New Roman"/>
        </w:rPr>
        <w:t>Th</w:t>
      </w:r>
      <w:r w:rsidR="0078442F">
        <w:rPr>
          <w:rFonts w:cs="Times New Roman"/>
        </w:rPr>
        <w:t xml:space="preserve">e above mentioned </w:t>
      </w:r>
      <w:r w:rsidRPr="00110F42">
        <w:rPr>
          <w:rFonts w:cs="Times New Roman"/>
        </w:rPr>
        <w:t xml:space="preserve">Agreement is the legal basis for the implementation of US-funded projects </w:t>
      </w:r>
      <w:r w:rsidR="0078442F">
        <w:rPr>
          <w:rFonts w:cs="Times New Roman"/>
        </w:rPr>
        <w:t>i</w:t>
      </w:r>
      <w:r w:rsidRPr="00110F42">
        <w:rPr>
          <w:rFonts w:cs="Times New Roman"/>
        </w:rPr>
        <w:t>n the territory of Ukraine. On September 20, 2018, by the Order of the Cabi</w:t>
      </w:r>
      <w:r w:rsidR="0078442F">
        <w:rPr>
          <w:rFonts w:cs="Times New Roman"/>
        </w:rPr>
        <w:t>net of Ministers of Ukraine No.</w:t>
      </w:r>
      <w:r w:rsidRPr="00110F42">
        <w:rPr>
          <w:rFonts w:cs="Times New Roman"/>
        </w:rPr>
        <w:t>650-r, the Ministry of Defense of Ukraine was designated as an additional executive body for the implementation of this Agreement.</w:t>
      </w:r>
    </w:p>
    <w:p w:rsidR="00110F42" w:rsidRDefault="00110F42" w:rsidP="00DE4496">
      <w:pPr>
        <w:pStyle w:val="a3"/>
        <w:spacing w:before="0" w:line="460" w:lineRule="exact"/>
        <w:ind w:left="0" w:firstLine="720"/>
        <w:jc w:val="both"/>
        <w:rPr>
          <w:rFonts w:cs="Times New Roman"/>
        </w:rPr>
      </w:pPr>
      <w:r w:rsidRPr="007B6DA5">
        <w:rPr>
          <w:rFonts w:cs="Times New Roman"/>
        </w:rPr>
        <w:t>In accordance with Article 3 of the Agreement, the U</w:t>
      </w:r>
      <w:r w:rsidR="00940FDB">
        <w:rPr>
          <w:rFonts w:cs="Times New Roman"/>
        </w:rPr>
        <w:t>.</w:t>
      </w:r>
      <w:r w:rsidRPr="007B6DA5">
        <w:rPr>
          <w:rFonts w:cs="Times New Roman"/>
        </w:rPr>
        <w:t>S</w:t>
      </w:r>
      <w:r w:rsidR="00940FDB">
        <w:rPr>
          <w:rFonts w:cs="Times New Roman"/>
        </w:rPr>
        <w:t>.</w:t>
      </w:r>
      <w:r w:rsidRPr="007B6DA5">
        <w:rPr>
          <w:rFonts w:cs="Times New Roman"/>
        </w:rPr>
        <w:t xml:space="preserve"> </w:t>
      </w:r>
      <w:r w:rsidR="00940FDB">
        <w:rPr>
          <w:rFonts w:cs="Times New Roman"/>
        </w:rPr>
        <w:t xml:space="preserve">Department of Defense </w:t>
      </w:r>
      <w:r w:rsidRPr="007B6DA5">
        <w:rPr>
          <w:rFonts w:cs="Times New Roman"/>
        </w:rPr>
        <w:t xml:space="preserve">may provide support to the Ministry of Health of Ukraine in the field of </w:t>
      </w:r>
      <w:r w:rsidRPr="007B6DA5">
        <w:rPr>
          <w:rFonts w:cs="Times New Roman"/>
        </w:rPr>
        <w:lastRenderedPageBreak/>
        <w:t xml:space="preserve">joint biological research, identification of threats from biological agents and </w:t>
      </w:r>
      <w:r w:rsidR="00940FDB">
        <w:rPr>
          <w:rFonts w:cs="Times New Roman"/>
        </w:rPr>
        <w:t xml:space="preserve">working out </w:t>
      </w:r>
      <w:r w:rsidRPr="007B6DA5">
        <w:rPr>
          <w:rFonts w:cs="Times New Roman"/>
        </w:rPr>
        <w:t>response</w:t>
      </w:r>
      <w:r w:rsidR="00940FDB">
        <w:rPr>
          <w:rFonts w:cs="Times New Roman"/>
        </w:rPr>
        <w:t>s</w:t>
      </w:r>
      <w:r w:rsidRPr="007B6DA5">
        <w:rPr>
          <w:rFonts w:cs="Times New Roman"/>
        </w:rPr>
        <w:t xml:space="preserve"> to them in relation to dangerous pathogens located at facilities </w:t>
      </w:r>
      <w:r w:rsidR="00940FDB">
        <w:rPr>
          <w:rFonts w:cs="Times New Roman"/>
        </w:rPr>
        <w:t>i</w:t>
      </w:r>
      <w:r w:rsidRPr="007B6DA5">
        <w:rPr>
          <w:rFonts w:cs="Times New Roman"/>
        </w:rPr>
        <w:t>n the territory of Ukraine.</w:t>
      </w:r>
    </w:p>
    <w:p w:rsidR="00110F42" w:rsidRDefault="00110F42" w:rsidP="00DE4496">
      <w:pPr>
        <w:pStyle w:val="a3"/>
        <w:spacing w:before="0" w:line="460" w:lineRule="exact"/>
        <w:ind w:left="0" w:firstLine="720"/>
        <w:jc w:val="both"/>
        <w:rPr>
          <w:rFonts w:cs="Times New Roman"/>
        </w:rPr>
      </w:pPr>
      <w:r w:rsidRPr="00110F42">
        <w:rPr>
          <w:rFonts w:cs="Times New Roman"/>
        </w:rPr>
        <w:t xml:space="preserve">Article 4 of the Agreement prescribes </w:t>
      </w:r>
      <w:r w:rsidR="007140CC">
        <w:rPr>
          <w:rFonts w:cs="Times New Roman"/>
        </w:rPr>
        <w:t>to store</w:t>
      </w:r>
      <w:r w:rsidRPr="00110F42">
        <w:rPr>
          <w:rFonts w:cs="Times New Roman"/>
        </w:rPr>
        <w:t xml:space="preserve"> pathogens only in those laboratories that are assisted by the </w:t>
      </w:r>
      <w:r w:rsidR="007140CC" w:rsidRPr="007B6DA5">
        <w:rPr>
          <w:rFonts w:cs="Times New Roman"/>
        </w:rPr>
        <w:t>U</w:t>
      </w:r>
      <w:r w:rsidR="007140CC">
        <w:rPr>
          <w:rFonts w:cs="Times New Roman"/>
        </w:rPr>
        <w:t>.</w:t>
      </w:r>
      <w:r w:rsidR="007140CC" w:rsidRPr="007B6DA5">
        <w:rPr>
          <w:rFonts w:cs="Times New Roman"/>
        </w:rPr>
        <w:t>S</w:t>
      </w:r>
      <w:r w:rsidR="007140CC">
        <w:rPr>
          <w:rFonts w:cs="Times New Roman"/>
        </w:rPr>
        <w:t>.</w:t>
      </w:r>
      <w:r w:rsidR="007140CC" w:rsidRPr="007B6DA5">
        <w:rPr>
          <w:rFonts w:cs="Times New Roman"/>
        </w:rPr>
        <w:t xml:space="preserve"> </w:t>
      </w:r>
      <w:r w:rsidR="007140CC">
        <w:rPr>
          <w:rFonts w:cs="Times New Roman"/>
        </w:rPr>
        <w:t xml:space="preserve">Department of Defense </w:t>
      </w:r>
      <w:r w:rsidRPr="00110F42">
        <w:rPr>
          <w:rFonts w:cs="Times New Roman"/>
        </w:rPr>
        <w:t xml:space="preserve">and </w:t>
      </w:r>
      <w:r w:rsidR="007140CC" w:rsidRPr="00110F42">
        <w:rPr>
          <w:rFonts w:cs="Times New Roman"/>
        </w:rPr>
        <w:t xml:space="preserve">approved in writing </w:t>
      </w:r>
      <w:r w:rsidR="007140CC">
        <w:rPr>
          <w:rFonts w:cs="Times New Roman"/>
        </w:rPr>
        <w:t xml:space="preserve">as a </w:t>
      </w:r>
      <w:r w:rsidRPr="00110F42">
        <w:rPr>
          <w:rFonts w:cs="Times New Roman"/>
        </w:rPr>
        <w:t>list of central laboratories. At the same time, the U</w:t>
      </w:r>
      <w:r w:rsidR="007140CC">
        <w:rPr>
          <w:rFonts w:cs="Times New Roman"/>
        </w:rPr>
        <w:t>.</w:t>
      </w:r>
      <w:r w:rsidRPr="00110F42">
        <w:rPr>
          <w:rFonts w:cs="Times New Roman"/>
        </w:rPr>
        <w:t>S</w:t>
      </w:r>
      <w:r w:rsidR="007140CC">
        <w:rPr>
          <w:rFonts w:cs="Times New Roman"/>
        </w:rPr>
        <w:t>.</w:t>
      </w:r>
      <w:r w:rsidRPr="00110F42">
        <w:rPr>
          <w:rFonts w:cs="Times New Roman"/>
        </w:rPr>
        <w:t xml:space="preserve"> Department of Defense undertakes to provide molecular diagnostics, communication, as well as equipment for transporting pathogens.</w:t>
      </w:r>
    </w:p>
    <w:p w:rsidR="00110F42" w:rsidRDefault="00110F42" w:rsidP="00DE4496">
      <w:pPr>
        <w:pStyle w:val="a3"/>
        <w:spacing w:before="0" w:line="460" w:lineRule="exact"/>
        <w:ind w:left="0" w:firstLine="720"/>
        <w:jc w:val="both"/>
        <w:rPr>
          <w:rFonts w:cs="Times New Roman"/>
        </w:rPr>
      </w:pPr>
      <w:r w:rsidRPr="00110F42">
        <w:rPr>
          <w:rFonts w:cs="Times New Roman"/>
        </w:rPr>
        <w:t xml:space="preserve">At the same time, requirements of Article 4 of the Agreement also prescribe </w:t>
      </w:r>
      <w:r w:rsidR="003B5398" w:rsidRPr="00110F42">
        <w:rPr>
          <w:rFonts w:cs="Times New Roman"/>
        </w:rPr>
        <w:t xml:space="preserve">Ukraine </w:t>
      </w:r>
      <w:r w:rsidRPr="00110F42">
        <w:rPr>
          <w:rFonts w:cs="Times New Roman"/>
        </w:rPr>
        <w:t>to send strains of dangerous pathogens to laboratories located in the United States upon recei</w:t>
      </w:r>
      <w:r w:rsidR="003B5398">
        <w:rPr>
          <w:rFonts w:cs="Times New Roman"/>
        </w:rPr>
        <w:t>pt of a corresponding request</w:t>
      </w:r>
      <w:r w:rsidRPr="00110F42">
        <w:rPr>
          <w:rFonts w:cs="Times New Roman"/>
        </w:rPr>
        <w:t xml:space="preserve">. Taking into account the fact that </w:t>
      </w:r>
      <w:r w:rsidR="003B5398">
        <w:rPr>
          <w:rFonts w:cs="Times New Roman"/>
        </w:rPr>
        <w:t>criteria</w:t>
      </w:r>
      <w:r w:rsidRPr="00110F42">
        <w:rPr>
          <w:rFonts w:cs="Times New Roman"/>
        </w:rPr>
        <w:t xml:space="preserve"> for such requests may be such properties of microorganisms as increased virulence, pathogenicity, antibiotic resistance, the wording </w:t>
      </w:r>
      <w:r w:rsidR="003B5398">
        <w:rPr>
          <w:rFonts w:cs="Times New Roman"/>
        </w:rPr>
        <w:t xml:space="preserve">stipulated by </w:t>
      </w:r>
      <w:r w:rsidRPr="00110F42">
        <w:rPr>
          <w:rFonts w:cs="Times New Roman"/>
        </w:rPr>
        <w:t>Article 4 creates legal prerequisites for violating requirements of Article I of the BTWC regarding the collection and accumulation of dangerous pathogens with high damaging properties, in volumes that do not correspond to preventive, peaceful or other protective purposes.</w:t>
      </w:r>
    </w:p>
    <w:p w:rsidR="00110F42" w:rsidRDefault="00110F42" w:rsidP="00DE4496">
      <w:pPr>
        <w:pStyle w:val="a3"/>
        <w:spacing w:before="0" w:line="460" w:lineRule="exact"/>
        <w:ind w:left="0" w:firstLine="720"/>
        <w:jc w:val="both"/>
        <w:rPr>
          <w:rFonts w:cs="Times New Roman"/>
        </w:rPr>
      </w:pPr>
      <w:r w:rsidRPr="007B6DA5">
        <w:rPr>
          <w:rFonts w:cs="Times New Roman"/>
        </w:rPr>
        <w:t xml:space="preserve">Article 5 of the Agreement </w:t>
      </w:r>
      <w:r w:rsidR="001C00EC">
        <w:rPr>
          <w:rFonts w:cs="Times New Roman"/>
        </w:rPr>
        <w:t>stipulates</w:t>
      </w:r>
      <w:r w:rsidRPr="007B6DA5">
        <w:rPr>
          <w:rFonts w:cs="Times New Roman"/>
        </w:rPr>
        <w:t xml:space="preserve"> that representatives of the </w:t>
      </w:r>
      <w:r w:rsidR="001C00EC" w:rsidRPr="00110F42">
        <w:rPr>
          <w:rFonts w:cs="Times New Roman"/>
        </w:rPr>
        <w:t>U</w:t>
      </w:r>
      <w:r w:rsidR="001C00EC">
        <w:rPr>
          <w:rFonts w:cs="Times New Roman"/>
        </w:rPr>
        <w:t>.</w:t>
      </w:r>
      <w:r w:rsidR="001C00EC" w:rsidRPr="00110F42">
        <w:rPr>
          <w:rFonts w:cs="Times New Roman"/>
        </w:rPr>
        <w:t>S</w:t>
      </w:r>
      <w:r w:rsidR="001C00EC">
        <w:rPr>
          <w:rFonts w:cs="Times New Roman"/>
        </w:rPr>
        <w:t>.</w:t>
      </w:r>
      <w:r w:rsidR="001C00EC" w:rsidRPr="00110F42">
        <w:rPr>
          <w:rFonts w:cs="Times New Roman"/>
        </w:rPr>
        <w:t xml:space="preserve"> Department of Defense </w:t>
      </w:r>
      <w:r w:rsidRPr="007B6DA5">
        <w:rPr>
          <w:rFonts w:cs="Times New Roman"/>
        </w:rPr>
        <w:t>or its contractors can participate in all activities related to the implementation of the Agreement, even if this goes beyond the framework of the basic treaty of 1993 between Ukraine and the United States regarding assistance to Ukraine in the elimination of strategic nuclear weapons, as well as to prevent the proliferation of weapons of mass destruction.</w:t>
      </w:r>
    </w:p>
    <w:p w:rsidR="00110F42" w:rsidRDefault="00110F42" w:rsidP="00DE4496">
      <w:pPr>
        <w:pStyle w:val="a3"/>
        <w:spacing w:before="0" w:line="460" w:lineRule="exact"/>
        <w:ind w:left="0" w:firstLine="720"/>
        <w:jc w:val="both"/>
        <w:rPr>
          <w:rFonts w:cs="Times New Roman"/>
        </w:rPr>
      </w:pPr>
      <w:r w:rsidRPr="00110F42">
        <w:rPr>
          <w:rFonts w:cs="Times New Roman"/>
        </w:rPr>
        <w:t xml:space="preserve">According to Article 7 of the Agreement, </w:t>
      </w:r>
      <w:r w:rsidR="008B6872">
        <w:rPr>
          <w:rFonts w:cs="Times New Roman"/>
        </w:rPr>
        <w:t xml:space="preserve">dissemination of </w:t>
      </w:r>
      <w:r w:rsidRPr="00110F42">
        <w:rPr>
          <w:rFonts w:cs="Times New Roman"/>
        </w:rPr>
        <w:t xml:space="preserve">results of work under the Agreement, as well as information on its implementation, may be limited and </w:t>
      </w:r>
      <w:r w:rsidR="008B6872">
        <w:rPr>
          <w:rFonts w:cs="Times New Roman"/>
        </w:rPr>
        <w:t>confidential</w:t>
      </w:r>
      <w:r w:rsidRPr="00110F42">
        <w:rPr>
          <w:rFonts w:cs="Times New Roman"/>
        </w:rPr>
        <w:t xml:space="preserve">. At the same time, in accordance with paragraph "c" of Article 7, </w:t>
      </w:r>
      <w:r w:rsidR="004F1924">
        <w:rPr>
          <w:rFonts w:cs="Times New Roman"/>
        </w:rPr>
        <w:t>in case of</w:t>
      </w:r>
      <w:r w:rsidRPr="00110F42">
        <w:rPr>
          <w:rFonts w:cs="Times New Roman"/>
        </w:rPr>
        <w:t xml:space="preserve"> establishing </w:t>
      </w:r>
      <w:r w:rsidR="004F1924">
        <w:rPr>
          <w:rFonts w:cs="Times New Roman"/>
        </w:rPr>
        <w:t xml:space="preserve">of </w:t>
      </w:r>
      <w:r w:rsidRPr="00110F42">
        <w:rPr>
          <w:rFonts w:cs="Times New Roman"/>
        </w:rPr>
        <w:t xml:space="preserve">such a restrictive </w:t>
      </w:r>
      <w:r w:rsidR="004F1924" w:rsidRPr="004F1924">
        <w:rPr>
          <w:rFonts w:cs="Times New Roman"/>
        </w:rPr>
        <w:t>secrecy grading</w:t>
      </w:r>
      <w:r w:rsidR="004F1924">
        <w:rPr>
          <w:rFonts w:cs="Times New Roman"/>
        </w:rPr>
        <w:t xml:space="preserve"> </w:t>
      </w:r>
      <w:r w:rsidRPr="00110F42">
        <w:rPr>
          <w:rFonts w:cs="Times New Roman"/>
        </w:rPr>
        <w:t>by the U</w:t>
      </w:r>
      <w:r w:rsidR="004F1924">
        <w:rPr>
          <w:rFonts w:cs="Times New Roman"/>
        </w:rPr>
        <w:t>.</w:t>
      </w:r>
      <w:r w:rsidRPr="00110F42">
        <w:rPr>
          <w:rFonts w:cs="Times New Roman"/>
        </w:rPr>
        <w:t>S</w:t>
      </w:r>
      <w:r w:rsidR="004F1924">
        <w:rPr>
          <w:rFonts w:cs="Times New Roman"/>
        </w:rPr>
        <w:t>.</w:t>
      </w:r>
      <w:r w:rsidRPr="00110F42">
        <w:rPr>
          <w:rFonts w:cs="Times New Roman"/>
        </w:rPr>
        <w:t xml:space="preserve"> Department of Defense, information must be withdrawn from open sources by the Government of Ukraine</w:t>
      </w:r>
      <w:r w:rsidR="004F1924">
        <w:rPr>
          <w:rFonts w:cs="Times New Roman"/>
        </w:rPr>
        <w:t>,</w:t>
      </w:r>
      <w:r w:rsidRPr="00110F42">
        <w:rPr>
          <w:rFonts w:cs="Times New Roman"/>
        </w:rPr>
        <w:t xml:space="preserve"> and free access to it must be </w:t>
      </w:r>
      <w:r w:rsidR="004F1924">
        <w:rPr>
          <w:rFonts w:cs="Times New Roman"/>
        </w:rPr>
        <w:t>stopped</w:t>
      </w:r>
      <w:r w:rsidRPr="00110F42">
        <w:rPr>
          <w:rFonts w:cs="Times New Roman"/>
        </w:rPr>
        <w:t>. Separately, the requirement to minimize the number of specialists with access to this information is emphasized.</w:t>
      </w:r>
    </w:p>
    <w:p w:rsidR="001E2238" w:rsidRDefault="001E2238" w:rsidP="00DE4496">
      <w:pPr>
        <w:pStyle w:val="a3"/>
        <w:spacing w:before="0" w:line="460" w:lineRule="exact"/>
        <w:ind w:left="0" w:firstLine="720"/>
        <w:jc w:val="both"/>
        <w:rPr>
          <w:rFonts w:cs="Times New Roman"/>
        </w:rPr>
      </w:pPr>
      <w:r w:rsidRPr="007B6DA5">
        <w:rPr>
          <w:rFonts w:cs="Times New Roman"/>
        </w:rPr>
        <w:t xml:space="preserve">Such </w:t>
      </w:r>
      <w:r w:rsidR="004F1924">
        <w:rPr>
          <w:rFonts w:cs="Times New Roman"/>
        </w:rPr>
        <w:t xml:space="preserve">lack of transparency </w:t>
      </w:r>
      <w:r w:rsidRPr="007B6DA5">
        <w:rPr>
          <w:rFonts w:cs="Times New Roman"/>
        </w:rPr>
        <w:t xml:space="preserve">and deliberate secrecy </w:t>
      </w:r>
      <w:r w:rsidR="004F1924">
        <w:rPr>
          <w:rFonts w:cs="Times New Roman"/>
        </w:rPr>
        <w:t xml:space="preserve">grading </w:t>
      </w:r>
      <w:r w:rsidRPr="007B6DA5">
        <w:rPr>
          <w:rFonts w:cs="Times New Roman"/>
        </w:rPr>
        <w:t xml:space="preserve">of research </w:t>
      </w:r>
      <w:r w:rsidRPr="007B6DA5">
        <w:rPr>
          <w:rFonts w:cs="Times New Roman"/>
        </w:rPr>
        <w:lastRenderedPageBreak/>
        <w:t>potentially prohibited under international agreements on biological weapons create conditions for unhindered violation of obligations under the BTWC.</w:t>
      </w:r>
    </w:p>
    <w:p w:rsidR="001E2238" w:rsidRDefault="001E2238" w:rsidP="00DE4496">
      <w:pPr>
        <w:pStyle w:val="a3"/>
        <w:spacing w:before="0" w:line="460" w:lineRule="exact"/>
        <w:ind w:left="0" w:firstLine="720"/>
        <w:jc w:val="both"/>
        <w:rPr>
          <w:rFonts w:cs="Times New Roman"/>
        </w:rPr>
      </w:pPr>
      <w:r w:rsidRPr="007B6DA5">
        <w:rPr>
          <w:rFonts w:cs="Times New Roman"/>
        </w:rPr>
        <w:t xml:space="preserve">In accordance with the </w:t>
      </w:r>
      <w:r w:rsidR="004F1924">
        <w:rPr>
          <w:rFonts w:cs="Times New Roman"/>
        </w:rPr>
        <w:t>F</w:t>
      </w:r>
      <w:r w:rsidRPr="007B6DA5">
        <w:rPr>
          <w:rFonts w:cs="Times New Roman"/>
        </w:rPr>
        <w:t xml:space="preserve">ramework </w:t>
      </w:r>
      <w:r w:rsidR="004F1924">
        <w:rPr>
          <w:rFonts w:cs="Times New Roman"/>
        </w:rPr>
        <w:t>T</w:t>
      </w:r>
      <w:r w:rsidRPr="007B6DA5">
        <w:rPr>
          <w:rFonts w:cs="Times New Roman"/>
        </w:rPr>
        <w:t xml:space="preserve">reaty of 1993, the United States, its personnel, contractors and contractors' personnel are exempt from the obligation to pay any taxes or similar fees that are levied </w:t>
      </w:r>
      <w:r w:rsidR="004F1924">
        <w:rPr>
          <w:rFonts w:cs="Times New Roman"/>
        </w:rPr>
        <w:t>i</w:t>
      </w:r>
      <w:r w:rsidRPr="007B6DA5">
        <w:rPr>
          <w:rFonts w:cs="Times New Roman"/>
        </w:rPr>
        <w:t>n the territory of Ukraine in connection with activities under this agreement.</w:t>
      </w:r>
    </w:p>
    <w:p w:rsidR="001E2238" w:rsidRDefault="001E2238" w:rsidP="00DE4496">
      <w:pPr>
        <w:pStyle w:val="a3"/>
        <w:spacing w:before="0" w:line="460" w:lineRule="exact"/>
        <w:ind w:left="0" w:firstLine="720"/>
        <w:jc w:val="both"/>
        <w:rPr>
          <w:rFonts w:cs="Times New Roman"/>
        </w:rPr>
      </w:pPr>
      <w:r w:rsidRPr="007B6DA5">
        <w:rPr>
          <w:rFonts w:cs="Times New Roman"/>
        </w:rPr>
        <w:t>On February 20, 2018, an official request was sent through the U</w:t>
      </w:r>
      <w:r w:rsidR="004F1924">
        <w:rPr>
          <w:rFonts w:cs="Times New Roman"/>
        </w:rPr>
        <w:t>.</w:t>
      </w:r>
      <w:r w:rsidRPr="007B6DA5">
        <w:rPr>
          <w:rFonts w:cs="Times New Roman"/>
        </w:rPr>
        <w:t>S</w:t>
      </w:r>
      <w:r w:rsidR="004F1924">
        <w:rPr>
          <w:rFonts w:cs="Times New Roman"/>
        </w:rPr>
        <w:t>.</w:t>
      </w:r>
      <w:r w:rsidRPr="007B6DA5">
        <w:rPr>
          <w:rFonts w:cs="Times New Roman"/>
        </w:rPr>
        <w:t xml:space="preserve"> Embassy in Ukraine </w:t>
      </w:r>
      <w:r w:rsidR="004F1924">
        <w:rPr>
          <w:rFonts w:cs="Times New Roman"/>
        </w:rPr>
        <w:t xml:space="preserve">addressed </w:t>
      </w:r>
      <w:r w:rsidRPr="007B6DA5">
        <w:rPr>
          <w:rFonts w:cs="Times New Roman"/>
        </w:rPr>
        <w:t xml:space="preserve">to </w:t>
      </w:r>
      <w:r w:rsidR="004F1924" w:rsidRPr="007B6DA5">
        <w:rPr>
          <w:rFonts w:cs="Times New Roman"/>
        </w:rPr>
        <w:t>S</w:t>
      </w:r>
      <w:r w:rsidR="004F1924">
        <w:rPr>
          <w:rFonts w:cs="Times New Roman"/>
        </w:rPr>
        <w:t xml:space="preserve">ergey </w:t>
      </w:r>
      <w:r w:rsidR="004F1924" w:rsidRPr="007B6DA5">
        <w:rPr>
          <w:rFonts w:cs="Times New Roman"/>
        </w:rPr>
        <w:t xml:space="preserve">L. </w:t>
      </w:r>
      <w:proofErr w:type="spellStart"/>
      <w:r w:rsidR="004F1924" w:rsidRPr="007B6DA5">
        <w:rPr>
          <w:rFonts w:cs="Times New Roman"/>
        </w:rPr>
        <w:t>Litovka</w:t>
      </w:r>
      <w:proofErr w:type="spellEnd"/>
      <w:r w:rsidR="004F1924">
        <w:rPr>
          <w:rFonts w:cs="Times New Roman"/>
        </w:rPr>
        <w:t>,</w:t>
      </w:r>
      <w:r w:rsidR="004F1924" w:rsidRPr="007B6DA5">
        <w:rPr>
          <w:rFonts w:cs="Times New Roman"/>
        </w:rPr>
        <w:t xml:space="preserve"> </w:t>
      </w:r>
      <w:r w:rsidRPr="007B6DA5">
        <w:rPr>
          <w:rFonts w:cs="Times New Roman"/>
        </w:rPr>
        <w:t>the head of the Central Sanitary and Epidemiological Department of the Ministry of Defense of Ukraine</w:t>
      </w:r>
      <w:r w:rsidR="004F1924">
        <w:rPr>
          <w:rFonts w:cs="Times New Roman"/>
        </w:rPr>
        <w:t>,</w:t>
      </w:r>
      <w:r w:rsidRPr="007B6DA5">
        <w:rPr>
          <w:rFonts w:cs="Times New Roman"/>
        </w:rPr>
        <w:t xml:space="preserve"> with a request to provide a list of institutions and laboratories of the </w:t>
      </w:r>
      <w:r w:rsidR="004F1924" w:rsidRPr="007B6DA5">
        <w:rPr>
          <w:rFonts w:cs="Times New Roman"/>
        </w:rPr>
        <w:t>Ukrain</w:t>
      </w:r>
      <w:r w:rsidR="004F1924">
        <w:rPr>
          <w:rFonts w:cs="Times New Roman"/>
        </w:rPr>
        <w:t xml:space="preserve">ian </w:t>
      </w:r>
      <w:r w:rsidRPr="007B6DA5">
        <w:rPr>
          <w:rFonts w:cs="Times New Roman"/>
        </w:rPr>
        <w:t>Ministry of Defense that will participate in the implementation of biological projects funded by the Pentagon.</w:t>
      </w:r>
    </w:p>
    <w:p w:rsidR="001E2238" w:rsidRDefault="004434EB" w:rsidP="00DE4496">
      <w:pPr>
        <w:pStyle w:val="a3"/>
        <w:spacing w:before="0" w:line="460" w:lineRule="exact"/>
        <w:ind w:left="0" w:firstLine="720"/>
        <w:jc w:val="both"/>
        <w:rPr>
          <w:rFonts w:cs="Times New Roman"/>
        </w:rPr>
      </w:pPr>
      <w:r>
        <w:rPr>
          <w:rFonts w:cs="Times New Roman"/>
        </w:rPr>
        <w:t>While</w:t>
      </w:r>
      <w:r w:rsidR="001E2238" w:rsidRPr="007B6DA5">
        <w:rPr>
          <w:rFonts w:cs="Times New Roman"/>
        </w:rPr>
        <w:t xml:space="preserve"> in the period from 2005 to 2018 this agreement was aimed at the maximum cover of th</w:t>
      </w:r>
      <w:r>
        <w:rPr>
          <w:rFonts w:cs="Times New Roman"/>
        </w:rPr>
        <w:t>e Ministry of Health of Ukraine;</w:t>
      </w:r>
      <w:r w:rsidR="001E2238" w:rsidRPr="007B6DA5">
        <w:rPr>
          <w:rFonts w:cs="Times New Roman"/>
        </w:rPr>
        <w:t xml:space="preserve"> </w:t>
      </w:r>
      <w:r>
        <w:rPr>
          <w:rFonts w:cs="Times New Roman"/>
        </w:rPr>
        <w:t xml:space="preserve">however, </w:t>
      </w:r>
      <w:r w:rsidR="001E2238" w:rsidRPr="007B6DA5">
        <w:rPr>
          <w:rFonts w:cs="Times New Roman"/>
        </w:rPr>
        <w:t xml:space="preserve">since 2018 direct evidence </w:t>
      </w:r>
      <w:r>
        <w:rPr>
          <w:rFonts w:cs="Times New Roman"/>
        </w:rPr>
        <w:t xml:space="preserve">appeared </w:t>
      </w:r>
      <w:r w:rsidR="001E2238" w:rsidRPr="007B6DA5">
        <w:rPr>
          <w:rFonts w:cs="Times New Roman"/>
        </w:rPr>
        <w:t>that the Ministry of Defense of Ukraine has become the real beneficiary and final recipient of funds</w:t>
      </w:r>
      <w:r>
        <w:rPr>
          <w:rFonts w:cs="Times New Roman"/>
        </w:rPr>
        <w:t>,</w:t>
      </w:r>
      <w:r w:rsidR="001E2238" w:rsidRPr="007B6DA5">
        <w:rPr>
          <w:rFonts w:cs="Times New Roman"/>
        </w:rPr>
        <w:t xml:space="preserve"> and that the project on b</w:t>
      </w:r>
      <w:r>
        <w:rPr>
          <w:rFonts w:cs="Times New Roman"/>
        </w:rPr>
        <w:t xml:space="preserve">oth sides has a direct military </w:t>
      </w:r>
      <w:r w:rsidR="001E2238" w:rsidRPr="007B6DA5">
        <w:rPr>
          <w:rFonts w:cs="Times New Roman"/>
        </w:rPr>
        <w:t>biological orientation.</w:t>
      </w:r>
    </w:p>
    <w:p w:rsidR="001E2238" w:rsidRDefault="001E2238" w:rsidP="00DE4496">
      <w:pPr>
        <w:pStyle w:val="a3"/>
        <w:spacing w:before="0" w:line="460" w:lineRule="exact"/>
        <w:ind w:left="0" w:firstLine="720"/>
        <w:jc w:val="both"/>
        <w:rPr>
          <w:rFonts w:cs="Times New Roman"/>
        </w:rPr>
      </w:pPr>
      <w:r w:rsidRPr="007B6DA5">
        <w:rPr>
          <w:rFonts w:cs="Times New Roman"/>
        </w:rPr>
        <w:t>It was the U</w:t>
      </w:r>
      <w:r w:rsidR="004434EB">
        <w:rPr>
          <w:rFonts w:cs="Times New Roman"/>
        </w:rPr>
        <w:t>.</w:t>
      </w:r>
      <w:r w:rsidRPr="007B6DA5">
        <w:rPr>
          <w:rFonts w:cs="Times New Roman"/>
        </w:rPr>
        <w:t>S</w:t>
      </w:r>
      <w:r w:rsidR="004434EB">
        <w:rPr>
          <w:rFonts w:cs="Times New Roman"/>
        </w:rPr>
        <w:t>.</w:t>
      </w:r>
      <w:r w:rsidRPr="007B6DA5">
        <w:rPr>
          <w:rFonts w:cs="Times New Roman"/>
        </w:rPr>
        <w:t xml:space="preserve"> Department of Defense, in cooperation with the Ukrainian </w:t>
      </w:r>
      <w:r w:rsidR="00B5001B">
        <w:rPr>
          <w:rFonts w:cs="Times New Roman"/>
        </w:rPr>
        <w:t>government</w:t>
      </w:r>
      <w:r w:rsidRPr="007B6DA5">
        <w:rPr>
          <w:rFonts w:cs="Times New Roman"/>
        </w:rPr>
        <w:t xml:space="preserve"> authorities, that was entrusted with the function of setting tasks within the framework of projects </w:t>
      </w:r>
      <w:r w:rsidR="00B5001B">
        <w:rPr>
          <w:rFonts w:cs="Times New Roman"/>
        </w:rPr>
        <w:t>i</w:t>
      </w:r>
      <w:r w:rsidRPr="007B6DA5">
        <w:rPr>
          <w:rFonts w:cs="Times New Roman"/>
        </w:rPr>
        <w:t xml:space="preserve">n the territory of Ukraine and determining lists of </w:t>
      </w:r>
      <w:r w:rsidR="00B5001B">
        <w:rPr>
          <w:rFonts w:cs="Times New Roman"/>
        </w:rPr>
        <w:t>the required</w:t>
      </w:r>
      <w:r w:rsidRPr="007B6DA5">
        <w:rPr>
          <w:rFonts w:cs="Times New Roman"/>
        </w:rPr>
        <w:t xml:space="preserve"> equipment.</w:t>
      </w:r>
    </w:p>
    <w:p w:rsidR="001E2238" w:rsidRDefault="001E2238" w:rsidP="00DE4496">
      <w:pPr>
        <w:pStyle w:val="a3"/>
        <w:spacing w:before="0" w:line="460" w:lineRule="exact"/>
        <w:ind w:left="0" w:firstLine="720"/>
        <w:jc w:val="both"/>
        <w:rPr>
          <w:rFonts w:cs="Times New Roman"/>
        </w:rPr>
      </w:pPr>
      <w:r w:rsidRPr="001E2238">
        <w:rPr>
          <w:rFonts w:cs="Times New Roman"/>
        </w:rPr>
        <w:t xml:space="preserve">For its part, the Ministry of Defense of Ukraine is obliged to provide timely access to laboratories </w:t>
      </w:r>
      <w:r w:rsidR="009333DE">
        <w:rPr>
          <w:rFonts w:cs="Times New Roman"/>
        </w:rPr>
        <w:t>i</w:t>
      </w:r>
      <w:r w:rsidRPr="001E2238">
        <w:rPr>
          <w:rFonts w:cs="Times New Roman"/>
        </w:rPr>
        <w:t>n Ukrainian territory for representatives of the U</w:t>
      </w:r>
      <w:r w:rsidR="009333DE">
        <w:rPr>
          <w:rFonts w:cs="Times New Roman"/>
        </w:rPr>
        <w:t>.</w:t>
      </w:r>
      <w:r w:rsidRPr="001E2238">
        <w:rPr>
          <w:rFonts w:cs="Times New Roman"/>
        </w:rPr>
        <w:t>S</w:t>
      </w:r>
      <w:r w:rsidR="009333DE">
        <w:rPr>
          <w:rFonts w:cs="Times New Roman"/>
        </w:rPr>
        <w:t>.</w:t>
      </w:r>
      <w:r w:rsidRPr="001E2238">
        <w:rPr>
          <w:rFonts w:cs="Times New Roman"/>
        </w:rPr>
        <w:t xml:space="preserve"> </w:t>
      </w:r>
      <w:r w:rsidR="009333DE" w:rsidRPr="007B6DA5">
        <w:rPr>
          <w:rFonts w:cs="Times New Roman"/>
        </w:rPr>
        <w:t>Department of Defense</w:t>
      </w:r>
      <w:r w:rsidR="009333DE" w:rsidRPr="001E2238">
        <w:rPr>
          <w:rFonts w:cs="Times New Roman"/>
        </w:rPr>
        <w:t xml:space="preserve"> </w:t>
      </w:r>
      <w:r w:rsidRPr="001E2238">
        <w:rPr>
          <w:rFonts w:cs="Times New Roman"/>
        </w:rPr>
        <w:t xml:space="preserve">and its contractors in order to carry out </w:t>
      </w:r>
      <w:r w:rsidR="009333DE">
        <w:rPr>
          <w:rFonts w:cs="Times New Roman"/>
        </w:rPr>
        <w:t>project</w:t>
      </w:r>
      <w:r w:rsidR="009333DE" w:rsidRPr="001E2238">
        <w:rPr>
          <w:rFonts w:cs="Times New Roman"/>
        </w:rPr>
        <w:t xml:space="preserve"> </w:t>
      </w:r>
      <w:r w:rsidRPr="001E2238">
        <w:rPr>
          <w:rFonts w:cs="Times New Roman"/>
        </w:rPr>
        <w:t>work, as well as to provide access to these facilities to foreign scientists.</w:t>
      </w:r>
    </w:p>
    <w:p w:rsidR="001E2238" w:rsidRPr="00121DDB" w:rsidRDefault="001E2238" w:rsidP="00DE4496">
      <w:pPr>
        <w:pStyle w:val="a3"/>
        <w:spacing w:before="0" w:line="460" w:lineRule="exact"/>
        <w:ind w:left="0" w:firstLine="720"/>
        <w:jc w:val="both"/>
        <w:rPr>
          <w:rFonts w:cs="Times New Roman"/>
          <w:spacing w:val="-4"/>
        </w:rPr>
      </w:pPr>
      <w:r w:rsidRPr="00121DDB">
        <w:rPr>
          <w:rFonts w:cs="Times New Roman"/>
          <w:spacing w:val="-4"/>
        </w:rPr>
        <w:t xml:space="preserve">Not so long ago, the </w:t>
      </w:r>
      <w:r w:rsidR="00281353" w:rsidRPr="00121DDB">
        <w:rPr>
          <w:rFonts w:cs="Times New Roman"/>
          <w:spacing w:val="-4"/>
        </w:rPr>
        <w:t>U.S.</w:t>
      </w:r>
      <w:r w:rsidRPr="00121DDB">
        <w:rPr>
          <w:rFonts w:cs="Times New Roman"/>
          <w:spacing w:val="-4"/>
        </w:rPr>
        <w:t xml:space="preserve"> non-governmental </w:t>
      </w:r>
      <w:r w:rsidR="00281353" w:rsidRPr="00121DDB">
        <w:rPr>
          <w:rFonts w:cs="Times New Roman"/>
          <w:spacing w:val="-4"/>
        </w:rPr>
        <w:t>organization</w:t>
      </w:r>
      <w:r w:rsidRPr="00121DDB">
        <w:rPr>
          <w:rFonts w:cs="Times New Roman"/>
          <w:spacing w:val="-4"/>
        </w:rPr>
        <w:t xml:space="preserve"> Judicial Watch decided to conduct its own investigation </w:t>
      </w:r>
      <w:r w:rsidR="00281353" w:rsidRPr="00121DDB">
        <w:rPr>
          <w:rFonts w:cs="Times New Roman"/>
          <w:spacing w:val="-4"/>
        </w:rPr>
        <w:t xml:space="preserve">in the context </w:t>
      </w:r>
      <w:r w:rsidRPr="00121DDB">
        <w:rPr>
          <w:rFonts w:cs="Times New Roman"/>
          <w:spacing w:val="-4"/>
        </w:rPr>
        <w:t>of incessant news about U</w:t>
      </w:r>
      <w:r w:rsidR="00281353" w:rsidRPr="00121DDB">
        <w:rPr>
          <w:rFonts w:cs="Times New Roman"/>
          <w:spacing w:val="-4"/>
        </w:rPr>
        <w:t>.</w:t>
      </w:r>
      <w:r w:rsidRPr="00121DDB">
        <w:rPr>
          <w:rFonts w:cs="Times New Roman"/>
          <w:spacing w:val="-4"/>
        </w:rPr>
        <w:t>S</w:t>
      </w:r>
      <w:r w:rsidR="00281353" w:rsidRPr="00121DDB">
        <w:rPr>
          <w:rFonts w:cs="Times New Roman"/>
          <w:spacing w:val="-4"/>
        </w:rPr>
        <w:t>.</w:t>
      </w:r>
      <w:r w:rsidRPr="00121DDB">
        <w:rPr>
          <w:rFonts w:cs="Times New Roman"/>
          <w:spacing w:val="-4"/>
        </w:rPr>
        <w:t xml:space="preserve"> involvement in military biological projects in Ukraine, which were partially supervised by H</w:t>
      </w:r>
      <w:r w:rsidR="00281353" w:rsidRPr="00121DDB">
        <w:rPr>
          <w:rFonts w:cs="Times New Roman"/>
          <w:spacing w:val="-4"/>
        </w:rPr>
        <w:t xml:space="preserve">unter </w:t>
      </w:r>
      <w:r w:rsidRPr="00121DDB">
        <w:rPr>
          <w:rFonts w:cs="Times New Roman"/>
          <w:spacing w:val="-4"/>
        </w:rPr>
        <w:t>Biden. To do this, journalists initiated a request to the DTRA.</w:t>
      </w:r>
    </w:p>
    <w:p w:rsidR="001E2238" w:rsidRDefault="001E2238" w:rsidP="00DE4496">
      <w:pPr>
        <w:pStyle w:val="a3"/>
        <w:spacing w:before="0" w:line="460" w:lineRule="exact"/>
        <w:ind w:left="0" w:firstLine="720"/>
        <w:jc w:val="both"/>
        <w:rPr>
          <w:rFonts w:cs="Times New Roman"/>
        </w:rPr>
      </w:pPr>
      <w:r w:rsidRPr="001E2238">
        <w:rPr>
          <w:rFonts w:cs="Times New Roman"/>
        </w:rPr>
        <w:t xml:space="preserve">On November 10, 2022, this non-governmental organization published </w:t>
      </w:r>
      <w:r w:rsidR="00121DDB">
        <w:rPr>
          <w:rFonts w:cs="Times New Roman"/>
        </w:rPr>
        <w:br/>
      </w:r>
      <w:r w:rsidRPr="001E2238">
        <w:rPr>
          <w:rFonts w:cs="Times New Roman"/>
        </w:rPr>
        <w:t>a 345-page report on DTRA's activities in Ukraine. At the same time, the U</w:t>
      </w:r>
      <w:r w:rsidR="00281353">
        <w:rPr>
          <w:rFonts w:cs="Times New Roman"/>
        </w:rPr>
        <w:t>.</w:t>
      </w:r>
      <w:r w:rsidRPr="001E2238">
        <w:rPr>
          <w:rFonts w:cs="Times New Roman"/>
        </w:rPr>
        <w:t>S</w:t>
      </w:r>
      <w:r w:rsidR="00281353">
        <w:rPr>
          <w:rFonts w:cs="Times New Roman"/>
        </w:rPr>
        <w:t>.</w:t>
      </w:r>
      <w:r w:rsidRPr="001E2238">
        <w:rPr>
          <w:rFonts w:cs="Times New Roman"/>
        </w:rPr>
        <w:t xml:space="preserve"> </w:t>
      </w:r>
      <w:r w:rsidRPr="001E2238">
        <w:rPr>
          <w:rFonts w:cs="Times New Roman"/>
        </w:rPr>
        <w:lastRenderedPageBreak/>
        <w:t xml:space="preserve">Department of Defense </w:t>
      </w:r>
      <w:r w:rsidR="00281353">
        <w:rPr>
          <w:rFonts w:cs="Times New Roman"/>
        </w:rPr>
        <w:t>thoroughly</w:t>
      </w:r>
      <w:r w:rsidRPr="001E2238">
        <w:rPr>
          <w:rFonts w:cs="Times New Roman"/>
        </w:rPr>
        <w:t xml:space="preserve"> edited the materials, completely closing about 80 percent of the information in the report.</w:t>
      </w:r>
    </w:p>
    <w:p w:rsidR="001E2238" w:rsidRPr="00121DDB" w:rsidRDefault="001E2238" w:rsidP="00DE4496">
      <w:pPr>
        <w:pStyle w:val="a3"/>
        <w:spacing w:before="0" w:line="460" w:lineRule="exact"/>
        <w:ind w:left="0" w:firstLine="720"/>
        <w:jc w:val="both"/>
        <w:rPr>
          <w:rFonts w:cs="Times New Roman"/>
          <w:spacing w:val="-4"/>
        </w:rPr>
      </w:pPr>
      <w:r w:rsidRPr="00121DDB">
        <w:rPr>
          <w:rFonts w:cs="Times New Roman"/>
          <w:spacing w:val="-4"/>
        </w:rPr>
        <w:t xml:space="preserve">Analysis of the </w:t>
      </w:r>
      <w:r w:rsidR="00281353" w:rsidRPr="00121DDB">
        <w:rPr>
          <w:rFonts w:cs="Times New Roman"/>
          <w:spacing w:val="-4"/>
        </w:rPr>
        <w:t xml:space="preserve">materials </w:t>
      </w:r>
      <w:r w:rsidRPr="00121DDB">
        <w:rPr>
          <w:rFonts w:cs="Times New Roman"/>
          <w:spacing w:val="-4"/>
        </w:rPr>
        <w:t>allows us to conclude that five Ukrainian research centers (</w:t>
      </w:r>
      <w:r w:rsidR="00C06B5E" w:rsidRPr="00121DDB">
        <w:rPr>
          <w:rFonts w:cs="Times New Roman"/>
          <w:spacing w:val="-4"/>
        </w:rPr>
        <w:t>Institute of Experimental and Clinical Veterinary Medicine</w:t>
      </w:r>
      <w:r w:rsidRPr="00121DDB">
        <w:rPr>
          <w:rFonts w:cs="Times New Roman"/>
          <w:spacing w:val="-4"/>
        </w:rPr>
        <w:t xml:space="preserve">, </w:t>
      </w:r>
      <w:r w:rsidR="00C06B5E" w:rsidRPr="00121DDB">
        <w:rPr>
          <w:rFonts w:cs="Times New Roman"/>
          <w:spacing w:val="-4"/>
        </w:rPr>
        <w:t>Institute of Veterinary Medicine</w:t>
      </w:r>
      <w:r w:rsidRPr="00121DDB">
        <w:rPr>
          <w:rFonts w:cs="Times New Roman"/>
          <w:spacing w:val="-4"/>
        </w:rPr>
        <w:t xml:space="preserve">, </w:t>
      </w:r>
      <w:r w:rsidR="00C06B5E" w:rsidRPr="00121DDB">
        <w:rPr>
          <w:rFonts w:cs="Times New Roman"/>
          <w:spacing w:val="-4"/>
        </w:rPr>
        <w:t xml:space="preserve">I.I. </w:t>
      </w:r>
      <w:proofErr w:type="spellStart"/>
      <w:r w:rsidR="00C06B5E" w:rsidRPr="00121DDB">
        <w:rPr>
          <w:rFonts w:cs="Times New Roman"/>
          <w:spacing w:val="-4"/>
        </w:rPr>
        <w:t>Mechnikov</w:t>
      </w:r>
      <w:proofErr w:type="spellEnd"/>
      <w:r w:rsidR="00C06B5E" w:rsidRPr="00121DDB">
        <w:rPr>
          <w:rFonts w:cs="Times New Roman"/>
          <w:spacing w:val="-4"/>
        </w:rPr>
        <w:t xml:space="preserve"> Anti-Plague Research Institute</w:t>
      </w:r>
      <w:r w:rsidRPr="00121DDB">
        <w:rPr>
          <w:rFonts w:cs="Times New Roman"/>
          <w:spacing w:val="-4"/>
        </w:rPr>
        <w:t xml:space="preserve">, </w:t>
      </w:r>
      <w:r w:rsidR="00096C48" w:rsidRPr="00121DDB">
        <w:rPr>
          <w:rFonts w:cs="Times New Roman"/>
          <w:spacing w:val="-4"/>
        </w:rPr>
        <w:t>Lvov Research Institute of Epidemiology and Hygiene</w:t>
      </w:r>
      <w:r w:rsidRPr="00121DDB">
        <w:rPr>
          <w:rFonts w:cs="Times New Roman"/>
          <w:spacing w:val="-4"/>
        </w:rPr>
        <w:t xml:space="preserve">, </w:t>
      </w:r>
      <w:r w:rsidR="00096C48" w:rsidRPr="00121DDB">
        <w:rPr>
          <w:rFonts w:cs="Times New Roman"/>
          <w:spacing w:val="-4"/>
        </w:rPr>
        <w:t>State Scientific Control Institute of Biotechnology and Strains of Microorganisms</w:t>
      </w:r>
      <w:r w:rsidRPr="00121DDB">
        <w:rPr>
          <w:rFonts w:cs="Times New Roman"/>
          <w:spacing w:val="-4"/>
        </w:rPr>
        <w:t xml:space="preserve">), three Pentagon contractors </w:t>
      </w:r>
      <w:r w:rsidR="00C06B5E" w:rsidRPr="00121DDB">
        <w:rPr>
          <w:rFonts w:cs="Times New Roman"/>
          <w:spacing w:val="-4"/>
        </w:rPr>
        <w:t xml:space="preserve">that have been working in Ukraine </w:t>
      </w:r>
      <w:r w:rsidRPr="00121DDB">
        <w:rPr>
          <w:rFonts w:cs="Times New Roman"/>
          <w:spacing w:val="-4"/>
        </w:rPr>
        <w:t xml:space="preserve">directly </w:t>
      </w:r>
      <w:r w:rsidR="00C06B5E" w:rsidRPr="00121DDB">
        <w:rPr>
          <w:rFonts w:cs="Times New Roman"/>
          <w:spacing w:val="-4"/>
        </w:rPr>
        <w:t xml:space="preserve">involved </w:t>
      </w:r>
      <w:r w:rsidRPr="00121DDB">
        <w:rPr>
          <w:rFonts w:cs="Times New Roman"/>
          <w:spacing w:val="-4"/>
        </w:rPr>
        <w:t xml:space="preserve">(Black &amp; Veatch, CH2M (Jacobs), Battelle), </w:t>
      </w:r>
      <w:r w:rsidR="00C06B5E" w:rsidRPr="00121DDB">
        <w:rPr>
          <w:rFonts w:cs="Times New Roman"/>
          <w:spacing w:val="-4"/>
        </w:rPr>
        <w:t xml:space="preserve">were directly involved in DTRA military biological projects, </w:t>
      </w:r>
      <w:r w:rsidRPr="00121DDB">
        <w:rPr>
          <w:rFonts w:cs="Times New Roman"/>
          <w:spacing w:val="-4"/>
        </w:rPr>
        <w:t>as well as determine</w:t>
      </w:r>
      <w:r w:rsidR="00C06B5E" w:rsidRPr="00121DDB">
        <w:rPr>
          <w:rFonts w:cs="Times New Roman"/>
          <w:spacing w:val="-4"/>
        </w:rPr>
        <w:t>d</w:t>
      </w:r>
      <w:r w:rsidRPr="00121DDB">
        <w:rPr>
          <w:rFonts w:cs="Times New Roman"/>
          <w:spacing w:val="-4"/>
        </w:rPr>
        <w:t xml:space="preserve"> the personal data of thirty laboratory employees and seven </w:t>
      </w:r>
      <w:r w:rsidR="00C06B5E" w:rsidRPr="00121DDB">
        <w:rPr>
          <w:rFonts w:cs="Times New Roman"/>
          <w:spacing w:val="-4"/>
        </w:rPr>
        <w:t xml:space="preserve">managers </w:t>
      </w:r>
      <w:r w:rsidRPr="00121DDB">
        <w:rPr>
          <w:rFonts w:cs="Times New Roman"/>
          <w:spacing w:val="-4"/>
        </w:rPr>
        <w:t>from the U</w:t>
      </w:r>
      <w:r w:rsidR="00C06B5E" w:rsidRPr="00121DDB">
        <w:rPr>
          <w:rFonts w:cs="Times New Roman"/>
          <w:spacing w:val="-4"/>
        </w:rPr>
        <w:t>.</w:t>
      </w:r>
      <w:r w:rsidRPr="00121DDB">
        <w:rPr>
          <w:rFonts w:cs="Times New Roman"/>
          <w:spacing w:val="-4"/>
        </w:rPr>
        <w:t>S</w:t>
      </w:r>
      <w:r w:rsidR="00C06B5E" w:rsidRPr="00121DDB">
        <w:rPr>
          <w:rFonts w:cs="Times New Roman"/>
          <w:spacing w:val="-4"/>
        </w:rPr>
        <w:t>.</w:t>
      </w:r>
      <w:r w:rsidRPr="00121DDB">
        <w:rPr>
          <w:rFonts w:cs="Times New Roman"/>
          <w:spacing w:val="-4"/>
        </w:rPr>
        <w:t xml:space="preserve"> </w:t>
      </w:r>
      <w:r w:rsidR="00C06B5E" w:rsidRPr="00121DDB">
        <w:rPr>
          <w:rFonts w:cs="Times New Roman"/>
          <w:spacing w:val="-4"/>
        </w:rPr>
        <w:t>Department of D</w:t>
      </w:r>
      <w:r w:rsidRPr="00121DDB">
        <w:rPr>
          <w:rFonts w:cs="Times New Roman"/>
          <w:spacing w:val="-4"/>
        </w:rPr>
        <w:t>efense. The materials contain facts of cooperation between the United States and Ukraine in the field of biological and laboratory resea</w:t>
      </w:r>
      <w:r w:rsidR="00096C48" w:rsidRPr="00121DDB">
        <w:rPr>
          <w:rFonts w:cs="Times New Roman"/>
          <w:spacing w:val="-4"/>
        </w:rPr>
        <w:t>rch, as well as their financing;</w:t>
      </w:r>
      <w:r w:rsidRPr="00121DDB">
        <w:rPr>
          <w:rFonts w:cs="Times New Roman"/>
          <w:spacing w:val="-4"/>
        </w:rPr>
        <w:t xml:space="preserve"> facts of the introduction of the American PACS pathogen control s</w:t>
      </w:r>
      <w:r w:rsidR="00096C48" w:rsidRPr="00121DDB">
        <w:rPr>
          <w:rFonts w:cs="Times New Roman"/>
          <w:spacing w:val="-4"/>
        </w:rPr>
        <w:t>ystem in Ukrainian laboratories;</w:t>
      </w:r>
      <w:r w:rsidRPr="00121DDB">
        <w:rPr>
          <w:rFonts w:cs="Times New Roman"/>
          <w:spacing w:val="-4"/>
        </w:rPr>
        <w:t xml:space="preserve"> reports on the transfer of "U</w:t>
      </w:r>
      <w:r w:rsidR="00096C48" w:rsidRPr="00121DDB">
        <w:rPr>
          <w:rFonts w:cs="Times New Roman"/>
          <w:spacing w:val="-4"/>
        </w:rPr>
        <w:t>.</w:t>
      </w:r>
      <w:r w:rsidRPr="00121DDB">
        <w:rPr>
          <w:rFonts w:cs="Times New Roman"/>
          <w:spacing w:val="-4"/>
        </w:rPr>
        <w:t>S</w:t>
      </w:r>
      <w:r w:rsidR="00096C48" w:rsidRPr="00121DDB">
        <w:rPr>
          <w:rFonts w:cs="Times New Roman"/>
          <w:spacing w:val="-4"/>
        </w:rPr>
        <w:t>.</w:t>
      </w:r>
      <w:r w:rsidRPr="00121DDB">
        <w:rPr>
          <w:rFonts w:cs="Times New Roman"/>
          <w:spacing w:val="-4"/>
        </w:rPr>
        <w:t xml:space="preserve"> government property" to Ukraine from DTRA. According to published documents, in 2019, funding for the </w:t>
      </w:r>
      <w:r w:rsidR="00096C48" w:rsidRPr="00121DDB">
        <w:rPr>
          <w:rFonts w:cs="Times New Roman"/>
          <w:spacing w:val="-4"/>
        </w:rPr>
        <w:t>U.S.</w:t>
      </w:r>
      <w:r w:rsidRPr="00121DDB">
        <w:rPr>
          <w:rFonts w:cs="Times New Roman"/>
          <w:spacing w:val="-4"/>
        </w:rPr>
        <w:t xml:space="preserve"> Ukraine </w:t>
      </w:r>
      <w:r w:rsidR="00096C48" w:rsidRPr="00121DDB">
        <w:rPr>
          <w:rFonts w:cs="Times New Roman"/>
          <w:spacing w:val="-4"/>
        </w:rPr>
        <w:t>B</w:t>
      </w:r>
      <w:r w:rsidRPr="00121DDB">
        <w:rPr>
          <w:rFonts w:cs="Times New Roman"/>
          <w:spacing w:val="-4"/>
        </w:rPr>
        <w:t xml:space="preserve">iolabs </w:t>
      </w:r>
      <w:r w:rsidR="00096C48" w:rsidRPr="00121DDB">
        <w:rPr>
          <w:rFonts w:cs="Times New Roman"/>
          <w:spacing w:val="-4"/>
        </w:rPr>
        <w:t>P</w:t>
      </w:r>
      <w:r w:rsidRPr="00121DDB">
        <w:rPr>
          <w:rFonts w:cs="Times New Roman"/>
          <w:spacing w:val="-4"/>
        </w:rPr>
        <w:t xml:space="preserve">rogram amounted to more than </w:t>
      </w:r>
      <w:r w:rsidR="00096C48" w:rsidRPr="00121DDB">
        <w:rPr>
          <w:rFonts w:cs="Times New Roman"/>
          <w:spacing w:val="-4"/>
        </w:rPr>
        <w:t>US$</w:t>
      </w:r>
      <w:r w:rsidRPr="00121DDB">
        <w:rPr>
          <w:rFonts w:cs="Times New Roman"/>
          <w:spacing w:val="-4"/>
        </w:rPr>
        <w:t>11 million.</w:t>
      </w:r>
    </w:p>
    <w:p w:rsidR="001E2238" w:rsidRDefault="001E2238" w:rsidP="00DE4496">
      <w:pPr>
        <w:pStyle w:val="a3"/>
        <w:spacing w:before="0" w:line="460" w:lineRule="exact"/>
        <w:ind w:left="0" w:firstLine="720"/>
        <w:jc w:val="both"/>
        <w:rPr>
          <w:rFonts w:cs="Times New Roman"/>
        </w:rPr>
      </w:pPr>
      <w:r w:rsidRPr="001E2238">
        <w:rPr>
          <w:rFonts w:cs="Times New Roman"/>
        </w:rPr>
        <w:t xml:space="preserve">It should be noted that activities of Pentagon contractors raised many questions even </w:t>
      </w:r>
      <w:r w:rsidR="002B59D4">
        <w:rPr>
          <w:rFonts w:cs="Times New Roman"/>
        </w:rPr>
        <w:t>on the part of</w:t>
      </w:r>
      <w:r w:rsidRPr="001E2238">
        <w:rPr>
          <w:rFonts w:cs="Times New Roman"/>
        </w:rPr>
        <w:t xml:space="preserve"> Ukrainian special services. </w:t>
      </w:r>
      <w:r w:rsidR="002B59D4">
        <w:rPr>
          <w:rFonts w:cs="Times New Roman"/>
        </w:rPr>
        <w:t>Specifically</w:t>
      </w:r>
      <w:r w:rsidRPr="001E2238">
        <w:rPr>
          <w:rFonts w:cs="Times New Roman"/>
        </w:rPr>
        <w:t xml:space="preserve">, back in 2015, the Kherson department of the Security Service of Ukraine </w:t>
      </w:r>
      <w:r w:rsidR="00C812EC" w:rsidRPr="001E2238">
        <w:rPr>
          <w:rFonts w:cs="Times New Roman"/>
        </w:rPr>
        <w:t xml:space="preserve">stated </w:t>
      </w:r>
      <w:r w:rsidRPr="001E2238">
        <w:rPr>
          <w:rFonts w:cs="Times New Roman"/>
        </w:rPr>
        <w:t>in its memorandum</w:t>
      </w:r>
      <w:r w:rsidR="00C812EC">
        <w:rPr>
          <w:rFonts w:cs="Times New Roman"/>
        </w:rPr>
        <w:t xml:space="preserve"> as follows</w:t>
      </w:r>
      <w:r w:rsidRPr="001E2238">
        <w:rPr>
          <w:rFonts w:cs="Times New Roman"/>
        </w:rPr>
        <w:t xml:space="preserve">: "It is worth mentioning the projects of the </w:t>
      </w:r>
      <w:r w:rsidR="00C812EC">
        <w:rPr>
          <w:rFonts w:cs="Times New Roman"/>
        </w:rPr>
        <w:t xml:space="preserve">DTPA </w:t>
      </w:r>
      <w:r w:rsidRPr="001E2238">
        <w:rPr>
          <w:rFonts w:cs="Times New Roman"/>
        </w:rPr>
        <w:t>of the U</w:t>
      </w:r>
      <w:r w:rsidR="00C812EC">
        <w:rPr>
          <w:rFonts w:cs="Times New Roman"/>
        </w:rPr>
        <w:t>.</w:t>
      </w:r>
      <w:r w:rsidRPr="001E2238">
        <w:rPr>
          <w:rFonts w:cs="Times New Roman"/>
        </w:rPr>
        <w:t>S</w:t>
      </w:r>
      <w:r w:rsidR="00C812EC">
        <w:rPr>
          <w:rFonts w:cs="Times New Roman"/>
        </w:rPr>
        <w:t>.</w:t>
      </w:r>
      <w:r w:rsidRPr="001E2238">
        <w:rPr>
          <w:rFonts w:cs="Times New Roman"/>
        </w:rPr>
        <w:t xml:space="preserve"> Department of Defense (through Black &amp; Veatch Special Projects Corp) aimed at establishing control over the functioning of microbiological laboratories in Ukraine for the study of pathogens of especially dangerous infectious diseases that can be used to create new types of biological weapons."</w:t>
      </w:r>
    </w:p>
    <w:p w:rsidR="001E2238" w:rsidRDefault="001E2238" w:rsidP="00DE4496">
      <w:pPr>
        <w:pStyle w:val="a3"/>
        <w:spacing w:before="0" w:line="460" w:lineRule="exact"/>
        <w:ind w:left="0" w:firstLine="720"/>
        <w:jc w:val="both"/>
        <w:rPr>
          <w:rFonts w:cs="Times New Roman"/>
        </w:rPr>
      </w:pPr>
      <w:r w:rsidRPr="007B6DA5">
        <w:rPr>
          <w:rFonts w:cs="Times New Roman"/>
        </w:rPr>
        <w:t xml:space="preserve">Specialists of the Kherson Department of the Security Service of Ukraine also noted that in the </w:t>
      </w:r>
      <w:r w:rsidR="00D3181E">
        <w:rPr>
          <w:rFonts w:cs="Times New Roman"/>
        </w:rPr>
        <w:t xml:space="preserve">context </w:t>
      </w:r>
      <w:r w:rsidRPr="007B6DA5">
        <w:rPr>
          <w:rFonts w:cs="Times New Roman"/>
        </w:rPr>
        <w:t>of broad rights and powers guaranteed by the new program, the foreign side will study its own test systems, which will create potential threats to epidemiological and epizootic safety both in individual regions and in the country as a whole.</w:t>
      </w:r>
    </w:p>
    <w:p w:rsidR="001E2238" w:rsidRDefault="001E2238" w:rsidP="00DE4496">
      <w:pPr>
        <w:pStyle w:val="a3"/>
        <w:spacing w:before="0" w:line="460" w:lineRule="exact"/>
        <w:ind w:left="0" w:firstLine="720"/>
        <w:jc w:val="both"/>
        <w:rPr>
          <w:rFonts w:cs="Times New Roman"/>
        </w:rPr>
      </w:pPr>
      <w:r w:rsidRPr="001E2238">
        <w:rPr>
          <w:rFonts w:cs="Times New Roman"/>
        </w:rPr>
        <w:t>The</w:t>
      </w:r>
      <w:r w:rsidR="00306E8D">
        <w:rPr>
          <w:rFonts w:cs="Times New Roman"/>
        </w:rPr>
        <w:t xml:space="preserve"> SBU memorandum concludes: "...</w:t>
      </w:r>
      <w:r w:rsidRPr="001E2238">
        <w:rPr>
          <w:rFonts w:cs="Times New Roman"/>
        </w:rPr>
        <w:t xml:space="preserve">The subordination of the projects of the </w:t>
      </w:r>
      <w:r w:rsidR="005E1D22">
        <w:rPr>
          <w:rFonts w:cs="Times New Roman"/>
        </w:rPr>
        <w:t xml:space="preserve">DTPA </w:t>
      </w:r>
      <w:r w:rsidRPr="001E2238">
        <w:rPr>
          <w:rFonts w:cs="Times New Roman"/>
        </w:rPr>
        <w:t xml:space="preserve">Program in Ukraine and the new Program </w:t>
      </w:r>
      <w:r w:rsidR="005E1D22">
        <w:rPr>
          <w:rFonts w:cs="Times New Roman"/>
        </w:rPr>
        <w:t xml:space="preserve">of engagement </w:t>
      </w:r>
      <w:r w:rsidRPr="001E2238">
        <w:rPr>
          <w:rFonts w:cs="Times New Roman"/>
        </w:rPr>
        <w:t>of the U</w:t>
      </w:r>
      <w:r w:rsidR="005E1D22">
        <w:rPr>
          <w:rFonts w:cs="Times New Roman"/>
        </w:rPr>
        <w:t>.</w:t>
      </w:r>
      <w:r w:rsidRPr="001E2238">
        <w:rPr>
          <w:rFonts w:cs="Times New Roman"/>
        </w:rPr>
        <w:t>S</w:t>
      </w:r>
      <w:r w:rsidR="005E1D22">
        <w:rPr>
          <w:rFonts w:cs="Times New Roman"/>
        </w:rPr>
        <w:t>.</w:t>
      </w:r>
      <w:r w:rsidRPr="001E2238">
        <w:rPr>
          <w:rFonts w:cs="Times New Roman"/>
        </w:rPr>
        <w:t xml:space="preserve"> </w:t>
      </w:r>
      <w:r w:rsidRPr="00121DDB">
        <w:rPr>
          <w:rFonts w:cs="Times New Roman"/>
          <w:spacing w:val="-4"/>
        </w:rPr>
        <w:lastRenderedPageBreak/>
        <w:t>Department of Defense</w:t>
      </w:r>
      <w:r w:rsidR="005E1D22" w:rsidRPr="00121DDB">
        <w:rPr>
          <w:rFonts w:cs="Times New Roman"/>
          <w:spacing w:val="-4"/>
        </w:rPr>
        <w:t>, i.e.</w:t>
      </w:r>
      <w:r w:rsidRPr="00121DDB">
        <w:rPr>
          <w:rFonts w:cs="Times New Roman"/>
          <w:spacing w:val="-4"/>
        </w:rPr>
        <w:t xml:space="preserve"> </w:t>
      </w:r>
      <w:r w:rsidR="005E1D22" w:rsidRPr="00121DDB">
        <w:rPr>
          <w:rFonts w:cs="Times New Roman"/>
          <w:spacing w:val="-4"/>
        </w:rPr>
        <w:t xml:space="preserve">the military department of a foreign country, </w:t>
      </w:r>
      <w:r w:rsidRPr="00121DDB">
        <w:rPr>
          <w:rFonts w:cs="Times New Roman"/>
          <w:spacing w:val="-4"/>
        </w:rPr>
        <w:t xml:space="preserve">in biological activities creates prerequisites for the penetration of foreign </w:t>
      </w:r>
      <w:r w:rsidR="005E1D22" w:rsidRPr="00121DDB">
        <w:rPr>
          <w:rFonts w:cs="Times New Roman"/>
          <w:spacing w:val="-4"/>
        </w:rPr>
        <w:t>experts</w:t>
      </w:r>
      <w:r w:rsidRPr="00121DDB">
        <w:rPr>
          <w:rFonts w:cs="Times New Roman"/>
          <w:spacing w:val="-4"/>
        </w:rPr>
        <w:t xml:space="preserve"> into regional microbiological laboratories and their familiarization with domestic strategic developments. It is also possible to use the data obtained in this case to accuse our country of involvement in the development of biol</w:t>
      </w:r>
      <w:r w:rsidR="00306E8D" w:rsidRPr="00121DDB">
        <w:rPr>
          <w:rFonts w:cs="Times New Roman"/>
          <w:spacing w:val="-4"/>
        </w:rPr>
        <w:t>ogical weapons on its territory</w:t>
      </w:r>
      <w:r w:rsidRPr="00121DDB">
        <w:rPr>
          <w:rFonts w:cs="Times New Roman"/>
          <w:spacing w:val="-4"/>
        </w:rPr>
        <w:t>...</w:t>
      </w:r>
      <w:r w:rsidR="00306E8D" w:rsidRPr="00121DDB">
        <w:rPr>
          <w:rFonts w:cs="Times New Roman"/>
          <w:spacing w:val="-4"/>
        </w:rPr>
        <w:t>"</w:t>
      </w:r>
    </w:p>
    <w:p w:rsidR="001E2238" w:rsidRDefault="001E2238" w:rsidP="00DE4496">
      <w:pPr>
        <w:pStyle w:val="a3"/>
        <w:spacing w:before="0" w:line="460" w:lineRule="exact"/>
        <w:ind w:left="0" w:firstLine="720"/>
        <w:jc w:val="both"/>
        <w:rPr>
          <w:rFonts w:cs="Times New Roman"/>
        </w:rPr>
      </w:pPr>
      <w:r w:rsidRPr="001E2238">
        <w:rPr>
          <w:rFonts w:cs="Times New Roman"/>
        </w:rPr>
        <w:t xml:space="preserve">The document recommends the establishment of a special regime for monitoring activities of </w:t>
      </w:r>
      <w:r w:rsidR="005E1D22">
        <w:rPr>
          <w:rFonts w:cs="Times New Roman"/>
        </w:rPr>
        <w:t>any</w:t>
      </w:r>
      <w:r w:rsidRPr="001E2238">
        <w:rPr>
          <w:rFonts w:cs="Times New Roman"/>
        </w:rPr>
        <w:t xml:space="preserve"> </w:t>
      </w:r>
      <w:r w:rsidR="005E1D22" w:rsidRPr="001E2238">
        <w:rPr>
          <w:rFonts w:cs="Times New Roman"/>
        </w:rPr>
        <w:t xml:space="preserve">Pentagon controlled </w:t>
      </w:r>
      <w:r w:rsidRPr="001E2238">
        <w:rPr>
          <w:rFonts w:cs="Times New Roman"/>
        </w:rPr>
        <w:t xml:space="preserve">company by special services in order to allegedly ensure the stability of Ukraine's biological </w:t>
      </w:r>
      <w:r w:rsidR="005E1D22">
        <w:rPr>
          <w:rFonts w:cs="Times New Roman"/>
        </w:rPr>
        <w:t>safety</w:t>
      </w:r>
      <w:r w:rsidRPr="001E2238">
        <w:rPr>
          <w:rFonts w:cs="Times New Roman"/>
        </w:rPr>
        <w:t>.</w:t>
      </w:r>
    </w:p>
    <w:p w:rsidR="001E2238" w:rsidRDefault="001E2238" w:rsidP="00DE4496">
      <w:pPr>
        <w:pStyle w:val="a3"/>
        <w:spacing w:before="0" w:line="460" w:lineRule="exact"/>
        <w:ind w:left="0" w:firstLine="720"/>
        <w:jc w:val="both"/>
        <w:rPr>
          <w:rFonts w:cs="Times New Roman"/>
        </w:rPr>
      </w:pPr>
      <w:r w:rsidRPr="007B6DA5">
        <w:rPr>
          <w:rFonts w:cs="Times New Roman"/>
        </w:rPr>
        <w:t>The provision by Ukraine of its territory for activities of research centers and biological laboratories in the interests of the U</w:t>
      </w:r>
      <w:r w:rsidR="00CD3639">
        <w:rPr>
          <w:rFonts w:cs="Times New Roman"/>
        </w:rPr>
        <w:t>.</w:t>
      </w:r>
      <w:r w:rsidRPr="007B6DA5">
        <w:rPr>
          <w:rFonts w:cs="Times New Roman"/>
        </w:rPr>
        <w:t>S</w:t>
      </w:r>
      <w:r w:rsidR="00CD3639">
        <w:rPr>
          <w:rFonts w:cs="Times New Roman"/>
        </w:rPr>
        <w:t>.</w:t>
      </w:r>
      <w:r w:rsidRPr="007B6DA5">
        <w:rPr>
          <w:rFonts w:cs="Times New Roman"/>
        </w:rPr>
        <w:t xml:space="preserve"> Department of Defense, including shipment</w:t>
      </w:r>
      <w:r w:rsidR="00CD3639">
        <w:rPr>
          <w:rFonts w:cs="Times New Roman"/>
        </w:rPr>
        <w:t>s</w:t>
      </w:r>
      <w:r w:rsidRPr="007B6DA5">
        <w:rPr>
          <w:rFonts w:cs="Times New Roman"/>
        </w:rPr>
        <w:t xml:space="preserve"> of accumulated biomaterials to the United States, raises serious concerns about the receipt by the United States of genetic information about ethnic groups that are considered by them as the main geopolitical opponents and require additional assessment from the point of view of correlation with provisions of the BTWC.</w:t>
      </w:r>
    </w:p>
    <w:p w:rsidR="001E2238" w:rsidRDefault="001E2238" w:rsidP="00DE4496">
      <w:pPr>
        <w:pStyle w:val="a3"/>
        <w:spacing w:before="0" w:line="460" w:lineRule="exact"/>
        <w:ind w:left="0" w:firstLine="720"/>
        <w:jc w:val="both"/>
        <w:rPr>
          <w:rFonts w:cs="Times New Roman"/>
        </w:rPr>
      </w:pPr>
      <w:r w:rsidRPr="001E2238">
        <w:rPr>
          <w:rFonts w:cs="Times New Roman"/>
        </w:rPr>
        <w:t xml:space="preserve">According to the </w:t>
      </w:r>
      <w:r w:rsidR="00CD3639">
        <w:rPr>
          <w:rFonts w:cs="Times New Roman"/>
        </w:rPr>
        <w:t>Order No.</w:t>
      </w:r>
      <w:r w:rsidRPr="001E2238">
        <w:rPr>
          <w:rFonts w:cs="Times New Roman"/>
        </w:rPr>
        <w:t xml:space="preserve">11850 of </w:t>
      </w:r>
      <w:r w:rsidR="00CD3639">
        <w:rPr>
          <w:rFonts w:cs="Times New Roman"/>
        </w:rPr>
        <w:t xml:space="preserve">the </w:t>
      </w:r>
      <w:r w:rsidRPr="001E2238">
        <w:rPr>
          <w:rFonts w:cs="Times New Roman"/>
        </w:rPr>
        <w:t>U</w:t>
      </w:r>
      <w:r w:rsidR="00CD3639">
        <w:rPr>
          <w:rFonts w:cs="Times New Roman"/>
        </w:rPr>
        <w:t>.</w:t>
      </w:r>
      <w:r w:rsidRPr="001E2238">
        <w:rPr>
          <w:rFonts w:cs="Times New Roman"/>
        </w:rPr>
        <w:t>S</w:t>
      </w:r>
      <w:r w:rsidR="00CD3639">
        <w:rPr>
          <w:rFonts w:cs="Times New Roman"/>
        </w:rPr>
        <w:t>.</w:t>
      </w:r>
      <w:r w:rsidRPr="001E2238">
        <w:rPr>
          <w:rFonts w:cs="Times New Roman"/>
        </w:rPr>
        <w:t xml:space="preserve"> President J</w:t>
      </w:r>
      <w:r w:rsidR="00CD3639">
        <w:rPr>
          <w:rFonts w:cs="Times New Roman"/>
        </w:rPr>
        <w:t>erald</w:t>
      </w:r>
      <w:r w:rsidRPr="001E2238">
        <w:rPr>
          <w:rFonts w:cs="Times New Roman"/>
        </w:rPr>
        <w:t xml:space="preserve"> Ford of 1975, the U</w:t>
      </w:r>
      <w:r w:rsidR="00CD3639">
        <w:rPr>
          <w:rFonts w:cs="Times New Roman"/>
        </w:rPr>
        <w:t>.</w:t>
      </w:r>
      <w:r w:rsidRPr="001E2238">
        <w:rPr>
          <w:rFonts w:cs="Times New Roman"/>
        </w:rPr>
        <w:t>S</w:t>
      </w:r>
      <w:r w:rsidR="00CD3639">
        <w:rPr>
          <w:rFonts w:cs="Times New Roman"/>
        </w:rPr>
        <w:t>.</w:t>
      </w:r>
      <w:r w:rsidRPr="001E2238">
        <w:rPr>
          <w:rFonts w:cs="Times New Roman"/>
        </w:rPr>
        <w:t xml:space="preserve"> Armed Forces are allowed to use "non-lethal" toxin weapons and other types of chemical weapons as a method of warfare. It is clear that the degree of "non-lethality" </w:t>
      </w:r>
      <w:r w:rsidR="00CD3639">
        <w:rPr>
          <w:rFonts w:cs="Times New Roman"/>
        </w:rPr>
        <w:t xml:space="preserve">should in such cases be determined </w:t>
      </w:r>
      <w:r w:rsidR="00CD3639" w:rsidRPr="001E2238">
        <w:rPr>
          <w:rFonts w:cs="Times New Roman"/>
        </w:rPr>
        <w:t>independently</w:t>
      </w:r>
      <w:r w:rsidR="00CD3639">
        <w:rPr>
          <w:rFonts w:cs="Times New Roman"/>
        </w:rPr>
        <w:t xml:space="preserve"> by </w:t>
      </w:r>
      <w:r w:rsidRPr="001E2238">
        <w:rPr>
          <w:rFonts w:cs="Times New Roman"/>
        </w:rPr>
        <w:t>the U</w:t>
      </w:r>
      <w:r w:rsidR="00CD3639">
        <w:rPr>
          <w:rFonts w:cs="Times New Roman"/>
        </w:rPr>
        <w:t>.</w:t>
      </w:r>
      <w:r w:rsidRPr="001E2238">
        <w:rPr>
          <w:rFonts w:cs="Times New Roman"/>
        </w:rPr>
        <w:t>S</w:t>
      </w:r>
      <w:r w:rsidR="00CD3639">
        <w:rPr>
          <w:rFonts w:cs="Times New Roman"/>
        </w:rPr>
        <w:t>.</w:t>
      </w:r>
      <w:r w:rsidRPr="001E2238">
        <w:rPr>
          <w:rFonts w:cs="Times New Roman"/>
        </w:rPr>
        <w:t xml:space="preserve"> </w:t>
      </w:r>
      <w:r w:rsidR="00CD3639">
        <w:rPr>
          <w:rFonts w:cs="Times New Roman"/>
        </w:rPr>
        <w:t>Department of Defense</w:t>
      </w:r>
      <w:r w:rsidRPr="001E2238">
        <w:rPr>
          <w:rFonts w:cs="Times New Roman"/>
        </w:rPr>
        <w:t>. The so-called Patriot A</w:t>
      </w:r>
      <w:r w:rsidR="00BC0E72">
        <w:rPr>
          <w:rFonts w:cs="Times New Roman"/>
        </w:rPr>
        <w:t>ct</w:t>
      </w:r>
      <w:r w:rsidRPr="001E2238">
        <w:rPr>
          <w:rFonts w:cs="Times New Roman"/>
        </w:rPr>
        <w:t xml:space="preserve"> of 2001 essentially authorizes the development of biological weapons with the consent of the U.S. government.</w:t>
      </w:r>
    </w:p>
    <w:p w:rsidR="001E2238" w:rsidRDefault="00CD3639" w:rsidP="00DE4496">
      <w:pPr>
        <w:pStyle w:val="a3"/>
        <w:spacing w:before="0" w:line="460" w:lineRule="exact"/>
        <w:ind w:left="0" w:firstLine="720"/>
        <w:jc w:val="both"/>
        <w:rPr>
          <w:rFonts w:cs="Times New Roman"/>
        </w:rPr>
      </w:pPr>
      <w:r>
        <w:rPr>
          <w:rFonts w:cs="Times New Roman"/>
        </w:rPr>
        <w:t>E</w:t>
      </w:r>
      <w:r w:rsidRPr="00CD3639">
        <w:rPr>
          <w:rFonts w:cs="Times New Roman"/>
        </w:rPr>
        <w:t xml:space="preserve">specially noteworthy </w:t>
      </w:r>
      <w:r>
        <w:rPr>
          <w:rFonts w:cs="Times New Roman"/>
        </w:rPr>
        <w:t xml:space="preserve">is the </w:t>
      </w:r>
      <w:r w:rsidR="001E2238" w:rsidRPr="001E2238">
        <w:rPr>
          <w:rFonts w:cs="Times New Roman"/>
        </w:rPr>
        <w:t>U</w:t>
      </w:r>
      <w:r>
        <w:rPr>
          <w:rFonts w:cs="Times New Roman"/>
        </w:rPr>
        <w:t>.</w:t>
      </w:r>
      <w:r w:rsidR="001E2238" w:rsidRPr="001E2238">
        <w:rPr>
          <w:rFonts w:cs="Times New Roman"/>
        </w:rPr>
        <w:t>S</w:t>
      </w:r>
      <w:r>
        <w:rPr>
          <w:rFonts w:cs="Times New Roman"/>
        </w:rPr>
        <w:t>.</w:t>
      </w:r>
      <w:r w:rsidR="001E2238" w:rsidRPr="001E2238">
        <w:rPr>
          <w:rFonts w:cs="Times New Roman"/>
        </w:rPr>
        <w:t xml:space="preserve"> Federal Law "</w:t>
      </w:r>
      <w:r w:rsidRPr="001E2238">
        <w:rPr>
          <w:rFonts w:cs="Times New Roman"/>
        </w:rPr>
        <w:t>Uniting and Strengthening America by Providing Appropriate Tools Required to Intercept and Obstruct Terrorism Act" of 2001</w:t>
      </w:r>
      <w:r w:rsidR="001E2238" w:rsidRPr="001E2238">
        <w:rPr>
          <w:rFonts w:cs="Times New Roman"/>
        </w:rPr>
        <w:t xml:space="preserve"> (USA PATRIOT A</w:t>
      </w:r>
      <w:r w:rsidR="00BC0E72">
        <w:rPr>
          <w:rFonts w:cs="Times New Roman"/>
        </w:rPr>
        <w:t>CT)</w:t>
      </w:r>
      <w:r w:rsidR="00A02F5E">
        <w:rPr>
          <w:rFonts w:cs="Times New Roman"/>
        </w:rPr>
        <w:t>;</w:t>
      </w:r>
      <w:r w:rsidR="001E2238" w:rsidRPr="001E2238">
        <w:rPr>
          <w:rFonts w:cs="Times New Roman"/>
        </w:rPr>
        <w:t xml:space="preserve"> </w:t>
      </w:r>
      <w:r>
        <w:rPr>
          <w:rFonts w:cs="Times New Roman"/>
        </w:rPr>
        <w:t xml:space="preserve">its </w:t>
      </w:r>
      <w:r w:rsidR="00A4574C">
        <w:rPr>
          <w:rFonts w:cs="Times New Roman"/>
        </w:rPr>
        <w:t>section</w:t>
      </w:r>
      <w:r w:rsidR="001E2238" w:rsidRPr="001E2238">
        <w:rPr>
          <w:rFonts w:cs="Times New Roman"/>
        </w:rPr>
        <w:t xml:space="preserve"> 817 (Expansion of the biological weapons statute) </w:t>
      </w:r>
      <w:r>
        <w:rPr>
          <w:rFonts w:cs="Times New Roman"/>
        </w:rPr>
        <w:t xml:space="preserve">stipulates </w:t>
      </w:r>
      <w:r w:rsidR="001E2238" w:rsidRPr="001E2238">
        <w:rPr>
          <w:rFonts w:cs="Times New Roman"/>
        </w:rPr>
        <w:t>the following:</w:t>
      </w:r>
    </w:p>
    <w:p w:rsidR="001E2238" w:rsidRPr="00121DDB" w:rsidRDefault="001E2238" w:rsidP="00DE4496">
      <w:pPr>
        <w:pStyle w:val="a3"/>
        <w:spacing w:before="0" w:line="460" w:lineRule="exact"/>
        <w:ind w:firstLine="720"/>
        <w:jc w:val="both"/>
        <w:rPr>
          <w:rFonts w:cs="Times New Roman"/>
          <w:spacing w:val="-2"/>
        </w:rPr>
      </w:pPr>
      <w:r w:rsidRPr="00121DDB">
        <w:rPr>
          <w:rFonts w:cs="Times New Roman"/>
          <w:spacing w:val="-2"/>
        </w:rPr>
        <w:t xml:space="preserve">(b) </w:t>
      </w:r>
      <w:r w:rsidR="00A4574C" w:rsidRPr="00121DDB">
        <w:rPr>
          <w:rFonts w:cs="Times New Roman"/>
          <w:spacing w:val="-2"/>
        </w:rPr>
        <w:t>Whoever</w:t>
      </w:r>
      <w:r w:rsidRPr="00121DDB">
        <w:rPr>
          <w:rFonts w:cs="Times New Roman"/>
          <w:spacing w:val="-2"/>
        </w:rPr>
        <w:t xml:space="preserve"> knowingly possesses any biological agent, toxin, or delivery system of </w:t>
      </w:r>
      <w:r w:rsidR="00A4574C" w:rsidRPr="00121DDB">
        <w:rPr>
          <w:rFonts w:cs="Times New Roman"/>
          <w:spacing w:val="-2"/>
        </w:rPr>
        <w:t xml:space="preserve">a </w:t>
      </w:r>
      <w:r w:rsidRPr="00121DDB">
        <w:rPr>
          <w:rFonts w:cs="Times New Roman"/>
          <w:spacing w:val="-2"/>
        </w:rPr>
        <w:t xml:space="preserve">type or </w:t>
      </w:r>
      <w:r w:rsidR="00A4574C" w:rsidRPr="00121DDB">
        <w:rPr>
          <w:rFonts w:cs="Times New Roman"/>
          <w:spacing w:val="-2"/>
        </w:rPr>
        <w:t xml:space="preserve">in a </w:t>
      </w:r>
      <w:r w:rsidRPr="00121DDB">
        <w:rPr>
          <w:rFonts w:cs="Times New Roman"/>
          <w:spacing w:val="-2"/>
        </w:rPr>
        <w:t xml:space="preserve">quantity </w:t>
      </w:r>
      <w:r w:rsidR="00A4574C" w:rsidRPr="00121DDB">
        <w:rPr>
          <w:rFonts w:cs="Times New Roman"/>
          <w:spacing w:val="-2"/>
        </w:rPr>
        <w:t xml:space="preserve">that, under the circumstances, </w:t>
      </w:r>
      <w:r w:rsidRPr="00121DDB">
        <w:rPr>
          <w:rFonts w:cs="Times New Roman"/>
          <w:spacing w:val="-2"/>
        </w:rPr>
        <w:t xml:space="preserve">is not reasonably justified by </w:t>
      </w:r>
      <w:r w:rsidR="00A4574C" w:rsidRPr="00121DDB">
        <w:rPr>
          <w:rFonts w:cs="Times New Roman"/>
          <w:spacing w:val="-2"/>
        </w:rPr>
        <w:t>a prophylactic</w:t>
      </w:r>
      <w:r w:rsidRPr="00121DDB">
        <w:rPr>
          <w:rFonts w:cs="Times New Roman"/>
          <w:spacing w:val="-2"/>
        </w:rPr>
        <w:t>, protective, bona fide research</w:t>
      </w:r>
      <w:r w:rsidR="00A4574C" w:rsidRPr="00121DDB">
        <w:rPr>
          <w:rFonts w:cs="Times New Roman"/>
          <w:spacing w:val="-2"/>
        </w:rPr>
        <w:t>,</w:t>
      </w:r>
      <w:r w:rsidRPr="00121DDB">
        <w:rPr>
          <w:rFonts w:cs="Times New Roman"/>
          <w:spacing w:val="-2"/>
        </w:rPr>
        <w:t xml:space="preserve"> or other peaceful purposes</w:t>
      </w:r>
      <w:r w:rsidR="00A4574C" w:rsidRPr="00121DDB">
        <w:rPr>
          <w:rFonts w:cs="Times New Roman"/>
          <w:spacing w:val="-2"/>
        </w:rPr>
        <w:t>,</w:t>
      </w:r>
      <w:r w:rsidRPr="00121DDB">
        <w:rPr>
          <w:rFonts w:cs="Times New Roman"/>
          <w:spacing w:val="-2"/>
        </w:rPr>
        <w:t xml:space="preserve"> shall be fined under this </w:t>
      </w:r>
      <w:r w:rsidR="00A4574C" w:rsidRPr="00121DDB">
        <w:rPr>
          <w:rFonts w:cs="Times New Roman"/>
          <w:spacing w:val="-2"/>
        </w:rPr>
        <w:t>title,</w:t>
      </w:r>
      <w:r w:rsidRPr="00121DDB">
        <w:rPr>
          <w:rFonts w:cs="Times New Roman"/>
          <w:spacing w:val="-2"/>
        </w:rPr>
        <w:t xml:space="preserve"> imprisoned not </w:t>
      </w:r>
      <w:r w:rsidR="00A4574C" w:rsidRPr="00121DDB">
        <w:rPr>
          <w:rFonts w:cs="Times New Roman"/>
          <w:spacing w:val="-2"/>
        </w:rPr>
        <w:t xml:space="preserve">more than </w:t>
      </w:r>
      <w:r w:rsidRPr="00121DDB">
        <w:rPr>
          <w:rFonts w:cs="Times New Roman"/>
          <w:spacing w:val="-2"/>
        </w:rPr>
        <w:t>10 years, or both.</w:t>
      </w:r>
    </w:p>
    <w:p w:rsidR="001E2238" w:rsidRPr="00121DDB" w:rsidRDefault="001E2238" w:rsidP="00DE4496">
      <w:pPr>
        <w:pStyle w:val="a3"/>
        <w:spacing w:before="0" w:line="460" w:lineRule="exact"/>
        <w:ind w:left="0" w:firstLine="720"/>
        <w:jc w:val="both"/>
        <w:rPr>
          <w:rFonts w:cs="Times New Roman"/>
          <w:spacing w:val="-4"/>
        </w:rPr>
      </w:pPr>
      <w:r w:rsidRPr="00121DDB">
        <w:rPr>
          <w:rFonts w:cs="Times New Roman"/>
          <w:spacing w:val="-4"/>
        </w:rPr>
        <w:t xml:space="preserve">(c) Whoever knowingly violates this section shall be fined as provided in this </w:t>
      </w:r>
      <w:r w:rsidR="00A4574C" w:rsidRPr="00121DDB">
        <w:rPr>
          <w:rFonts w:cs="Times New Roman"/>
          <w:spacing w:val="-4"/>
        </w:rPr>
        <w:t>title,</w:t>
      </w:r>
      <w:r w:rsidRPr="00121DDB">
        <w:rPr>
          <w:rFonts w:cs="Times New Roman"/>
          <w:spacing w:val="-4"/>
        </w:rPr>
        <w:t xml:space="preserve"> imprisoned not </w:t>
      </w:r>
      <w:r w:rsidR="00A4574C" w:rsidRPr="00121DDB">
        <w:rPr>
          <w:rFonts w:cs="Times New Roman"/>
          <w:spacing w:val="-4"/>
        </w:rPr>
        <w:t xml:space="preserve">more than </w:t>
      </w:r>
      <w:r w:rsidRPr="00121DDB">
        <w:rPr>
          <w:rFonts w:cs="Times New Roman"/>
          <w:spacing w:val="-4"/>
        </w:rPr>
        <w:t xml:space="preserve">10 years, </w:t>
      </w:r>
      <w:r w:rsidR="00A4574C" w:rsidRPr="00121DDB">
        <w:rPr>
          <w:rFonts w:cs="Times New Roman"/>
          <w:spacing w:val="-4"/>
        </w:rPr>
        <w:t xml:space="preserve">or both, </w:t>
      </w:r>
      <w:r w:rsidRPr="00121DDB">
        <w:rPr>
          <w:rFonts w:cs="Times New Roman"/>
          <w:spacing w:val="-4"/>
        </w:rPr>
        <w:t xml:space="preserve">but the prohibition contained in this </w:t>
      </w:r>
      <w:r w:rsidRPr="00121DDB">
        <w:rPr>
          <w:rFonts w:cs="Times New Roman"/>
          <w:spacing w:val="-4"/>
        </w:rPr>
        <w:lastRenderedPageBreak/>
        <w:t xml:space="preserve">section shall not apply to any duly authorized </w:t>
      </w:r>
      <w:r w:rsidR="00A4574C" w:rsidRPr="00121DDB">
        <w:rPr>
          <w:rFonts w:cs="Times New Roman"/>
          <w:spacing w:val="-4"/>
        </w:rPr>
        <w:t xml:space="preserve">United States governmental </w:t>
      </w:r>
      <w:r w:rsidRPr="00121DDB">
        <w:rPr>
          <w:rFonts w:cs="Times New Roman"/>
          <w:spacing w:val="-4"/>
        </w:rPr>
        <w:t>activity.</w:t>
      </w:r>
    </w:p>
    <w:p w:rsidR="001E2238" w:rsidRDefault="001E2238" w:rsidP="00DE4496">
      <w:pPr>
        <w:pStyle w:val="a3"/>
        <w:spacing w:before="0" w:line="460" w:lineRule="exact"/>
        <w:ind w:left="0" w:firstLine="720"/>
        <w:jc w:val="both"/>
        <w:rPr>
          <w:rFonts w:cs="Times New Roman"/>
        </w:rPr>
      </w:pPr>
      <w:r w:rsidRPr="007B6DA5">
        <w:rPr>
          <w:rFonts w:cs="Times New Roman"/>
        </w:rPr>
        <w:t>Th</w:t>
      </w:r>
      <w:r w:rsidR="00BC0E72">
        <w:rPr>
          <w:rFonts w:cs="Times New Roman"/>
        </w:rPr>
        <w:t>erefore</w:t>
      </w:r>
      <w:r w:rsidRPr="007B6DA5">
        <w:rPr>
          <w:rFonts w:cs="Times New Roman"/>
        </w:rPr>
        <w:t>, it follows from provisions of the law that the U</w:t>
      </w:r>
      <w:r w:rsidR="00B60427">
        <w:rPr>
          <w:rFonts w:cs="Times New Roman"/>
        </w:rPr>
        <w:t>.</w:t>
      </w:r>
      <w:r w:rsidRPr="007B6DA5">
        <w:rPr>
          <w:rFonts w:cs="Times New Roman"/>
        </w:rPr>
        <w:t>S</w:t>
      </w:r>
      <w:r w:rsidR="00B60427">
        <w:rPr>
          <w:rFonts w:cs="Times New Roman"/>
        </w:rPr>
        <w:t>.</w:t>
      </w:r>
      <w:r w:rsidRPr="007B6DA5">
        <w:rPr>
          <w:rFonts w:cs="Times New Roman"/>
        </w:rPr>
        <w:t xml:space="preserve"> government reserves for itself the right to "</w:t>
      </w:r>
      <w:r w:rsidR="00B60427" w:rsidRPr="001E2238">
        <w:rPr>
          <w:rFonts w:cs="Times New Roman"/>
        </w:rPr>
        <w:t>authorized</w:t>
      </w:r>
      <w:r w:rsidRPr="007B6DA5">
        <w:rPr>
          <w:rFonts w:cs="Times New Roman"/>
        </w:rPr>
        <w:t>" development of biological weapons, and all contractors involved in this activity are exempt from criminal liability.</w:t>
      </w:r>
    </w:p>
    <w:p w:rsidR="00B35B33" w:rsidRPr="00A63C5B" w:rsidRDefault="00A63C5B" w:rsidP="00DE4496">
      <w:pPr>
        <w:pStyle w:val="1"/>
        <w:numPr>
          <w:ilvl w:val="1"/>
          <w:numId w:val="6"/>
        </w:numPr>
        <w:tabs>
          <w:tab w:val="left" w:pos="851"/>
        </w:tabs>
        <w:spacing w:before="240" w:after="120"/>
        <w:ind w:left="0" w:firstLine="0"/>
        <w:jc w:val="center"/>
        <w:rPr>
          <w:rFonts w:cs="Times New Roman"/>
        </w:rPr>
      </w:pPr>
      <w:r>
        <w:rPr>
          <w:rFonts w:cs="Times New Roman"/>
        </w:rPr>
        <w:t xml:space="preserve">Assessment </w:t>
      </w:r>
      <w:r w:rsidRPr="00153575">
        <w:rPr>
          <w:rFonts w:cs="Times New Roman"/>
        </w:rPr>
        <w:t>of activities of biological laboratories on the territory of Ukraine in the context of fulfillment by the United States and Ukraine of their international obligations</w:t>
      </w:r>
      <w:r w:rsidRPr="00A63C5B">
        <w:rPr>
          <w:rFonts w:cs="Times New Roman"/>
        </w:rPr>
        <w:t xml:space="preserve"> </w:t>
      </w:r>
    </w:p>
    <w:p w:rsidR="00E96937" w:rsidRDefault="009B4B0D" w:rsidP="00DE4496">
      <w:pPr>
        <w:pStyle w:val="a3"/>
        <w:spacing w:before="0" w:line="460" w:lineRule="exact"/>
        <w:ind w:left="0" w:firstLine="720"/>
        <w:jc w:val="both"/>
        <w:rPr>
          <w:rFonts w:cs="Times New Roman"/>
        </w:rPr>
      </w:pPr>
      <w:r>
        <w:rPr>
          <w:rFonts w:cs="Times New Roman"/>
        </w:rPr>
        <w:t xml:space="preserve">By all means, the </w:t>
      </w:r>
      <w:r w:rsidR="00E96937" w:rsidRPr="00E96937">
        <w:rPr>
          <w:rFonts w:cs="Times New Roman"/>
        </w:rPr>
        <w:t>assessment of U</w:t>
      </w:r>
      <w:r w:rsidR="009E58A3">
        <w:rPr>
          <w:rFonts w:cs="Times New Roman"/>
        </w:rPr>
        <w:t>.</w:t>
      </w:r>
      <w:r w:rsidR="00E96937" w:rsidRPr="00E96937">
        <w:rPr>
          <w:rFonts w:cs="Times New Roman"/>
        </w:rPr>
        <w:t>S</w:t>
      </w:r>
      <w:r w:rsidR="009E58A3">
        <w:rPr>
          <w:rFonts w:cs="Times New Roman"/>
        </w:rPr>
        <w:t>.</w:t>
      </w:r>
      <w:r w:rsidR="00E96937" w:rsidRPr="00E96937">
        <w:rPr>
          <w:rFonts w:cs="Times New Roman"/>
        </w:rPr>
        <w:t xml:space="preserve"> military biological programs in Ukraine requires</w:t>
      </w:r>
      <w:r>
        <w:rPr>
          <w:rFonts w:cs="Times New Roman"/>
        </w:rPr>
        <w:t xml:space="preserve"> </w:t>
      </w:r>
      <w:r w:rsidR="00E96937" w:rsidRPr="00E96937">
        <w:rPr>
          <w:rFonts w:cs="Times New Roman"/>
        </w:rPr>
        <w:t>taking into account the international legal context outlined above and the obvious US focus on exploiting the lack of mechanisms for implementing international documents.</w:t>
      </w:r>
    </w:p>
    <w:p w:rsidR="00E96937" w:rsidRDefault="00E96937" w:rsidP="00DE4496">
      <w:pPr>
        <w:pStyle w:val="a3"/>
        <w:tabs>
          <w:tab w:val="left" w:pos="1089"/>
        </w:tabs>
        <w:spacing w:before="0" w:line="460" w:lineRule="exact"/>
        <w:jc w:val="both"/>
        <w:rPr>
          <w:rFonts w:cs="Times New Roman"/>
        </w:rPr>
      </w:pPr>
      <w:r w:rsidRPr="00E96937">
        <w:rPr>
          <w:rFonts w:cs="Times New Roman"/>
        </w:rPr>
        <w:t xml:space="preserve">1. The scale and </w:t>
      </w:r>
      <w:r w:rsidR="00A723FC">
        <w:rPr>
          <w:rFonts w:cs="Times New Roman"/>
        </w:rPr>
        <w:t>focus</w:t>
      </w:r>
      <w:r w:rsidRPr="00E96937">
        <w:rPr>
          <w:rFonts w:cs="Times New Roman"/>
        </w:rPr>
        <w:t xml:space="preserve"> of biological activities carried out </w:t>
      </w:r>
      <w:r w:rsidR="00F62CE6">
        <w:rPr>
          <w:rFonts w:cs="Times New Roman"/>
        </w:rPr>
        <w:t>i</w:t>
      </w:r>
      <w:r w:rsidRPr="00E96937">
        <w:rPr>
          <w:rFonts w:cs="Times New Roman"/>
        </w:rPr>
        <w:t xml:space="preserve">n the territory of Ukraine, which have signs of violation of the first part of Article I of the BTWC, clearly characterize the internal document of the I.I. </w:t>
      </w:r>
      <w:proofErr w:type="spellStart"/>
      <w:r w:rsidRPr="00E96937">
        <w:rPr>
          <w:rFonts w:cs="Times New Roman"/>
        </w:rPr>
        <w:t>Mechnikov</w:t>
      </w:r>
      <w:proofErr w:type="spellEnd"/>
      <w:r w:rsidRPr="00E96937">
        <w:rPr>
          <w:rFonts w:cs="Times New Roman"/>
        </w:rPr>
        <w:t xml:space="preserve"> Anti-Plague Research Institute in Odessa</w:t>
      </w:r>
      <w:r w:rsidR="00F62CE6">
        <w:rPr>
          <w:rFonts w:cs="Times New Roman"/>
        </w:rPr>
        <w:t>, i.e.</w:t>
      </w:r>
      <w:r w:rsidR="0085697E">
        <w:rPr>
          <w:rFonts w:cs="Times New Roman"/>
        </w:rPr>
        <w:t xml:space="preserve"> </w:t>
      </w:r>
      <w:r w:rsidR="00306E8D">
        <w:rPr>
          <w:rFonts w:cs="Times New Roman"/>
        </w:rPr>
        <w:t>"</w:t>
      </w:r>
      <w:r w:rsidRPr="00E96937">
        <w:rPr>
          <w:rFonts w:cs="Times New Roman"/>
        </w:rPr>
        <w:t>Report on the results of the inspection of the collection of microbial strains</w:t>
      </w:r>
      <w:r w:rsidR="00306E8D">
        <w:rPr>
          <w:rFonts w:cs="Times New Roman"/>
        </w:rPr>
        <w:t>"</w:t>
      </w:r>
      <w:r w:rsidRPr="00E96937">
        <w:rPr>
          <w:rFonts w:cs="Times New Roman"/>
        </w:rPr>
        <w:t xml:space="preserve"> dated December 28, 2018.</w:t>
      </w:r>
    </w:p>
    <w:p w:rsidR="00E96937" w:rsidRPr="00121DDB" w:rsidRDefault="00E96937" w:rsidP="00DE4496">
      <w:pPr>
        <w:pStyle w:val="a3"/>
        <w:spacing w:before="0" w:line="460" w:lineRule="exact"/>
        <w:ind w:left="0" w:firstLine="720"/>
        <w:jc w:val="both"/>
        <w:rPr>
          <w:rFonts w:cs="Times New Roman"/>
          <w:spacing w:val="-4"/>
        </w:rPr>
      </w:pPr>
      <w:r w:rsidRPr="00121DDB">
        <w:rPr>
          <w:rFonts w:cs="Times New Roman"/>
          <w:spacing w:val="-4"/>
        </w:rPr>
        <w:t xml:space="preserve">Earlier, on June 15, 2010, in the presence of </w:t>
      </w:r>
      <w:r w:rsidR="00F62CE6" w:rsidRPr="00121DDB">
        <w:rPr>
          <w:rFonts w:cs="Times New Roman"/>
          <w:spacing w:val="-4"/>
        </w:rPr>
        <w:t xml:space="preserve">John </w:t>
      </w:r>
      <w:proofErr w:type="spellStart"/>
      <w:r w:rsidR="00F62CE6" w:rsidRPr="00121DDB">
        <w:rPr>
          <w:rFonts w:cs="Times New Roman"/>
          <w:spacing w:val="-4"/>
        </w:rPr>
        <w:t>Tefft</w:t>
      </w:r>
      <w:proofErr w:type="spellEnd"/>
      <w:r w:rsidR="00F62CE6" w:rsidRPr="00121DDB">
        <w:rPr>
          <w:rFonts w:cs="Times New Roman"/>
          <w:spacing w:val="-4"/>
        </w:rPr>
        <w:t xml:space="preserve">, </w:t>
      </w:r>
      <w:r w:rsidRPr="00121DDB">
        <w:rPr>
          <w:rFonts w:cs="Times New Roman"/>
          <w:spacing w:val="-4"/>
        </w:rPr>
        <w:t>the U</w:t>
      </w:r>
      <w:r w:rsidR="00F62CE6" w:rsidRPr="00121DDB">
        <w:rPr>
          <w:rFonts w:cs="Times New Roman"/>
          <w:spacing w:val="-4"/>
        </w:rPr>
        <w:t>.</w:t>
      </w:r>
      <w:r w:rsidRPr="00121DDB">
        <w:rPr>
          <w:rFonts w:cs="Times New Roman"/>
          <w:spacing w:val="-4"/>
        </w:rPr>
        <w:t>S</w:t>
      </w:r>
      <w:r w:rsidR="00F62CE6" w:rsidRPr="00121DDB">
        <w:rPr>
          <w:rFonts w:cs="Times New Roman"/>
          <w:spacing w:val="-4"/>
        </w:rPr>
        <w:t>.</w:t>
      </w:r>
      <w:r w:rsidRPr="00121DDB">
        <w:rPr>
          <w:rFonts w:cs="Times New Roman"/>
          <w:spacing w:val="-4"/>
        </w:rPr>
        <w:t xml:space="preserve"> Ambassador to Ukraine</w:t>
      </w:r>
      <w:r w:rsidR="00F62CE6" w:rsidRPr="00121DDB">
        <w:rPr>
          <w:rFonts w:cs="Times New Roman"/>
          <w:spacing w:val="-4"/>
        </w:rPr>
        <w:t>,</w:t>
      </w:r>
      <w:r w:rsidRPr="00121DDB">
        <w:rPr>
          <w:rFonts w:cs="Times New Roman"/>
          <w:spacing w:val="-4"/>
        </w:rPr>
        <w:t xml:space="preserve"> it was on the basis of the I.I. </w:t>
      </w:r>
      <w:proofErr w:type="spellStart"/>
      <w:r w:rsidRPr="00121DDB">
        <w:rPr>
          <w:rFonts w:cs="Times New Roman"/>
          <w:spacing w:val="-4"/>
        </w:rPr>
        <w:t>Mechnikov</w:t>
      </w:r>
      <w:proofErr w:type="spellEnd"/>
      <w:r w:rsidRPr="00121DDB">
        <w:rPr>
          <w:rFonts w:cs="Times New Roman"/>
          <w:spacing w:val="-4"/>
        </w:rPr>
        <w:t xml:space="preserve"> Anti-Plague Research Institute (Odessa) that a temporary Central Reference Laboratory (CRL) was opened.</w:t>
      </w:r>
    </w:p>
    <w:p w:rsidR="00E96937" w:rsidRDefault="007F6DCE" w:rsidP="00DE4496">
      <w:pPr>
        <w:pStyle w:val="a3"/>
        <w:spacing w:before="0" w:line="460" w:lineRule="exact"/>
        <w:ind w:left="0" w:firstLine="720"/>
        <w:jc w:val="both"/>
        <w:rPr>
          <w:rFonts w:cs="Times New Roman"/>
        </w:rPr>
      </w:pPr>
      <w:r>
        <w:rPr>
          <w:rFonts w:cs="Times New Roman"/>
        </w:rPr>
        <w:t xml:space="preserve">On </w:t>
      </w:r>
      <w:r w:rsidRPr="00E96937">
        <w:rPr>
          <w:rFonts w:cs="Times New Roman"/>
        </w:rPr>
        <w:t>December 27</w:t>
      </w:r>
      <w:r>
        <w:rPr>
          <w:rFonts w:cs="Times New Roman"/>
        </w:rPr>
        <w:t>-28</w:t>
      </w:r>
      <w:r w:rsidRPr="00E96937">
        <w:rPr>
          <w:rFonts w:cs="Times New Roman"/>
        </w:rPr>
        <w:t>, 2018</w:t>
      </w:r>
      <w:r w:rsidR="00E96937" w:rsidRPr="00E96937">
        <w:rPr>
          <w:rFonts w:cs="Times New Roman"/>
        </w:rPr>
        <w:t xml:space="preserve">A </w:t>
      </w:r>
      <w:r>
        <w:rPr>
          <w:rFonts w:cs="Times New Roman"/>
        </w:rPr>
        <w:t xml:space="preserve">a </w:t>
      </w:r>
      <w:r w:rsidR="00E96937" w:rsidRPr="00E96937">
        <w:rPr>
          <w:rFonts w:cs="Times New Roman"/>
        </w:rPr>
        <w:t>scheduled inspection of the Institute was carried out by a group of specialists from the Ministry of Health of Ukraine.</w:t>
      </w:r>
    </w:p>
    <w:p w:rsidR="00E96937" w:rsidRDefault="00E96937" w:rsidP="00DE4496">
      <w:pPr>
        <w:pStyle w:val="a3"/>
        <w:spacing w:before="0" w:line="460" w:lineRule="exact"/>
        <w:ind w:left="0" w:firstLine="720"/>
        <w:jc w:val="both"/>
        <w:rPr>
          <w:rFonts w:cs="Times New Roman"/>
        </w:rPr>
      </w:pPr>
      <w:r w:rsidRPr="00E96937">
        <w:rPr>
          <w:rFonts w:cs="Times New Roman"/>
        </w:rPr>
        <w:t xml:space="preserve">The report noted that the Institute does not </w:t>
      </w:r>
      <w:r w:rsidR="009057C9">
        <w:rPr>
          <w:rFonts w:cs="Times New Roman"/>
        </w:rPr>
        <w:t xml:space="preserve">possess any </w:t>
      </w:r>
      <w:r w:rsidRPr="00E96937">
        <w:rPr>
          <w:rFonts w:cs="Times New Roman"/>
        </w:rPr>
        <w:t xml:space="preserve">documented information on the actual state of strains of cholera, tularemia, </w:t>
      </w:r>
      <w:r w:rsidR="009057C9">
        <w:rPr>
          <w:rFonts w:cs="Times New Roman"/>
        </w:rPr>
        <w:t>brucellosis and anthrax;</w:t>
      </w:r>
      <w:r w:rsidRPr="00E96937">
        <w:rPr>
          <w:rFonts w:cs="Times New Roman"/>
        </w:rPr>
        <w:t xml:space="preserve"> and there is also no evidence base regarding the need to maintain a large number of test tubes with the same strains of different passages.</w:t>
      </w:r>
    </w:p>
    <w:p w:rsidR="00E96937" w:rsidRDefault="00E96937" w:rsidP="00DE4496">
      <w:pPr>
        <w:pStyle w:val="a3"/>
        <w:spacing w:before="0" w:line="460" w:lineRule="exact"/>
        <w:ind w:left="0" w:firstLine="720"/>
        <w:jc w:val="both"/>
        <w:rPr>
          <w:rFonts w:cs="Times New Roman"/>
        </w:rPr>
      </w:pPr>
      <w:r w:rsidRPr="00E96937">
        <w:rPr>
          <w:rFonts w:cs="Times New Roman"/>
        </w:rPr>
        <w:t>At the same time, it follows from the document that the Institute carried out only three research projects within the framework of its main scientific activities in 2018. At the same time, only one of them uses the museum of living cultures (bacterial museum), namely strains of the causative agent of tularemia.</w:t>
      </w:r>
    </w:p>
    <w:p w:rsidR="00E96937" w:rsidRDefault="00E96937" w:rsidP="00DE4496">
      <w:pPr>
        <w:pStyle w:val="a3"/>
        <w:spacing w:before="0" w:line="460" w:lineRule="exact"/>
        <w:ind w:left="0" w:firstLine="720"/>
        <w:jc w:val="both"/>
        <w:rPr>
          <w:rFonts w:cs="Times New Roman"/>
        </w:rPr>
      </w:pPr>
      <w:r w:rsidRPr="00E96937">
        <w:rPr>
          <w:rFonts w:cs="Times New Roman"/>
        </w:rPr>
        <w:t xml:space="preserve">At the same time, the absence of a report on </w:t>
      </w:r>
      <w:r w:rsidR="00B44A81">
        <w:rPr>
          <w:rFonts w:cs="Times New Roman"/>
        </w:rPr>
        <w:t xml:space="preserve">outcomes </w:t>
      </w:r>
      <w:r w:rsidRPr="00E96937">
        <w:rPr>
          <w:rFonts w:cs="Times New Roman"/>
        </w:rPr>
        <w:t>of research achieved using th</w:t>
      </w:r>
      <w:r w:rsidR="00B44A81">
        <w:rPr>
          <w:rFonts w:cs="Times New Roman"/>
        </w:rPr>
        <w:t>is</w:t>
      </w:r>
      <w:r w:rsidRPr="00E96937">
        <w:rPr>
          <w:rFonts w:cs="Times New Roman"/>
        </w:rPr>
        <w:t xml:space="preserve"> facility for 2017 is recorded.</w:t>
      </w:r>
    </w:p>
    <w:p w:rsidR="00E96937" w:rsidRDefault="00E96937" w:rsidP="00DE4496">
      <w:pPr>
        <w:pStyle w:val="a3"/>
        <w:spacing w:before="0" w:line="460" w:lineRule="exact"/>
        <w:ind w:left="0" w:firstLine="720"/>
        <w:jc w:val="both"/>
        <w:rPr>
          <w:rFonts w:cs="Times New Roman"/>
        </w:rPr>
      </w:pPr>
      <w:r w:rsidRPr="00E96937">
        <w:rPr>
          <w:rFonts w:cs="Times New Roman"/>
        </w:rPr>
        <w:lastRenderedPageBreak/>
        <w:t xml:space="preserve">In the absence of complications related to the situation with these diseases in Ukraine in recent years, the </w:t>
      </w:r>
      <w:r w:rsidR="009F7DFF" w:rsidRPr="009F7DFF">
        <w:rPr>
          <w:rFonts w:cs="Times New Roman"/>
        </w:rPr>
        <w:t xml:space="preserve">assortment </w:t>
      </w:r>
      <w:r w:rsidRPr="00E96937">
        <w:rPr>
          <w:rFonts w:cs="Times New Roman"/>
        </w:rPr>
        <w:t>and accumulated volumes of bio</w:t>
      </w:r>
      <w:r w:rsidR="009F7DFF">
        <w:rPr>
          <w:rFonts w:cs="Times New Roman"/>
        </w:rPr>
        <w:t xml:space="preserve">logical </w:t>
      </w:r>
      <w:r w:rsidRPr="00E96937">
        <w:rPr>
          <w:rFonts w:cs="Times New Roman"/>
        </w:rPr>
        <w:t>agents do not confirm their humanitarian purpose for pr</w:t>
      </w:r>
      <w:r w:rsidR="009F7DFF">
        <w:rPr>
          <w:rFonts w:cs="Times New Roman"/>
        </w:rPr>
        <w:t>ophylactic</w:t>
      </w:r>
      <w:r w:rsidRPr="00E96937">
        <w:rPr>
          <w:rFonts w:cs="Times New Roman"/>
        </w:rPr>
        <w:t xml:space="preserve">, protective or other peaceful purposes within the framework of </w:t>
      </w:r>
      <w:r w:rsidR="009F7DFF">
        <w:rPr>
          <w:rFonts w:cs="Times New Roman"/>
        </w:rPr>
        <w:t>regular</w:t>
      </w:r>
      <w:r w:rsidRPr="00E96937">
        <w:rPr>
          <w:rFonts w:cs="Times New Roman"/>
        </w:rPr>
        <w:t xml:space="preserve"> research activities. </w:t>
      </w:r>
      <w:r w:rsidRPr="009F7DFF">
        <w:rPr>
          <w:rFonts w:cs="Times New Roman"/>
        </w:rPr>
        <w:t>Despite such a significant amount of accumulated pathogenic biomaterials, there is no convincing evidence of their use</w:t>
      </w:r>
      <w:r w:rsidR="009F7DFF">
        <w:rPr>
          <w:rFonts w:cs="Times New Roman"/>
        </w:rPr>
        <w:t xml:space="preserve"> in such a way</w:t>
      </w:r>
      <w:r w:rsidRPr="009F7DFF">
        <w:rPr>
          <w:rFonts w:cs="Times New Roman"/>
        </w:rPr>
        <w:t>.</w:t>
      </w:r>
    </w:p>
    <w:p w:rsidR="00E96937" w:rsidRDefault="00E96937" w:rsidP="00DE4496">
      <w:pPr>
        <w:pStyle w:val="a3"/>
        <w:spacing w:before="0" w:line="460" w:lineRule="exact"/>
        <w:ind w:left="0" w:firstLine="720"/>
        <w:jc w:val="both"/>
        <w:rPr>
          <w:rFonts w:cs="Times New Roman"/>
        </w:rPr>
      </w:pPr>
      <w:r w:rsidRPr="00E96937">
        <w:rPr>
          <w:rFonts w:cs="Times New Roman"/>
        </w:rPr>
        <w:t>The stocks of pathogens appearing in the inspection report of the I.I.</w:t>
      </w:r>
      <w:r w:rsidR="00306E8D">
        <w:rPr>
          <w:rFonts w:cs="Times New Roman"/>
        </w:rPr>
        <w:t> </w:t>
      </w:r>
      <w:proofErr w:type="spellStart"/>
      <w:r w:rsidRPr="00E96937">
        <w:rPr>
          <w:rFonts w:cs="Times New Roman"/>
        </w:rPr>
        <w:t>Mechnikov</w:t>
      </w:r>
      <w:proofErr w:type="spellEnd"/>
      <w:r w:rsidRPr="00E96937">
        <w:rPr>
          <w:rFonts w:cs="Times New Roman"/>
        </w:rPr>
        <w:t xml:space="preserve"> Anti-Plague Research Institute were not justified by Ukraine as intended for research for peaceful purposes. According to published materials of the Consultative Meeting in Geneva in September 2022, Ukrainian experts did not indicate the </w:t>
      </w:r>
      <w:r w:rsidR="005B39DE">
        <w:rPr>
          <w:rFonts w:cs="Times New Roman"/>
        </w:rPr>
        <w:t xml:space="preserve">assortment </w:t>
      </w:r>
      <w:r w:rsidRPr="00E96937">
        <w:rPr>
          <w:rFonts w:cs="Times New Roman"/>
        </w:rPr>
        <w:t>and number of pathogens.</w:t>
      </w:r>
    </w:p>
    <w:p w:rsidR="00E96937" w:rsidRDefault="00E96937" w:rsidP="00DE4496">
      <w:pPr>
        <w:pStyle w:val="a3"/>
        <w:spacing w:before="0" w:line="460" w:lineRule="exact"/>
        <w:ind w:left="0" w:firstLine="720"/>
        <w:jc w:val="both"/>
        <w:rPr>
          <w:rFonts w:cs="Times New Roman"/>
        </w:rPr>
      </w:pPr>
      <w:r w:rsidRPr="00E96937">
        <w:rPr>
          <w:rFonts w:cs="Times New Roman"/>
        </w:rPr>
        <w:t xml:space="preserve">The nature of </w:t>
      </w:r>
      <w:r w:rsidR="005B39DE">
        <w:rPr>
          <w:rFonts w:cs="Times New Roman"/>
        </w:rPr>
        <w:t>use of this</w:t>
      </w:r>
      <w:r w:rsidRPr="00E96937">
        <w:rPr>
          <w:rFonts w:cs="Times New Roman"/>
        </w:rPr>
        <w:t xml:space="preserve"> collection during the period from 2017 to 2018 at the I.I. </w:t>
      </w:r>
      <w:proofErr w:type="spellStart"/>
      <w:r w:rsidRPr="00E96937">
        <w:rPr>
          <w:rFonts w:cs="Times New Roman"/>
        </w:rPr>
        <w:t>Mechnikov</w:t>
      </w:r>
      <w:proofErr w:type="spellEnd"/>
      <w:r w:rsidRPr="00E96937">
        <w:rPr>
          <w:rFonts w:cs="Times New Roman"/>
        </w:rPr>
        <w:t xml:space="preserve"> Anti-Plague Research Institute </w:t>
      </w:r>
      <w:r w:rsidR="005B39DE">
        <w:rPr>
          <w:rFonts w:cs="Times New Roman"/>
        </w:rPr>
        <w:t xml:space="preserve">in </w:t>
      </w:r>
      <w:r w:rsidRPr="00E96937">
        <w:rPr>
          <w:rFonts w:cs="Times New Roman"/>
        </w:rPr>
        <w:t xml:space="preserve">Odessa, as well as a number of other </w:t>
      </w:r>
      <w:r w:rsidR="005B39DE">
        <w:rPr>
          <w:rFonts w:cs="Times New Roman"/>
        </w:rPr>
        <w:t xml:space="preserve">sensitive </w:t>
      </w:r>
      <w:r w:rsidRPr="00E96937">
        <w:rPr>
          <w:rFonts w:cs="Times New Roman"/>
        </w:rPr>
        <w:t xml:space="preserve">issues related to activities of this </w:t>
      </w:r>
      <w:r w:rsidR="0085697E" w:rsidRPr="00E96937">
        <w:rPr>
          <w:rFonts w:cs="Times New Roman"/>
        </w:rPr>
        <w:t>Institute</w:t>
      </w:r>
      <w:r w:rsidRPr="00E96937">
        <w:rPr>
          <w:rFonts w:cs="Times New Roman"/>
        </w:rPr>
        <w:t xml:space="preserve"> is not disclosed. At the same time, the Institute is designated as a leading scientific and methodological center and an example of the implementation of measures of national control over compliance with safety requirements in biological laboratories. Taking into account violations that were identified during the scheduled inspection of the institute in 2018, including the storage of pathogenic biomaterials in stairwells, the lack of a functioning system for controlling access to pathogenic microorganisms, the effectiveness of such national control is questionable, and creates prerequisites for theft and non-transparent trafficking of pathogens.</w:t>
      </w:r>
    </w:p>
    <w:p w:rsidR="005311B1" w:rsidRPr="00121DDB" w:rsidRDefault="00BE4D12" w:rsidP="00DE4496">
      <w:pPr>
        <w:pStyle w:val="a3"/>
        <w:spacing w:before="0" w:line="460" w:lineRule="exact"/>
        <w:ind w:left="0" w:firstLine="720"/>
        <w:jc w:val="both"/>
        <w:rPr>
          <w:rFonts w:cs="Times New Roman"/>
          <w:spacing w:val="-4"/>
        </w:rPr>
      </w:pPr>
      <w:r w:rsidRPr="00121DDB">
        <w:rPr>
          <w:rFonts w:cs="Times New Roman"/>
          <w:spacing w:val="-4"/>
        </w:rPr>
        <w:t>Therefore</w:t>
      </w:r>
      <w:r w:rsidR="005311B1" w:rsidRPr="00121DDB">
        <w:rPr>
          <w:rFonts w:cs="Times New Roman"/>
          <w:spacing w:val="-4"/>
        </w:rPr>
        <w:t>, materials of the Ukrainian side, which do not contain convincing explanations regarding the stocks of pathogens appearing in the inspection report of the I.I.</w:t>
      </w:r>
      <w:r w:rsidR="00306E8D" w:rsidRPr="00121DDB">
        <w:rPr>
          <w:rFonts w:cs="Times New Roman"/>
          <w:spacing w:val="-4"/>
        </w:rPr>
        <w:t> </w:t>
      </w:r>
      <w:proofErr w:type="spellStart"/>
      <w:r w:rsidR="005311B1" w:rsidRPr="00121DDB">
        <w:rPr>
          <w:rFonts w:cs="Times New Roman"/>
          <w:spacing w:val="-4"/>
        </w:rPr>
        <w:t>Mechnikov</w:t>
      </w:r>
      <w:proofErr w:type="spellEnd"/>
      <w:r w:rsidR="005311B1" w:rsidRPr="00121DDB">
        <w:rPr>
          <w:rFonts w:cs="Times New Roman"/>
          <w:spacing w:val="-4"/>
        </w:rPr>
        <w:t xml:space="preserve"> Anti-Plague Research Institute, only confirm the conclusion that there is no need to accumulate pathogenic microorganisms, which would be justified by </w:t>
      </w:r>
      <w:r w:rsidRPr="00121DDB">
        <w:rPr>
          <w:rFonts w:cs="Times New Roman"/>
          <w:spacing w:val="-4"/>
        </w:rPr>
        <w:t>prophylactic</w:t>
      </w:r>
      <w:r w:rsidR="005311B1" w:rsidRPr="00121DDB">
        <w:rPr>
          <w:rFonts w:cs="Times New Roman"/>
          <w:spacing w:val="-4"/>
        </w:rPr>
        <w:t xml:space="preserve">, protective or other peaceful purposes. This indicates a violation </w:t>
      </w:r>
      <w:r w:rsidR="00121DDB">
        <w:rPr>
          <w:rFonts w:cs="Times New Roman"/>
          <w:spacing w:val="-4"/>
        </w:rPr>
        <w:br/>
      </w:r>
      <w:r w:rsidR="005311B1" w:rsidRPr="00121DDB">
        <w:rPr>
          <w:rFonts w:cs="Times New Roman"/>
          <w:spacing w:val="-4"/>
        </w:rPr>
        <w:t xml:space="preserve">by Ukraine of obligations </w:t>
      </w:r>
      <w:r w:rsidRPr="00121DDB">
        <w:rPr>
          <w:rFonts w:cs="Times New Roman"/>
          <w:spacing w:val="-4"/>
        </w:rPr>
        <w:t xml:space="preserve">thereof </w:t>
      </w:r>
      <w:r w:rsidR="005311B1" w:rsidRPr="00121DDB">
        <w:rPr>
          <w:rFonts w:cs="Times New Roman"/>
          <w:spacing w:val="-4"/>
        </w:rPr>
        <w:t>under the first part of Article I of the BTWC.</w:t>
      </w:r>
    </w:p>
    <w:p w:rsidR="005311B1" w:rsidRDefault="00E96937" w:rsidP="00DE4496">
      <w:pPr>
        <w:pStyle w:val="a3"/>
        <w:tabs>
          <w:tab w:val="left" w:pos="1089"/>
        </w:tabs>
        <w:spacing w:before="0" w:line="460" w:lineRule="exact"/>
        <w:jc w:val="both"/>
        <w:rPr>
          <w:rFonts w:cs="Times New Roman"/>
        </w:rPr>
      </w:pPr>
      <w:r w:rsidRPr="005311B1">
        <w:rPr>
          <w:rFonts w:cs="Times New Roman"/>
        </w:rPr>
        <w:t xml:space="preserve">2. </w:t>
      </w:r>
      <w:r w:rsidR="005311B1" w:rsidRPr="005311B1">
        <w:rPr>
          <w:rFonts w:cs="Times New Roman"/>
        </w:rPr>
        <w:t xml:space="preserve">The documents obtained </w:t>
      </w:r>
      <w:r w:rsidR="00BE4D12">
        <w:rPr>
          <w:rFonts w:cs="Times New Roman"/>
        </w:rPr>
        <w:t>are also indicative of</w:t>
      </w:r>
      <w:r w:rsidR="005311B1" w:rsidRPr="005311B1">
        <w:rPr>
          <w:rFonts w:cs="Times New Roman"/>
        </w:rPr>
        <w:t xml:space="preserve"> the implementation of projects aimed at studying possibilities of transboundary disease transmission by migratory birds (UP-4) and bats (P-781).</w:t>
      </w:r>
    </w:p>
    <w:p w:rsidR="005311B1" w:rsidRDefault="005311B1" w:rsidP="00DE4496">
      <w:pPr>
        <w:pStyle w:val="a3"/>
        <w:spacing w:before="0" w:line="460" w:lineRule="exact"/>
        <w:ind w:left="0" w:firstLine="720"/>
        <w:jc w:val="both"/>
        <w:rPr>
          <w:rFonts w:cs="Times New Roman"/>
        </w:rPr>
      </w:pPr>
      <w:r w:rsidRPr="005311B1">
        <w:rPr>
          <w:rFonts w:cs="Times New Roman"/>
        </w:rPr>
        <w:lastRenderedPageBreak/>
        <w:t xml:space="preserve">As part of the UP-4 </w:t>
      </w:r>
      <w:r w:rsidR="0098424D">
        <w:rPr>
          <w:rFonts w:cs="Times New Roman"/>
        </w:rPr>
        <w:t>P</w:t>
      </w:r>
      <w:r w:rsidRPr="005311B1">
        <w:rPr>
          <w:rFonts w:cs="Times New Roman"/>
        </w:rPr>
        <w:t>roject, a study was conducted on the possibility of the spread of especially dangerous infections through migratory birds, including highly pathogenic influenza A (H5N1), which has a mortality rate of up to 50 percent for humans, as well as Newcastle disease.</w:t>
      </w:r>
    </w:p>
    <w:p w:rsidR="005311B1" w:rsidRDefault="005311B1" w:rsidP="00DE4496">
      <w:pPr>
        <w:pStyle w:val="a3"/>
        <w:spacing w:before="0" w:line="460" w:lineRule="exact"/>
        <w:ind w:left="0" w:firstLine="720"/>
        <w:jc w:val="both"/>
        <w:rPr>
          <w:rFonts w:cs="Times New Roman"/>
        </w:rPr>
      </w:pPr>
      <w:r w:rsidRPr="005311B1">
        <w:rPr>
          <w:rFonts w:cs="Times New Roman"/>
        </w:rPr>
        <w:t xml:space="preserve">In the P-781 </w:t>
      </w:r>
      <w:r w:rsidR="0098424D">
        <w:rPr>
          <w:rFonts w:cs="Times New Roman"/>
        </w:rPr>
        <w:t>P</w:t>
      </w:r>
      <w:r w:rsidRPr="005311B1">
        <w:rPr>
          <w:rFonts w:cs="Times New Roman"/>
        </w:rPr>
        <w:t>roject, bats were considered as carriers of potential biological weapons agents. Among the priorities is the study of bacterial and viral pathogens that can be transmitted from them to humans</w:t>
      </w:r>
      <w:r w:rsidR="00027FE5">
        <w:rPr>
          <w:rFonts w:cs="Times New Roman"/>
        </w:rPr>
        <w:t>, i.e.</w:t>
      </w:r>
      <w:r w:rsidRPr="005311B1">
        <w:rPr>
          <w:rFonts w:cs="Times New Roman"/>
        </w:rPr>
        <w:t xml:space="preserve"> causative agents of plague, leptospirosis, brucellosis, as well as coronaviruses and filoviruses. </w:t>
      </w:r>
      <w:r w:rsidR="00027FE5">
        <w:rPr>
          <w:rFonts w:cs="Times New Roman"/>
        </w:rPr>
        <w:t>It is worth paying a</w:t>
      </w:r>
      <w:r w:rsidRPr="005311B1">
        <w:rPr>
          <w:rFonts w:cs="Times New Roman"/>
        </w:rPr>
        <w:t>ttention to the fact that th</w:t>
      </w:r>
      <w:r w:rsidR="00027FE5">
        <w:rPr>
          <w:rFonts w:cs="Times New Roman"/>
        </w:rPr>
        <w:t>is</w:t>
      </w:r>
      <w:r w:rsidRPr="005311B1">
        <w:rPr>
          <w:rFonts w:cs="Times New Roman"/>
        </w:rPr>
        <w:t xml:space="preserve"> research was carried out in close proximity to the borders of Russia</w:t>
      </w:r>
      <w:r w:rsidR="00FF3071">
        <w:rPr>
          <w:rFonts w:cs="Times New Roman"/>
        </w:rPr>
        <w:t xml:space="preserve"> — </w:t>
      </w:r>
      <w:r w:rsidRPr="005311B1">
        <w:rPr>
          <w:rFonts w:cs="Times New Roman"/>
        </w:rPr>
        <w:t>in the areas of the Black Sea coast and in the Caucasus.</w:t>
      </w:r>
    </w:p>
    <w:p w:rsidR="005311B1" w:rsidRDefault="005311B1" w:rsidP="00DE4496">
      <w:pPr>
        <w:pStyle w:val="a3"/>
        <w:spacing w:before="0" w:line="460" w:lineRule="exact"/>
        <w:ind w:left="0" w:firstLine="720"/>
        <w:jc w:val="both"/>
        <w:rPr>
          <w:rFonts w:cs="Times New Roman"/>
        </w:rPr>
      </w:pPr>
      <w:r w:rsidRPr="005311B1">
        <w:rPr>
          <w:rFonts w:cs="Times New Roman"/>
        </w:rPr>
        <w:t xml:space="preserve">In addition, on March 9, 2022, </w:t>
      </w:r>
      <w:r w:rsidR="007C689B">
        <w:rPr>
          <w:rFonts w:cs="Times New Roman"/>
        </w:rPr>
        <w:t>i</w:t>
      </w:r>
      <w:r w:rsidRPr="005311B1">
        <w:rPr>
          <w:rFonts w:cs="Times New Roman"/>
        </w:rPr>
        <w:t>n the territory of the Kherson region, Armed Forces of the Russian Federation discovered three unmanned aerial vehicles equipped with 30-liter tanks and equipment for spraying formulations. At the end of April 2023, 10 more of the same</w:t>
      </w:r>
      <w:r w:rsidR="007C689B">
        <w:rPr>
          <w:rFonts w:cs="Times New Roman"/>
        </w:rPr>
        <w:t xml:space="preserve"> type UAV</w:t>
      </w:r>
      <w:r w:rsidRPr="005311B1">
        <w:rPr>
          <w:rFonts w:cs="Times New Roman"/>
        </w:rPr>
        <w:t xml:space="preserve"> were found in the area of the village of </w:t>
      </w:r>
      <w:proofErr w:type="spellStart"/>
      <w:r w:rsidRPr="005311B1">
        <w:rPr>
          <w:rFonts w:cs="Times New Roman"/>
        </w:rPr>
        <w:t>Kakhovka</w:t>
      </w:r>
      <w:proofErr w:type="spellEnd"/>
      <w:r w:rsidRPr="005311B1">
        <w:rPr>
          <w:rFonts w:cs="Times New Roman"/>
        </w:rPr>
        <w:t>. Earlier</w:t>
      </w:r>
      <w:r w:rsidR="007C689B">
        <w:rPr>
          <w:rFonts w:cs="Times New Roman"/>
        </w:rPr>
        <w:t>,</w:t>
      </w:r>
      <w:r w:rsidRPr="005311B1">
        <w:rPr>
          <w:rFonts w:cs="Times New Roman"/>
        </w:rPr>
        <w:t xml:space="preserve"> and </w:t>
      </w:r>
      <w:r w:rsidR="007C689B">
        <w:rPr>
          <w:rFonts w:cs="Times New Roman"/>
        </w:rPr>
        <w:t xml:space="preserve">as </w:t>
      </w:r>
      <w:r w:rsidRPr="005311B1">
        <w:rPr>
          <w:rFonts w:cs="Times New Roman"/>
        </w:rPr>
        <w:t>confirmed by documents</w:t>
      </w:r>
      <w:r w:rsidR="007C689B">
        <w:rPr>
          <w:rFonts w:cs="Times New Roman"/>
        </w:rPr>
        <w:t>,</w:t>
      </w:r>
      <w:r w:rsidRPr="005311B1">
        <w:rPr>
          <w:rFonts w:cs="Times New Roman"/>
        </w:rPr>
        <w:t xml:space="preserve"> the Ukrainian side asked the manufacturer of the </w:t>
      </w:r>
      <w:proofErr w:type="spellStart"/>
      <w:r w:rsidRPr="005311B1">
        <w:rPr>
          <w:rFonts w:cs="Times New Roman"/>
        </w:rPr>
        <w:t>Bayraktar</w:t>
      </w:r>
      <w:proofErr w:type="spellEnd"/>
      <w:r w:rsidRPr="005311B1">
        <w:rPr>
          <w:rFonts w:cs="Times New Roman"/>
        </w:rPr>
        <w:t xml:space="preserve"> UAV about the possibility of equipping the </w:t>
      </w:r>
      <w:proofErr w:type="spellStart"/>
      <w:r w:rsidRPr="005311B1">
        <w:rPr>
          <w:rFonts w:cs="Times New Roman"/>
        </w:rPr>
        <w:t>Bayraktar</w:t>
      </w:r>
      <w:proofErr w:type="spellEnd"/>
      <w:r w:rsidRPr="005311B1">
        <w:rPr>
          <w:rFonts w:cs="Times New Roman"/>
        </w:rPr>
        <w:t xml:space="preserve"> </w:t>
      </w:r>
      <w:proofErr w:type="spellStart"/>
      <w:r w:rsidRPr="005311B1">
        <w:rPr>
          <w:rFonts w:cs="Times New Roman"/>
        </w:rPr>
        <w:t>Akinci</w:t>
      </w:r>
      <w:proofErr w:type="spellEnd"/>
      <w:r w:rsidRPr="005311B1">
        <w:rPr>
          <w:rFonts w:cs="Times New Roman"/>
        </w:rPr>
        <w:t xml:space="preserve"> product </w:t>
      </w:r>
      <w:r w:rsidR="007C689B">
        <w:rPr>
          <w:rFonts w:cs="Times New Roman"/>
        </w:rPr>
        <w:t xml:space="preserve">having the </w:t>
      </w:r>
      <w:r w:rsidRPr="005311B1">
        <w:rPr>
          <w:rFonts w:cs="Times New Roman"/>
        </w:rPr>
        <w:t>maximum range of up to 300 kilometers with an aerosol spraying system with a capacity of over 20 liters, which it was denied.</w:t>
      </w:r>
    </w:p>
    <w:p w:rsidR="005311B1" w:rsidRDefault="005311B1" w:rsidP="00DE4496">
      <w:pPr>
        <w:pStyle w:val="a3"/>
        <w:spacing w:before="0" w:line="460" w:lineRule="exact"/>
        <w:ind w:left="0" w:firstLine="720"/>
        <w:jc w:val="both"/>
        <w:rPr>
          <w:rFonts w:cs="Times New Roman"/>
        </w:rPr>
      </w:pPr>
      <w:r w:rsidRPr="00E3648C">
        <w:rPr>
          <w:rFonts w:cs="Times New Roman"/>
        </w:rPr>
        <w:t>The above-mentioned facts</w:t>
      </w:r>
      <w:r w:rsidRPr="005311B1">
        <w:rPr>
          <w:rFonts w:cs="Times New Roman"/>
        </w:rPr>
        <w:t xml:space="preserve"> constitute a violation of provisions of Article I</w:t>
      </w:r>
      <w:r w:rsidR="00AE36D3">
        <w:rPr>
          <w:rFonts w:cs="Times New Roman"/>
        </w:rPr>
        <w:t>,</w:t>
      </w:r>
      <w:r w:rsidRPr="005311B1">
        <w:rPr>
          <w:rFonts w:cs="Times New Roman"/>
        </w:rPr>
        <w:t xml:space="preserve"> </w:t>
      </w:r>
      <w:r w:rsidR="00AE36D3" w:rsidRPr="005311B1">
        <w:rPr>
          <w:rFonts w:cs="Times New Roman"/>
        </w:rPr>
        <w:t>Part 2</w:t>
      </w:r>
      <w:r w:rsidR="00AE36D3">
        <w:rPr>
          <w:rFonts w:cs="Times New Roman"/>
        </w:rPr>
        <w:t>,</w:t>
      </w:r>
      <w:r w:rsidR="00AE36D3" w:rsidRPr="005311B1">
        <w:rPr>
          <w:rFonts w:cs="Times New Roman"/>
        </w:rPr>
        <w:t xml:space="preserve"> </w:t>
      </w:r>
      <w:r w:rsidRPr="005311B1">
        <w:rPr>
          <w:rFonts w:cs="Times New Roman"/>
        </w:rPr>
        <w:t xml:space="preserve">of the BTWC, which prohibits States Parties </w:t>
      </w:r>
      <w:r w:rsidR="00AE36D3">
        <w:rPr>
          <w:rFonts w:cs="Times New Roman"/>
        </w:rPr>
        <w:t>to develop, produce</w:t>
      </w:r>
      <w:r w:rsidRPr="005311B1">
        <w:rPr>
          <w:rFonts w:cs="Times New Roman"/>
        </w:rPr>
        <w:t>, stockpil</w:t>
      </w:r>
      <w:r w:rsidR="00AE36D3">
        <w:rPr>
          <w:rFonts w:cs="Times New Roman"/>
        </w:rPr>
        <w:t>e, otherwise acquire</w:t>
      </w:r>
      <w:r w:rsidRPr="005311B1">
        <w:rPr>
          <w:rFonts w:cs="Times New Roman"/>
        </w:rPr>
        <w:t xml:space="preserve"> weapons, equipment or means of delivery designed </w:t>
      </w:r>
      <w:r w:rsidR="00AE36D3">
        <w:rPr>
          <w:rFonts w:cs="Times New Roman"/>
        </w:rPr>
        <w:t>to</w:t>
      </w:r>
      <w:r w:rsidRPr="005311B1">
        <w:rPr>
          <w:rFonts w:cs="Times New Roman"/>
        </w:rPr>
        <w:t xml:space="preserve"> use of microbial or other biological agents or toxins of </w:t>
      </w:r>
      <w:r w:rsidR="00AE36D3">
        <w:rPr>
          <w:rFonts w:cs="Times New Roman"/>
        </w:rPr>
        <w:t xml:space="preserve">types </w:t>
      </w:r>
      <w:r w:rsidRPr="005311B1">
        <w:rPr>
          <w:rFonts w:cs="Times New Roman"/>
        </w:rPr>
        <w:t xml:space="preserve">and in quantities that </w:t>
      </w:r>
      <w:r w:rsidR="00AE36D3">
        <w:rPr>
          <w:rFonts w:cs="Times New Roman"/>
        </w:rPr>
        <w:t xml:space="preserve">have no justification </w:t>
      </w:r>
      <w:r w:rsidRPr="005311B1">
        <w:rPr>
          <w:rFonts w:cs="Times New Roman"/>
        </w:rPr>
        <w:t>for pr</w:t>
      </w:r>
      <w:r w:rsidR="00AE36D3">
        <w:rPr>
          <w:rFonts w:cs="Times New Roman"/>
        </w:rPr>
        <w:t>ophylactic</w:t>
      </w:r>
      <w:r w:rsidRPr="005311B1">
        <w:rPr>
          <w:rFonts w:cs="Times New Roman"/>
        </w:rPr>
        <w:t>, protective or other peaceful purpos</w:t>
      </w:r>
      <w:r w:rsidR="00AE36D3">
        <w:rPr>
          <w:rFonts w:cs="Times New Roman"/>
        </w:rPr>
        <w:t>es, for hostile purposes or in armed conflict</w:t>
      </w:r>
      <w:r w:rsidRPr="005311B1">
        <w:rPr>
          <w:rFonts w:cs="Times New Roman"/>
        </w:rPr>
        <w:t>. The previously mentioned Agreement of 2005 between the U</w:t>
      </w:r>
      <w:r w:rsidR="00881AA8">
        <w:rPr>
          <w:rFonts w:cs="Times New Roman"/>
        </w:rPr>
        <w:t>.</w:t>
      </w:r>
      <w:r w:rsidRPr="005311B1">
        <w:rPr>
          <w:rFonts w:cs="Times New Roman"/>
        </w:rPr>
        <w:t>S</w:t>
      </w:r>
      <w:r w:rsidR="00881AA8">
        <w:rPr>
          <w:rFonts w:cs="Times New Roman"/>
        </w:rPr>
        <w:t>. Department of Defense</w:t>
      </w:r>
      <w:r w:rsidRPr="005311B1">
        <w:rPr>
          <w:rFonts w:cs="Times New Roman"/>
        </w:rPr>
        <w:t xml:space="preserve"> and the Ministry of Health of Ukraine "On Cooperation to Prevent the Spread of Technologies, Pathogens and Information That Can Be Used to Develop Biological Weapons" (hereinafter referred to as the Agreement) confirms and regulates the participation of the U</w:t>
      </w:r>
      <w:r w:rsidR="00881AA8">
        <w:rPr>
          <w:rFonts w:cs="Times New Roman"/>
        </w:rPr>
        <w:t>.</w:t>
      </w:r>
      <w:r w:rsidRPr="005311B1">
        <w:rPr>
          <w:rFonts w:cs="Times New Roman"/>
        </w:rPr>
        <w:t>S</w:t>
      </w:r>
      <w:r w:rsidR="00881AA8">
        <w:rPr>
          <w:rFonts w:cs="Times New Roman"/>
        </w:rPr>
        <w:t>.</w:t>
      </w:r>
      <w:r w:rsidR="00847BB6">
        <w:rPr>
          <w:rFonts w:cs="Times New Roman"/>
        </w:rPr>
        <w:t xml:space="preserve"> </w:t>
      </w:r>
      <w:r w:rsidR="00881AA8">
        <w:rPr>
          <w:rFonts w:cs="Times New Roman"/>
        </w:rPr>
        <w:t>Department of Defense</w:t>
      </w:r>
      <w:r w:rsidR="00881AA8" w:rsidRPr="005311B1">
        <w:rPr>
          <w:rFonts w:cs="Times New Roman"/>
        </w:rPr>
        <w:t xml:space="preserve"> </w:t>
      </w:r>
      <w:r w:rsidRPr="005311B1">
        <w:rPr>
          <w:rFonts w:cs="Times New Roman"/>
        </w:rPr>
        <w:t>in military biological activities on the territory of Ukraine. Article 4 of the document prescribes to store pathogens only in laboratories assisted by the U</w:t>
      </w:r>
      <w:r w:rsidR="00E56C25">
        <w:rPr>
          <w:rFonts w:cs="Times New Roman"/>
        </w:rPr>
        <w:t>.</w:t>
      </w:r>
      <w:r w:rsidRPr="005311B1">
        <w:rPr>
          <w:rFonts w:cs="Times New Roman"/>
        </w:rPr>
        <w:t>S</w:t>
      </w:r>
      <w:r w:rsidR="00E56C25">
        <w:rPr>
          <w:rFonts w:cs="Times New Roman"/>
        </w:rPr>
        <w:t>.</w:t>
      </w:r>
      <w:r w:rsidRPr="005311B1">
        <w:rPr>
          <w:rFonts w:cs="Times New Roman"/>
        </w:rPr>
        <w:t xml:space="preserve"> military, as well as to send samples of all strains collected in </w:t>
      </w:r>
      <w:r w:rsidRPr="005311B1">
        <w:rPr>
          <w:rFonts w:cs="Times New Roman"/>
        </w:rPr>
        <w:lastRenderedPageBreak/>
        <w:t xml:space="preserve">Ukraine to the United States. The results of work under the Agreement, as well as information on its implementation, become private by default in accordance with Article 7. At the same time, representatives of the Pentagon or its contractors, in accordance with Article 5, can take part in all activities related to the implementation of the Agreement. </w:t>
      </w:r>
      <w:r w:rsidR="00E56C25">
        <w:rPr>
          <w:rFonts w:cs="Times New Roman"/>
        </w:rPr>
        <w:t>P</w:t>
      </w:r>
      <w:r w:rsidRPr="005311B1">
        <w:rPr>
          <w:rFonts w:cs="Times New Roman"/>
        </w:rPr>
        <w:t xml:space="preserve">rovisions of this document, combined with </w:t>
      </w:r>
      <w:r w:rsidR="00E56C25">
        <w:rPr>
          <w:rFonts w:cs="Times New Roman"/>
        </w:rPr>
        <w:t xml:space="preserve">facts of military </w:t>
      </w:r>
      <w:r w:rsidRPr="005311B1">
        <w:rPr>
          <w:rFonts w:cs="Times New Roman"/>
        </w:rPr>
        <w:t xml:space="preserve">biological work, confirm Ukraine's failure to comply with requirements of Article IV of the BTWC, which prescribes to take the necessary measures to implement prohibitions specified in Article I of the Convention within the territory or under the jurisdiction of </w:t>
      </w:r>
      <w:r w:rsidR="00E56C25">
        <w:rPr>
          <w:rFonts w:cs="Times New Roman"/>
        </w:rPr>
        <w:t>a</w:t>
      </w:r>
      <w:r w:rsidRPr="005311B1">
        <w:rPr>
          <w:rFonts w:cs="Times New Roman"/>
        </w:rPr>
        <w:t xml:space="preserve"> state.</w:t>
      </w:r>
    </w:p>
    <w:p w:rsidR="005311B1" w:rsidRPr="002E1628" w:rsidRDefault="005311B1" w:rsidP="00DE4496">
      <w:pPr>
        <w:pStyle w:val="a3"/>
        <w:spacing w:before="0" w:line="460" w:lineRule="exact"/>
        <w:ind w:left="0" w:firstLine="720"/>
        <w:jc w:val="both"/>
        <w:rPr>
          <w:rFonts w:cs="Times New Roman"/>
          <w:spacing w:val="-2"/>
        </w:rPr>
      </w:pPr>
      <w:r w:rsidRPr="002E1628">
        <w:rPr>
          <w:rFonts w:cs="Times New Roman"/>
          <w:spacing w:val="-2"/>
        </w:rPr>
        <w:t xml:space="preserve">The established principles of the functioning of US biological laboratories </w:t>
      </w:r>
      <w:r w:rsidR="00EC2220" w:rsidRPr="002E1628">
        <w:rPr>
          <w:rFonts w:cs="Times New Roman"/>
          <w:spacing w:val="-2"/>
        </w:rPr>
        <w:t xml:space="preserve">serve as evidence of </w:t>
      </w:r>
      <w:r w:rsidRPr="002E1628">
        <w:rPr>
          <w:rFonts w:cs="Times New Roman"/>
          <w:spacing w:val="-2"/>
        </w:rPr>
        <w:t xml:space="preserve">their extraterritorial model of organization. The above-mentioned Article IV of the BTWC is based on a strictly territorial principle. </w:t>
      </w:r>
      <w:r w:rsidR="002E1628">
        <w:rPr>
          <w:rFonts w:cs="Times New Roman"/>
          <w:spacing w:val="-2"/>
        </w:rPr>
        <w:br/>
      </w:r>
      <w:r w:rsidRPr="002E1628">
        <w:rPr>
          <w:rFonts w:cs="Times New Roman"/>
          <w:spacing w:val="-2"/>
        </w:rPr>
        <w:t>For these purposes, each State Party to the BTWC shall be accountable for the activities of only those biological laboratories that are on its territory. Consequently, the U</w:t>
      </w:r>
      <w:r w:rsidR="00EC2220" w:rsidRPr="002E1628">
        <w:rPr>
          <w:rFonts w:cs="Times New Roman"/>
          <w:spacing w:val="-2"/>
        </w:rPr>
        <w:t xml:space="preserve">nited States </w:t>
      </w:r>
      <w:r w:rsidRPr="002E1628">
        <w:rPr>
          <w:rFonts w:cs="Times New Roman"/>
          <w:spacing w:val="-2"/>
        </w:rPr>
        <w:t xml:space="preserve">is not accountable for biological laboratories located in Ukraine and other countries, and Ukraine and other countries are not responsible for U.S. laboratories because they are outside their jurisdiction. From the </w:t>
      </w:r>
      <w:r w:rsidR="00615CF0" w:rsidRPr="002E1628">
        <w:rPr>
          <w:rFonts w:cs="Times New Roman"/>
          <w:spacing w:val="-2"/>
        </w:rPr>
        <w:t xml:space="preserve">perspective </w:t>
      </w:r>
      <w:r w:rsidRPr="002E1628">
        <w:rPr>
          <w:rFonts w:cs="Times New Roman"/>
          <w:spacing w:val="-2"/>
        </w:rPr>
        <w:t xml:space="preserve">of </w:t>
      </w:r>
      <w:r w:rsidR="002E1628">
        <w:rPr>
          <w:rFonts w:cs="Times New Roman"/>
          <w:spacing w:val="-2"/>
        </w:rPr>
        <w:br/>
      </w:r>
      <w:r w:rsidRPr="002E1628">
        <w:rPr>
          <w:rFonts w:cs="Times New Roman"/>
          <w:spacing w:val="-2"/>
        </w:rPr>
        <w:t xml:space="preserve">the applicable rules of international law, there is a problem of territoriality and extraterritoriality. Such a model of work was artificially created by the United States in order to avoid accusations </w:t>
      </w:r>
      <w:r w:rsidR="00615CF0" w:rsidRPr="002E1628">
        <w:rPr>
          <w:rFonts w:cs="Times New Roman"/>
          <w:spacing w:val="-2"/>
        </w:rPr>
        <w:t>by</w:t>
      </w:r>
      <w:r w:rsidRPr="002E1628">
        <w:rPr>
          <w:rFonts w:cs="Times New Roman"/>
          <w:spacing w:val="-2"/>
        </w:rPr>
        <w:t xml:space="preserve"> the international community of violating </w:t>
      </w:r>
      <w:r w:rsidR="002E1628">
        <w:rPr>
          <w:rFonts w:cs="Times New Roman"/>
          <w:spacing w:val="-2"/>
        </w:rPr>
        <w:br/>
      </w:r>
      <w:r w:rsidRPr="002E1628">
        <w:rPr>
          <w:rFonts w:cs="Times New Roman"/>
          <w:spacing w:val="-2"/>
        </w:rPr>
        <w:t>the BTWC. Unfortunately, the obsolete version of the BTWC does not take into account modern realities and does not solve the described problem in any way.</w:t>
      </w:r>
    </w:p>
    <w:p w:rsidR="005311B1" w:rsidRDefault="005311B1" w:rsidP="00DE4496">
      <w:pPr>
        <w:pStyle w:val="a3"/>
        <w:spacing w:before="0" w:line="460" w:lineRule="exact"/>
        <w:ind w:left="0" w:firstLine="720"/>
        <w:jc w:val="both"/>
        <w:rPr>
          <w:rFonts w:cs="Times New Roman"/>
        </w:rPr>
      </w:pPr>
      <w:r w:rsidRPr="005311B1">
        <w:rPr>
          <w:rFonts w:cs="Times New Roman"/>
        </w:rPr>
        <w:t>The above information about the implementation of military biological activities in Ukraine in violation of Article I of the BTWC and the close cooperation of the U</w:t>
      </w:r>
      <w:r w:rsidR="0017331E">
        <w:rPr>
          <w:rFonts w:cs="Times New Roman"/>
        </w:rPr>
        <w:t>.</w:t>
      </w:r>
      <w:r w:rsidRPr="005311B1">
        <w:rPr>
          <w:rFonts w:cs="Times New Roman"/>
        </w:rPr>
        <w:t>S</w:t>
      </w:r>
      <w:r w:rsidR="0017331E">
        <w:rPr>
          <w:rFonts w:cs="Times New Roman"/>
        </w:rPr>
        <w:t>.</w:t>
      </w:r>
      <w:r w:rsidRPr="005311B1">
        <w:rPr>
          <w:rFonts w:cs="Times New Roman"/>
        </w:rPr>
        <w:t xml:space="preserve"> </w:t>
      </w:r>
      <w:r w:rsidR="0017331E">
        <w:rPr>
          <w:rFonts w:cs="Times New Roman"/>
        </w:rPr>
        <w:t>D</w:t>
      </w:r>
      <w:r w:rsidRPr="005311B1">
        <w:rPr>
          <w:rFonts w:cs="Times New Roman"/>
        </w:rPr>
        <w:t xml:space="preserve">epartment </w:t>
      </w:r>
      <w:r w:rsidR="0017331E">
        <w:rPr>
          <w:rFonts w:cs="Times New Roman"/>
        </w:rPr>
        <w:t>of D</w:t>
      </w:r>
      <w:r w:rsidR="0017331E" w:rsidRPr="005311B1">
        <w:rPr>
          <w:rFonts w:cs="Times New Roman"/>
        </w:rPr>
        <w:t xml:space="preserve">efense </w:t>
      </w:r>
      <w:r w:rsidRPr="005311B1">
        <w:rPr>
          <w:rFonts w:cs="Times New Roman"/>
        </w:rPr>
        <w:t>and American private companies with Ukrainian laboratories also testify to the violation by the United States of requirements of Article IV of the BTWC.</w:t>
      </w:r>
    </w:p>
    <w:p w:rsidR="005311B1" w:rsidRDefault="005311B1" w:rsidP="00DE4496">
      <w:pPr>
        <w:pStyle w:val="a3"/>
        <w:spacing w:before="0" w:line="460" w:lineRule="exact"/>
        <w:ind w:left="0" w:firstLine="720"/>
        <w:jc w:val="both"/>
        <w:rPr>
          <w:rFonts w:cs="Times New Roman"/>
        </w:rPr>
      </w:pPr>
      <w:r w:rsidRPr="005311B1">
        <w:rPr>
          <w:rFonts w:cs="Times New Roman"/>
        </w:rPr>
        <w:t xml:space="preserve">In order to increase the </w:t>
      </w:r>
      <w:r w:rsidR="006D43B3">
        <w:rPr>
          <w:rFonts w:cs="Times New Roman"/>
        </w:rPr>
        <w:t>transparency</w:t>
      </w:r>
      <w:r w:rsidRPr="005311B1">
        <w:rPr>
          <w:rFonts w:cs="Times New Roman"/>
        </w:rPr>
        <w:t xml:space="preserve"> of activities in the biological </w:t>
      </w:r>
      <w:r w:rsidR="006D43B3">
        <w:rPr>
          <w:rFonts w:cs="Times New Roman"/>
        </w:rPr>
        <w:t>area</w:t>
      </w:r>
      <w:r w:rsidRPr="005311B1">
        <w:rPr>
          <w:rFonts w:cs="Times New Roman"/>
        </w:rPr>
        <w:t>, the 2</w:t>
      </w:r>
      <w:r w:rsidRPr="00306E8D">
        <w:rPr>
          <w:rFonts w:cs="Times New Roman"/>
          <w:vertAlign w:val="superscript"/>
        </w:rPr>
        <w:t>nd</w:t>
      </w:r>
      <w:r w:rsidR="00306E8D">
        <w:rPr>
          <w:rFonts w:cs="Times New Roman"/>
        </w:rPr>
        <w:t xml:space="preserve"> </w:t>
      </w:r>
      <w:r w:rsidRPr="005311B1">
        <w:rPr>
          <w:rFonts w:cs="Times New Roman"/>
        </w:rPr>
        <w:t>(1986) and 3</w:t>
      </w:r>
      <w:r w:rsidRPr="00306E8D">
        <w:rPr>
          <w:rFonts w:cs="Times New Roman"/>
          <w:vertAlign w:val="superscript"/>
        </w:rPr>
        <w:t>rd</w:t>
      </w:r>
      <w:r w:rsidR="00306E8D">
        <w:rPr>
          <w:rFonts w:cs="Times New Roman"/>
        </w:rPr>
        <w:t xml:space="preserve"> </w:t>
      </w:r>
      <w:r w:rsidRPr="005311B1">
        <w:rPr>
          <w:rFonts w:cs="Times New Roman"/>
        </w:rPr>
        <w:t xml:space="preserve">(1991) </w:t>
      </w:r>
      <w:r w:rsidR="00052AFF" w:rsidRPr="005311B1">
        <w:rPr>
          <w:rFonts w:cs="Times New Roman"/>
        </w:rPr>
        <w:t xml:space="preserve">BTWC </w:t>
      </w:r>
      <w:r w:rsidRPr="005311B1">
        <w:rPr>
          <w:rFonts w:cs="Times New Roman"/>
        </w:rPr>
        <w:t xml:space="preserve">Review Conferences decided to voluntarily submit information by States Parties on their biological activities and facilities within the framework of confidence-building measures </w:t>
      </w:r>
      <w:r w:rsidR="00905595">
        <w:rPr>
          <w:rFonts w:cs="Times New Roman"/>
        </w:rPr>
        <w:t xml:space="preserve">(hereinafter referred to as </w:t>
      </w:r>
      <w:r w:rsidR="00905595">
        <w:rPr>
          <w:rFonts w:cs="Times New Roman"/>
        </w:rPr>
        <w:lastRenderedPageBreak/>
        <w:t>CBM</w:t>
      </w:r>
      <w:r w:rsidR="006D43B3">
        <w:rPr>
          <w:rFonts w:cs="Times New Roman"/>
        </w:rPr>
        <w:t>s</w:t>
      </w:r>
      <w:r w:rsidRPr="005311B1">
        <w:rPr>
          <w:rFonts w:cs="Times New Roman"/>
        </w:rPr>
        <w:t xml:space="preserve">). </w:t>
      </w:r>
      <w:r w:rsidR="00905595">
        <w:rPr>
          <w:rFonts w:cs="Times New Roman"/>
        </w:rPr>
        <w:t>M</w:t>
      </w:r>
      <w:r w:rsidRPr="005311B1">
        <w:rPr>
          <w:rFonts w:cs="Times New Roman"/>
        </w:rPr>
        <w:t xml:space="preserve">odalities for the submission of relevant annual national </w:t>
      </w:r>
      <w:r w:rsidR="00B54CD1">
        <w:rPr>
          <w:rFonts w:cs="Times New Roman"/>
        </w:rPr>
        <w:t>notifications</w:t>
      </w:r>
      <w:r w:rsidRPr="005311B1">
        <w:rPr>
          <w:rFonts w:cs="Times New Roman"/>
        </w:rPr>
        <w:t xml:space="preserve"> have been agreed. In accordance with them, the States Parties to the Convention annually transmit to the BTWC Implementation Support Unit (ISU; acts as the administrative and technical secretariat) information on research centers and laboratories; on the national research and development program in the field of biological </w:t>
      </w:r>
      <w:r w:rsidR="00C52423">
        <w:rPr>
          <w:rFonts w:cs="Times New Roman"/>
        </w:rPr>
        <w:t>security</w:t>
      </w:r>
      <w:r w:rsidRPr="005311B1">
        <w:rPr>
          <w:rFonts w:cs="Times New Roman"/>
        </w:rPr>
        <w:t>; legislation,</w:t>
      </w:r>
      <w:r w:rsidR="006D43B3">
        <w:rPr>
          <w:rFonts w:cs="Times New Roman"/>
        </w:rPr>
        <w:t xml:space="preserve"> regulations and other measures;</w:t>
      </w:r>
      <w:r w:rsidRPr="005311B1">
        <w:rPr>
          <w:rFonts w:cs="Times New Roman"/>
        </w:rPr>
        <w:t xml:space="preserve"> as well as outbreaks of infectious diseases and similar phenomena caused by toxins. </w:t>
      </w:r>
      <w:r w:rsidR="000C1D14">
        <w:rPr>
          <w:rFonts w:cs="Times New Roman"/>
        </w:rPr>
        <w:t>C</w:t>
      </w:r>
      <w:r w:rsidR="000C1D14" w:rsidRPr="005311B1">
        <w:rPr>
          <w:rFonts w:cs="Times New Roman"/>
        </w:rPr>
        <w:t xml:space="preserve">urrently </w:t>
      </w:r>
      <w:r w:rsidRPr="005311B1">
        <w:rPr>
          <w:rFonts w:cs="Times New Roman"/>
        </w:rPr>
        <w:t xml:space="preserve">CBMs </w:t>
      </w:r>
      <w:r w:rsidR="000C1D14">
        <w:rPr>
          <w:rFonts w:cs="Times New Roman"/>
        </w:rPr>
        <w:t xml:space="preserve">represent </w:t>
      </w:r>
      <w:r w:rsidRPr="005311B1">
        <w:rPr>
          <w:rFonts w:cs="Times New Roman"/>
        </w:rPr>
        <w:t>the only mechanism for conditional monitoring of compliance with provisions of the BTWC. The absence of a verification mechanism makes it impossible to verify the accuracy of information provided by its participants, and its politically binding nature allows many countries to avoid providing detailed information.</w:t>
      </w:r>
    </w:p>
    <w:p w:rsidR="00B35B33" w:rsidRPr="00B54CD1" w:rsidRDefault="005311B1" w:rsidP="00DE4496">
      <w:pPr>
        <w:pStyle w:val="a3"/>
        <w:tabs>
          <w:tab w:val="left" w:pos="2716"/>
          <w:tab w:val="left" w:pos="4281"/>
          <w:tab w:val="left" w:pos="6079"/>
          <w:tab w:val="left" w:pos="7335"/>
        </w:tabs>
        <w:spacing w:before="0" w:line="460" w:lineRule="exact"/>
        <w:ind w:left="0" w:firstLine="720"/>
        <w:jc w:val="both"/>
        <w:rPr>
          <w:rFonts w:cs="Times New Roman"/>
        </w:rPr>
      </w:pPr>
      <w:r w:rsidRPr="005311B1">
        <w:rPr>
          <w:rFonts w:cs="Times New Roman"/>
        </w:rPr>
        <w:t>The following national reporting forms must be completed:</w:t>
      </w:r>
      <w:r w:rsidR="00B54CD1">
        <w:rPr>
          <w:rFonts w:cs="Times New Roman"/>
        </w:rPr>
        <w:t xml:space="preserve"> </w:t>
      </w:r>
    </w:p>
    <w:p w:rsidR="00B35B33" w:rsidRPr="00136E3C" w:rsidRDefault="00435139" w:rsidP="00DE4496">
      <w:pPr>
        <w:pStyle w:val="1"/>
        <w:spacing w:line="460" w:lineRule="exact"/>
        <w:ind w:left="0" w:firstLine="720"/>
        <w:jc w:val="both"/>
        <w:rPr>
          <w:rFonts w:cs="Times New Roman"/>
          <w:b w:val="0"/>
          <w:bCs w:val="0"/>
        </w:rPr>
      </w:pPr>
      <w:r>
        <w:rPr>
          <w:rFonts w:cs="Times New Roman"/>
        </w:rPr>
        <w:t>Form A</w:t>
      </w:r>
      <w:r w:rsidR="005311B1" w:rsidRPr="005311B1">
        <w:rPr>
          <w:rFonts w:cs="Times New Roman"/>
        </w:rPr>
        <w:t>. Exchange of data on research centers and laboratories.</w:t>
      </w:r>
      <w:r w:rsidR="00847BB6">
        <w:rPr>
          <w:rFonts w:cs="Times New Roman"/>
        </w:rPr>
        <w:t xml:space="preserve"> </w:t>
      </w:r>
    </w:p>
    <w:p w:rsidR="005311B1" w:rsidRDefault="005311B1" w:rsidP="00DE4496">
      <w:pPr>
        <w:pStyle w:val="a3"/>
        <w:spacing w:before="0" w:line="460" w:lineRule="exact"/>
        <w:ind w:left="0" w:firstLine="720"/>
        <w:jc w:val="both"/>
        <w:rPr>
          <w:rFonts w:cs="Times New Roman"/>
        </w:rPr>
      </w:pPr>
      <w:r w:rsidRPr="005311B1">
        <w:rPr>
          <w:rFonts w:cs="Times New Roman"/>
        </w:rPr>
        <w:t xml:space="preserve">In the reporting for the period from 2015 to 2020 </w:t>
      </w:r>
      <w:r w:rsidR="00136E3C">
        <w:rPr>
          <w:rFonts w:cs="Times New Roman"/>
        </w:rPr>
        <w:t>under</w:t>
      </w:r>
      <w:r w:rsidRPr="005311B1">
        <w:rPr>
          <w:rFonts w:cs="Times New Roman"/>
        </w:rPr>
        <w:t xml:space="preserve"> Form "A", Ukraine declares the following.</w:t>
      </w:r>
    </w:p>
    <w:p w:rsidR="005311B1" w:rsidRDefault="00435139" w:rsidP="00DE4496">
      <w:pPr>
        <w:pStyle w:val="a3"/>
        <w:tabs>
          <w:tab w:val="left" w:pos="1782"/>
          <w:tab w:val="left" w:pos="1861"/>
          <w:tab w:val="left" w:pos="2594"/>
          <w:tab w:val="left" w:pos="3484"/>
          <w:tab w:val="left" w:pos="3686"/>
          <w:tab w:val="left" w:pos="3876"/>
          <w:tab w:val="left" w:pos="4087"/>
          <w:tab w:val="left" w:pos="5018"/>
          <w:tab w:val="left" w:pos="5659"/>
          <w:tab w:val="left" w:pos="6043"/>
          <w:tab w:val="left" w:pos="6908"/>
          <w:tab w:val="left" w:pos="7239"/>
        </w:tabs>
        <w:spacing w:before="0" w:line="460" w:lineRule="exact"/>
        <w:ind w:left="0" w:firstLine="720"/>
        <w:jc w:val="both"/>
        <w:rPr>
          <w:rFonts w:cs="Times New Roman"/>
        </w:rPr>
      </w:pPr>
      <w:r>
        <w:rPr>
          <w:rFonts w:cs="Times New Roman"/>
        </w:rPr>
        <w:t>Form A</w:t>
      </w:r>
      <w:r w:rsidR="005311B1" w:rsidRPr="00881AA8">
        <w:rPr>
          <w:rFonts w:cs="Times New Roman"/>
        </w:rPr>
        <w:t xml:space="preserve"> </w:t>
      </w:r>
      <w:r w:rsidR="00136E3C">
        <w:rPr>
          <w:rFonts w:cs="Times New Roman"/>
        </w:rPr>
        <w:t>P</w:t>
      </w:r>
      <w:r w:rsidR="005311B1" w:rsidRPr="00881AA8">
        <w:rPr>
          <w:rFonts w:cs="Times New Roman"/>
        </w:rPr>
        <w:t xml:space="preserve">art 2 (Exchange of information on national research and development programs in the </w:t>
      </w:r>
      <w:r w:rsidR="00C52423">
        <w:rPr>
          <w:rFonts w:cs="Times New Roman"/>
        </w:rPr>
        <w:t>field</w:t>
      </w:r>
      <w:r w:rsidR="005311B1" w:rsidRPr="00881AA8">
        <w:rPr>
          <w:rFonts w:cs="Times New Roman"/>
        </w:rPr>
        <w:t xml:space="preserve"> of biological </w:t>
      </w:r>
      <w:r w:rsidR="00C52423">
        <w:rPr>
          <w:rFonts w:cs="Times New Roman"/>
        </w:rPr>
        <w:t>security</w:t>
      </w:r>
      <w:r w:rsidR="005311B1" w:rsidRPr="00881AA8">
        <w:rPr>
          <w:rFonts w:cs="Times New Roman"/>
        </w:rPr>
        <w:t xml:space="preserve">): "There are no national research and development programs in the field of biological </w:t>
      </w:r>
      <w:r w:rsidR="00C52423">
        <w:rPr>
          <w:rFonts w:cs="Times New Roman"/>
        </w:rPr>
        <w:t>security</w:t>
      </w:r>
      <w:r w:rsidR="00C52423" w:rsidRPr="00881AA8">
        <w:rPr>
          <w:rFonts w:cs="Times New Roman"/>
        </w:rPr>
        <w:t xml:space="preserve"> </w:t>
      </w:r>
      <w:r w:rsidR="005311B1" w:rsidRPr="00881AA8">
        <w:rPr>
          <w:rFonts w:cs="Times New Roman"/>
        </w:rPr>
        <w:t>in Ukraine</w:t>
      </w:r>
      <w:r w:rsidR="00133480">
        <w:rPr>
          <w:rFonts w:cs="Times New Roman"/>
        </w:rPr>
        <w:t>.</w:t>
      </w:r>
      <w:r w:rsidR="005311B1" w:rsidRPr="00881AA8">
        <w:rPr>
          <w:rFonts w:cs="Times New Roman"/>
        </w:rPr>
        <w:t>"</w:t>
      </w:r>
    </w:p>
    <w:p w:rsidR="005311B1" w:rsidRDefault="00435139" w:rsidP="00DE4496">
      <w:pPr>
        <w:pStyle w:val="a3"/>
        <w:spacing w:before="0" w:line="460" w:lineRule="exact"/>
        <w:ind w:left="0" w:firstLine="720"/>
        <w:jc w:val="both"/>
        <w:rPr>
          <w:rFonts w:cs="Times New Roman"/>
        </w:rPr>
      </w:pPr>
      <w:r>
        <w:rPr>
          <w:rFonts w:cs="Times New Roman"/>
        </w:rPr>
        <w:t>Form A</w:t>
      </w:r>
      <w:r w:rsidR="005311B1" w:rsidRPr="005311B1">
        <w:rPr>
          <w:rFonts w:cs="Times New Roman"/>
        </w:rPr>
        <w:t xml:space="preserve"> part 2 (</w:t>
      </w:r>
      <w:proofErr w:type="spellStart"/>
      <w:r w:rsidR="005311B1" w:rsidRPr="005311B1">
        <w:rPr>
          <w:rFonts w:cs="Times New Roman"/>
        </w:rPr>
        <w:t>i</w:t>
      </w:r>
      <w:proofErr w:type="spellEnd"/>
      <w:r w:rsidR="005311B1" w:rsidRPr="005311B1">
        <w:rPr>
          <w:rFonts w:cs="Times New Roman"/>
        </w:rPr>
        <w:t xml:space="preserve">) (Announcement of national research and development programs in the field of biological </w:t>
      </w:r>
      <w:r w:rsidR="00C52423">
        <w:rPr>
          <w:rFonts w:cs="Times New Roman"/>
        </w:rPr>
        <w:t>security</w:t>
      </w:r>
      <w:r w:rsidR="005311B1" w:rsidRPr="005311B1">
        <w:rPr>
          <w:rFonts w:cs="Times New Roman"/>
        </w:rPr>
        <w:t xml:space="preserve">): "Research and development in the field of biological </w:t>
      </w:r>
      <w:r w:rsidR="00C52423">
        <w:rPr>
          <w:rFonts w:cs="Times New Roman"/>
        </w:rPr>
        <w:t>security</w:t>
      </w:r>
      <w:r w:rsidR="00C52423" w:rsidRPr="005311B1">
        <w:rPr>
          <w:rFonts w:cs="Times New Roman"/>
        </w:rPr>
        <w:t xml:space="preserve"> </w:t>
      </w:r>
      <w:r w:rsidR="005311B1" w:rsidRPr="005311B1">
        <w:rPr>
          <w:rFonts w:cs="Times New Roman"/>
        </w:rPr>
        <w:t>is not carried out."</w:t>
      </w:r>
    </w:p>
    <w:p w:rsidR="005311B1" w:rsidRDefault="005311B1" w:rsidP="00DE4496">
      <w:pPr>
        <w:pStyle w:val="a3"/>
        <w:spacing w:before="0" w:line="460" w:lineRule="exact"/>
        <w:ind w:left="0" w:firstLine="720"/>
        <w:jc w:val="both"/>
        <w:rPr>
          <w:rFonts w:cs="Times New Roman"/>
        </w:rPr>
      </w:pPr>
      <w:r w:rsidRPr="00881AA8">
        <w:rPr>
          <w:rFonts w:cs="Times New Roman"/>
        </w:rPr>
        <w:t>Form A Part 2 (ii) (National Biosecurity Research and Development Programs): "There is nothing to declare."</w:t>
      </w:r>
    </w:p>
    <w:p w:rsidR="009E58A3" w:rsidRDefault="00C52423" w:rsidP="00DE4496">
      <w:pPr>
        <w:pStyle w:val="a3"/>
        <w:spacing w:before="0" w:line="460" w:lineRule="exact"/>
        <w:ind w:left="0" w:firstLine="720"/>
        <w:jc w:val="both"/>
        <w:rPr>
          <w:rFonts w:cs="Times New Roman"/>
        </w:rPr>
      </w:pPr>
      <w:r>
        <w:rPr>
          <w:rFonts w:cs="Times New Roman"/>
        </w:rPr>
        <w:t>Nevertheless</w:t>
      </w:r>
      <w:r w:rsidR="009E58A3" w:rsidRPr="009E58A3">
        <w:rPr>
          <w:rFonts w:cs="Times New Roman"/>
        </w:rPr>
        <w:t xml:space="preserve">, projects of the UP series (UP-2, UP-4, UP-6 and others) implemented by the Pentagon's </w:t>
      </w:r>
      <w:r>
        <w:rPr>
          <w:rFonts w:cs="Times New Roman"/>
        </w:rPr>
        <w:t>DTPA</w:t>
      </w:r>
      <w:r w:rsidRPr="009E58A3">
        <w:rPr>
          <w:rFonts w:cs="Times New Roman"/>
        </w:rPr>
        <w:t xml:space="preserve"> </w:t>
      </w:r>
      <w:r>
        <w:rPr>
          <w:rFonts w:cs="Times New Roman"/>
        </w:rPr>
        <w:t>i</w:t>
      </w:r>
      <w:r w:rsidR="009E58A3" w:rsidRPr="009E58A3">
        <w:rPr>
          <w:rFonts w:cs="Times New Roman"/>
        </w:rPr>
        <w:t xml:space="preserve">n the territory of Ukraine have clear signs of research and development in the field of biological </w:t>
      </w:r>
      <w:r>
        <w:rPr>
          <w:rFonts w:cs="Times New Roman"/>
        </w:rPr>
        <w:t>security</w:t>
      </w:r>
      <w:r w:rsidR="009E58A3" w:rsidRPr="009E58A3">
        <w:rPr>
          <w:rFonts w:cs="Times New Roman"/>
        </w:rPr>
        <w:t xml:space="preserve">, as they are aimed at studying causative agents of especially dangerous and economically significant infections (anthrax, Crimean-Congo hemorrhagic fever, leptospirosis and others). </w:t>
      </w:r>
      <w:r w:rsidR="009E58A3" w:rsidRPr="00881AA8">
        <w:rPr>
          <w:rFonts w:cs="Times New Roman"/>
        </w:rPr>
        <w:t xml:space="preserve">This fully applies to projects funded by the Science and Technology Center </w:t>
      </w:r>
      <w:r>
        <w:rPr>
          <w:rFonts w:cs="Times New Roman"/>
        </w:rPr>
        <w:t>in Ukraine</w:t>
      </w:r>
      <w:r w:rsidRPr="00881AA8">
        <w:rPr>
          <w:rFonts w:cs="Times New Roman"/>
        </w:rPr>
        <w:t xml:space="preserve"> </w:t>
      </w:r>
      <w:r w:rsidR="009E58A3" w:rsidRPr="00881AA8">
        <w:rPr>
          <w:rFonts w:cs="Times New Roman"/>
        </w:rPr>
        <w:t>(STCU), such as R-444, R-781 and others.</w:t>
      </w:r>
    </w:p>
    <w:p w:rsidR="00B35B33" w:rsidRPr="00435139" w:rsidRDefault="009E58A3" w:rsidP="00DE4496">
      <w:pPr>
        <w:pStyle w:val="1"/>
        <w:widowControl/>
        <w:spacing w:line="460" w:lineRule="exact"/>
        <w:ind w:left="0" w:firstLine="720"/>
        <w:jc w:val="both"/>
        <w:rPr>
          <w:rFonts w:cs="Times New Roman"/>
          <w:b w:val="0"/>
          <w:bCs w:val="0"/>
        </w:rPr>
      </w:pPr>
      <w:r w:rsidRPr="009E58A3">
        <w:rPr>
          <w:rFonts w:cs="Times New Roman"/>
        </w:rPr>
        <w:lastRenderedPageBreak/>
        <w:t>Form B. Exchange of information on outbreaks of infectious diseases and similar phenomena caused by toxins.</w:t>
      </w:r>
      <w:r w:rsidR="00847BB6">
        <w:rPr>
          <w:rFonts w:cs="Times New Roman"/>
        </w:rPr>
        <w:t xml:space="preserve"> </w:t>
      </w:r>
    </w:p>
    <w:p w:rsidR="009E58A3" w:rsidRDefault="009E58A3" w:rsidP="00DE4496">
      <w:pPr>
        <w:pStyle w:val="a3"/>
        <w:spacing w:before="0" w:line="460" w:lineRule="exact"/>
        <w:ind w:left="0" w:firstLine="720"/>
        <w:jc w:val="both"/>
        <w:rPr>
          <w:rFonts w:cs="Times New Roman"/>
        </w:rPr>
      </w:pPr>
      <w:r w:rsidRPr="009E58A3">
        <w:rPr>
          <w:rFonts w:cs="Times New Roman"/>
        </w:rPr>
        <w:t>Over the past two years, Ukraine has provided information on outbreaks of infectious diseases (Form B) only for veterinary infections</w:t>
      </w:r>
      <w:r w:rsidR="00FF3071">
        <w:rPr>
          <w:rFonts w:cs="Times New Roman"/>
        </w:rPr>
        <w:t xml:space="preserve"> — </w:t>
      </w:r>
      <w:r w:rsidRPr="009E58A3">
        <w:rPr>
          <w:rFonts w:cs="Times New Roman"/>
        </w:rPr>
        <w:t xml:space="preserve">African swine fever and highly pathogenic avian influenza. For other infectious diseases of humans and animals, including an abnormally high increase in the incidence of measles, tuberculosis, hepatitis, information was not </w:t>
      </w:r>
      <w:r w:rsidR="004C4974">
        <w:rPr>
          <w:rFonts w:cs="Times New Roman"/>
        </w:rPr>
        <w:t>provided</w:t>
      </w:r>
      <w:r w:rsidRPr="009E58A3">
        <w:rPr>
          <w:rFonts w:cs="Times New Roman"/>
        </w:rPr>
        <w:t>.</w:t>
      </w:r>
    </w:p>
    <w:p w:rsidR="009E58A3" w:rsidRDefault="00435139" w:rsidP="00DE4496">
      <w:pPr>
        <w:pStyle w:val="1"/>
        <w:spacing w:line="460" w:lineRule="exact"/>
        <w:ind w:left="0" w:firstLine="720"/>
        <w:jc w:val="both"/>
        <w:rPr>
          <w:rFonts w:cs="Times New Roman"/>
        </w:rPr>
      </w:pPr>
      <w:r>
        <w:rPr>
          <w:rFonts w:cs="Times New Roman"/>
        </w:rPr>
        <w:t>Form F</w:t>
      </w:r>
      <w:r w:rsidR="009E58A3" w:rsidRPr="009E58A3">
        <w:rPr>
          <w:rFonts w:cs="Times New Roman"/>
        </w:rPr>
        <w:t>. Declaring past activities in offensive and/or defensive biological research and development programs.</w:t>
      </w:r>
      <w:r w:rsidR="00847BB6">
        <w:rPr>
          <w:rFonts w:cs="Times New Roman"/>
        </w:rPr>
        <w:t xml:space="preserve"> </w:t>
      </w:r>
    </w:p>
    <w:p w:rsidR="009E58A3" w:rsidRDefault="009E58A3" w:rsidP="00DE4496">
      <w:pPr>
        <w:pStyle w:val="a3"/>
        <w:spacing w:before="0" w:line="460" w:lineRule="exact"/>
        <w:ind w:left="0" w:firstLine="720"/>
        <w:jc w:val="both"/>
        <w:rPr>
          <w:rFonts w:cs="Times New Roman"/>
        </w:rPr>
      </w:pPr>
      <w:r w:rsidRPr="00881AA8">
        <w:rPr>
          <w:rFonts w:cs="Times New Roman"/>
        </w:rPr>
        <w:t>In the interest of greater transparency and openness, States Parties shall declare whether they have carried out any offensive and/or defensive biological research and development programs since 1 January 1946.</w:t>
      </w:r>
    </w:p>
    <w:p w:rsidR="00B35B33" w:rsidRPr="009E58A3" w:rsidRDefault="009E58A3" w:rsidP="00DE4496">
      <w:pPr>
        <w:pStyle w:val="a3"/>
        <w:tabs>
          <w:tab w:val="left" w:pos="1216"/>
          <w:tab w:val="left" w:pos="2215"/>
          <w:tab w:val="left" w:pos="2671"/>
          <w:tab w:val="left" w:pos="3451"/>
          <w:tab w:val="left" w:pos="4072"/>
          <w:tab w:val="left" w:pos="4584"/>
          <w:tab w:val="left" w:pos="5568"/>
          <w:tab w:val="left" w:pos="6223"/>
          <w:tab w:val="left" w:pos="7472"/>
        </w:tabs>
        <w:spacing w:before="0" w:line="460" w:lineRule="exact"/>
        <w:ind w:left="0" w:firstLine="720"/>
        <w:jc w:val="both"/>
        <w:rPr>
          <w:rFonts w:cs="Times New Roman"/>
        </w:rPr>
      </w:pPr>
      <w:r w:rsidRPr="009E58A3">
        <w:rPr>
          <w:rFonts w:cs="Times New Roman"/>
        </w:rPr>
        <w:t xml:space="preserve">In the report for 2020 </w:t>
      </w:r>
      <w:r w:rsidR="00EE780F">
        <w:rPr>
          <w:rFonts w:cs="Times New Roman"/>
        </w:rPr>
        <w:t>under F</w:t>
      </w:r>
      <w:r w:rsidRPr="009E58A3">
        <w:rPr>
          <w:rFonts w:cs="Times New Roman"/>
        </w:rPr>
        <w:t>orm F, Ukraine declare</w:t>
      </w:r>
      <w:r w:rsidR="00EE780F">
        <w:rPr>
          <w:rFonts w:cs="Times New Roman"/>
        </w:rPr>
        <w:t>d as follows</w:t>
      </w:r>
      <w:r w:rsidRPr="009E58A3">
        <w:rPr>
          <w:rFonts w:cs="Times New Roman"/>
        </w:rPr>
        <w:t>:</w:t>
      </w:r>
      <w:r w:rsidR="00847BB6">
        <w:rPr>
          <w:rFonts w:cs="Times New Roman"/>
        </w:rPr>
        <w:t xml:space="preserve"> </w:t>
      </w:r>
    </w:p>
    <w:p w:rsidR="009E58A3" w:rsidRPr="00EE780F" w:rsidRDefault="009E58A3" w:rsidP="00DE4496">
      <w:pPr>
        <w:pStyle w:val="a3"/>
        <w:spacing w:before="0" w:line="460" w:lineRule="exact"/>
        <w:ind w:left="0" w:firstLine="720"/>
        <w:jc w:val="both"/>
        <w:rPr>
          <w:rFonts w:cs="Times New Roman"/>
        </w:rPr>
      </w:pPr>
      <w:r w:rsidRPr="009E58A3">
        <w:rPr>
          <w:rFonts w:cs="Times New Roman"/>
        </w:rPr>
        <w:t xml:space="preserve">"The Government of Ukraine has not conducted and is not conducting any offensive and (or) defensive activities within the framework of bacteriological and biological research and development programs. Since January 1, 1946, the Government of Ukraine has no information about such activities of the former USSR </w:t>
      </w:r>
      <w:r w:rsidR="00EE780F">
        <w:rPr>
          <w:rFonts w:cs="Times New Roman"/>
        </w:rPr>
        <w:t>i</w:t>
      </w:r>
      <w:r w:rsidRPr="009E58A3">
        <w:rPr>
          <w:rFonts w:cs="Times New Roman"/>
        </w:rPr>
        <w:t xml:space="preserve">n the territory of Ukraine. </w:t>
      </w:r>
      <w:r w:rsidRPr="00EE780F">
        <w:rPr>
          <w:rFonts w:cs="Times New Roman"/>
        </w:rPr>
        <w:t xml:space="preserve">There is nothing to announce." </w:t>
      </w:r>
    </w:p>
    <w:p w:rsidR="009E58A3" w:rsidRDefault="009E58A3" w:rsidP="00DE4496">
      <w:pPr>
        <w:pStyle w:val="a3"/>
        <w:spacing w:before="0" w:line="460" w:lineRule="exact"/>
        <w:ind w:left="0" w:firstLine="720"/>
        <w:jc w:val="both"/>
        <w:rPr>
          <w:rFonts w:cs="Times New Roman"/>
        </w:rPr>
      </w:pPr>
      <w:r w:rsidRPr="009E58A3">
        <w:rPr>
          <w:rFonts w:cs="Times New Roman"/>
        </w:rPr>
        <w:t>This contradicts a number of STCU founding documents, which state that activities carried out in Ukraine are aimed at "...preventing the diffusion of knowledge and experience related to nuclear, chemical and biological weapons techno</w:t>
      </w:r>
      <w:r w:rsidR="00306E8D">
        <w:rPr>
          <w:rFonts w:cs="Times New Roman"/>
        </w:rPr>
        <w:t>logies</w:t>
      </w:r>
      <w:r w:rsidRPr="009E58A3">
        <w:rPr>
          <w:rFonts w:cs="Times New Roman"/>
        </w:rPr>
        <w:t xml:space="preserve">...". </w:t>
      </w:r>
      <w:r w:rsidR="00EE780F">
        <w:rPr>
          <w:rFonts w:cs="Times New Roman"/>
        </w:rPr>
        <w:t>Moreover</w:t>
      </w:r>
      <w:r w:rsidRPr="009E58A3">
        <w:rPr>
          <w:rFonts w:cs="Times New Roman"/>
        </w:rPr>
        <w:t>, this does not correlate with statements of U</w:t>
      </w:r>
      <w:r w:rsidR="00EE780F">
        <w:rPr>
          <w:rFonts w:cs="Times New Roman"/>
        </w:rPr>
        <w:t>.</w:t>
      </w:r>
      <w:r w:rsidRPr="009E58A3">
        <w:rPr>
          <w:rFonts w:cs="Times New Roman"/>
        </w:rPr>
        <w:t>S</w:t>
      </w:r>
      <w:r w:rsidR="00EE780F">
        <w:rPr>
          <w:rFonts w:cs="Times New Roman"/>
        </w:rPr>
        <w:t>.</w:t>
      </w:r>
      <w:r w:rsidRPr="009E58A3">
        <w:rPr>
          <w:rFonts w:cs="Times New Roman"/>
        </w:rPr>
        <w:t xml:space="preserve"> officials, in particular with the statement of the </w:t>
      </w:r>
      <w:r w:rsidR="00EE780F">
        <w:rPr>
          <w:rFonts w:cs="Times New Roman"/>
        </w:rPr>
        <w:t>U.S.</w:t>
      </w:r>
      <w:r w:rsidRPr="009E58A3">
        <w:rPr>
          <w:rFonts w:cs="Times New Roman"/>
        </w:rPr>
        <w:t xml:space="preserve"> delegation at the OSCE meeting on May 20, 2022, that the interaction between the United S</w:t>
      </w:r>
      <w:r w:rsidR="00306E8D">
        <w:rPr>
          <w:rFonts w:cs="Times New Roman"/>
        </w:rPr>
        <w:t>tates and Kyiv is aimed at "...</w:t>
      </w:r>
      <w:r w:rsidRPr="009E58A3">
        <w:rPr>
          <w:rFonts w:cs="Times New Roman"/>
        </w:rPr>
        <w:t>reducing biological and veterinary danger, as well as to secure illegal stockpiles of biological weapons left over from the USSR...</w:t>
      </w:r>
      <w:r w:rsidR="00306E8D">
        <w:rPr>
          <w:rFonts w:cs="Times New Roman"/>
        </w:rPr>
        <w:t>"</w:t>
      </w:r>
    </w:p>
    <w:p w:rsidR="009E58A3" w:rsidRDefault="009E58A3" w:rsidP="00DE4496">
      <w:pPr>
        <w:pStyle w:val="a3"/>
        <w:spacing w:before="0" w:line="460" w:lineRule="exact"/>
        <w:ind w:left="0" w:firstLine="720"/>
        <w:jc w:val="both"/>
        <w:rPr>
          <w:rFonts w:cs="Times New Roman"/>
        </w:rPr>
      </w:pPr>
      <w:r w:rsidRPr="00881AA8">
        <w:rPr>
          <w:rFonts w:cs="Times New Roman"/>
        </w:rPr>
        <w:t xml:space="preserve">Speaking about historical aspects of the STCU Threat Reduction Program, it should be noted that real goals of the program aimed at reducing the threat posed by the </w:t>
      </w:r>
      <w:r w:rsidR="00EE780F">
        <w:rPr>
          <w:rFonts w:cs="Times New Roman"/>
        </w:rPr>
        <w:t>capacity</w:t>
      </w:r>
      <w:r w:rsidRPr="00881AA8">
        <w:rPr>
          <w:rFonts w:cs="Times New Roman"/>
        </w:rPr>
        <w:t xml:space="preserve"> of the former Soviet Union were achieved in 2008, when the U</w:t>
      </w:r>
      <w:r w:rsidR="00EE780F">
        <w:rPr>
          <w:rFonts w:cs="Times New Roman"/>
        </w:rPr>
        <w:t>.</w:t>
      </w:r>
      <w:r w:rsidRPr="00881AA8">
        <w:rPr>
          <w:rFonts w:cs="Times New Roman"/>
        </w:rPr>
        <w:t>S</w:t>
      </w:r>
      <w:r w:rsidR="00EE780F">
        <w:rPr>
          <w:rFonts w:cs="Times New Roman"/>
        </w:rPr>
        <w:t>.</w:t>
      </w:r>
      <w:r w:rsidRPr="00881AA8">
        <w:rPr>
          <w:rFonts w:cs="Times New Roman"/>
        </w:rPr>
        <w:t xml:space="preserve"> Congress changed </w:t>
      </w:r>
      <w:r w:rsidR="00EE780F">
        <w:rPr>
          <w:rFonts w:cs="Times New Roman"/>
        </w:rPr>
        <w:t xml:space="preserve">the mandate </w:t>
      </w:r>
      <w:r w:rsidRPr="00881AA8">
        <w:rPr>
          <w:rFonts w:cs="Times New Roman"/>
        </w:rPr>
        <w:t xml:space="preserve">of the Program, and expanded its </w:t>
      </w:r>
      <w:r w:rsidR="00EE780F">
        <w:rPr>
          <w:rFonts w:cs="Times New Roman"/>
        </w:rPr>
        <w:t xml:space="preserve">scope </w:t>
      </w:r>
      <w:r w:rsidRPr="00881AA8">
        <w:rPr>
          <w:rFonts w:cs="Times New Roman"/>
        </w:rPr>
        <w:t>to other regions of the world, beyond the post-Soviet space.</w:t>
      </w:r>
    </w:p>
    <w:p w:rsidR="009E58A3" w:rsidRPr="002E1628" w:rsidRDefault="009E58A3" w:rsidP="00DE4496">
      <w:pPr>
        <w:pStyle w:val="a3"/>
        <w:spacing w:before="0" w:line="460" w:lineRule="exact"/>
        <w:ind w:left="0" w:firstLine="720"/>
        <w:jc w:val="both"/>
        <w:rPr>
          <w:rFonts w:cs="Times New Roman"/>
        </w:rPr>
      </w:pPr>
      <w:r w:rsidRPr="002E1628">
        <w:rPr>
          <w:rFonts w:cs="Times New Roman"/>
        </w:rPr>
        <w:lastRenderedPageBreak/>
        <w:t xml:space="preserve">The lack of information in the CBM reporting on ongoing projects, </w:t>
      </w:r>
      <w:r w:rsidR="00EE780F" w:rsidRPr="002E1628">
        <w:rPr>
          <w:rFonts w:cs="Times New Roman"/>
        </w:rPr>
        <w:t xml:space="preserve">certain </w:t>
      </w:r>
      <w:r w:rsidRPr="002E1628">
        <w:rPr>
          <w:rFonts w:cs="Times New Roman"/>
        </w:rPr>
        <w:t>biological facilities, as well as the financing of laboratory activities at the expense of the U</w:t>
      </w:r>
      <w:r w:rsidR="00EE780F" w:rsidRPr="002E1628">
        <w:rPr>
          <w:rFonts w:cs="Times New Roman"/>
        </w:rPr>
        <w:t>.</w:t>
      </w:r>
      <w:r w:rsidRPr="002E1628">
        <w:rPr>
          <w:rFonts w:cs="Times New Roman"/>
        </w:rPr>
        <w:t>S</w:t>
      </w:r>
      <w:r w:rsidR="00EE780F" w:rsidRPr="002E1628">
        <w:rPr>
          <w:rFonts w:cs="Times New Roman"/>
        </w:rPr>
        <w:t>.</w:t>
      </w:r>
      <w:r w:rsidRPr="002E1628">
        <w:rPr>
          <w:rFonts w:cs="Times New Roman"/>
        </w:rPr>
        <w:t xml:space="preserve"> </w:t>
      </w:r>
      <w:r w:rsidR="00EE780F" w:rsidRPr="002E1628">
        <w:rPr>
          <w:rFonts w:cs="Times New Roman"/>
        </w:rPr>
        <w:t xml:space="preserve">Department of Defense </w:t>
      </w:r>
      <w:r w:rsidRPr="002E1628">
        <w:rPr>
          <w:rFonts w:cs="Times New Roman"/>
        </w:rPr>
        <w:t xml:space="preserve">and its affiliated structures indicates a deliberate concealment and </w:t>
      </w:r>
      <w:r w:rsidR="00EE780F" w:rsidRPr="002E1628">
        <w:rPr>
          <w:rFonts w:cs="Times New Roman"/>
        </w:rPr>
        <w:t xml:space="preserve">improper </w:t>
      </w:r>
      <w:r w:rsidRPr="002E1628">
        <w:rPr>
          <w:rFonts w:cs="Times New Roman"/>
        </w:rPr>
        <w:t>fulfillment of Ukraine's political obligation to provide reliable information within the framework of the BTWC confidence-building measures developed "in order to prevent or reduce</w:t>
      </w:r>
      <w:r w:rsidR="00EE780F" w:rsidRPr="002E1628">
        <w:rPr>
          <w:rFonts w:cs="Times New Roman"/>
        </w:rPr>
        <w:t xml:space="preserve"> the occurrence of ambiguities,</w:t>
      </w:r>
      <w:r w:rsidRPr="002E1628">
        <w:rPr>
          <w:rFonts w:cs="Times New Roman"/>
        </w:rPr>
        <w:t xml:space="preserve"> doubts and suspicions</w:t>
      </w:r>
      <w:r w:rsidR="00EE780F" w:rsidRPr="002E1628">
        <w:rPr>
          <w:rFonts w:cs="Times New Roman"/>
        </w:rPr>
        <w:t>,</w:t>
      </w:r>
      <w:r w:rsidRPr="002E1628">
        <w:rPr>
          <w:rFonts w:cs="Times New Roman"/>
        </w:rPr>
        <w:t xml:space="preserve"> and in order to develop international cooperation in peaceful activities in the field of bacteriology (biology)</w:t>
      </w:r>
      <w:r w:rsidR="00133480" w:rsidRPr="002E1628">
        <w:rPr>
          <w:rFonts w:cs="Times New Roman"/>
        </w:rPr>
        <w:t>.</w:t>
      </w:r>
      <w:r w:rsidRPr="002E1628">
        <w:rPr>
          <w:rFonts w:cs="Times New Roman"/>
        </w:rPr>
        <w:t>"</w:t>
      </w:r>
    </w:p>
    <w:p w:rsidR="00B35B33" w:rsidRPr="00A63C5B" w:rsidRDefault="00A63C5B" w:rsidP="00DE4496">
      <w:pPr>
        <w:pStyle w:val="1"/>
        <w:numPr>
          <w:ilvl w:val="1"/>
          <w:numId w:val="6"/>
        </w:numPr>
        <w:tabs>
          <w:tab w:val="left" w:pos="851"/>
        </w:tabs>
        <w:spacing w:before="240" w:after="120"/>
        <w:ind w:left="0" w:firstLine="0"/>
        <w:jc w:val="center"/>
        <w:rPr>
          <w:rFonts w:cs="Times New Roman"/>
        </w:rPr>
      </w:pPr>
      <w:r w:rsidRPr="00153575">
        <w:rPr>
          <w:rFonts w:cs="Times New Roman"/>
        </w:rPr>
        <w:t xml:space="preserve">Signs of </w:t>
      </w:r>
      <w:r>
        <w:rPr>
          <w:rFonts w:cs="Times New Roman"/>
        </w:rPr>
        <w:t>v</w:t>
      </w:r>
      <w:r w:rsidRPr="00153575">
        <w:rPr>
          <w:rFonts w:cs="Times New Roman"/>
        </w:rPr>
        <w:t xml:space="preserve">iolations of </w:t>
      </w:r>
      <w:r>
        <w:rPr>
          <w:rFonts w:cs="Times New Roman"/>
        </w:rPr>
        <w:t>i</w:t>
      </w:r>
      <w:r w:rsidRPr="00153575">
        <w:rPr>
          <w:rFonts w:cs="Times New Roman"/>
        </w:rPr>
        <w:t xml:space="preserve">nternational </w:t>
      </w:r>
      <w:r>
        <w:rPr>
          <w:rFonts w:cs="Times New Roman"/>
        </w:rPr>
        <w:t>h</w:t>
      </w:r>
      <w:r w:rsidRPr="00153575">
        <w:rPr>
          <w:rFonts w:cs="Times New Roman"/>
        </w:rPr>
        <w:t xml:space="preserve">umanitarian </w:t>
      </w:r>
      <w:r>
        <w:rPr>
          <w:rFonts w:cs="Times New Roman"/>
        </w:rPr>
        <w:t>l</w:t>
      </w:r>
      <w:r w:rsidRPr="00153575">
        <w:rPr>
          <w:rFonts w:cs="Times New Roman"/>
        </w:rPr>
        <w:t>aw by the United States and Ukraine</w:t>
      </w:r>
      <w:r w:rsidRPr="00A63C5B">
        <w:rPr>
          <w:rFonts w:cs="Times New Roman"/>
        </w:rPr>
        <w:t xml:space="preserve"> </w:t>
      </w:r>
    </w:p>
    <w:p w:rsidR="007622B8" w:rsidRPr="002E1628" w:rsidRDefault="007622B8" w:rsidP="00DE4496">
      <w:pPr>
        <w:pStyle w:val="a3"/>
        <w:spacing w:before="0" w:line="460" w:lineRule="exact"/>
        <w:ind w:left="0" w:firstLine="720"/>
        <w:jc w:val="both"/>
        <w:rPr>
          <w:rFonts w:cs="Times New Roman"/>
        </w:rPr>
      </w:pPr>
      <w:r w:rsidRPr="002E1628">
        <w:rPr>
          <w:rFonts w:cs="Times New Roman"/>
        </w:rPr>
        <w:t xml:space="preserve">The facts revealed during the special military operation </w:t>
      </w:r>
      <w:r w:rsidR="00445A4A" w:rsidRPr="002E1628">
        <w:rPr>
          <w:rFonts w:cs="Times New Roman"/>
        </w:rPr>
        <w:t>regarding</w:t>
      </w:r>
      <w:r w:rsidRPr="002E1628">
        <w:rPr>
          <w:rFonts w:cs="Times New Roman"/>
        </w:rPr>
        <w:t xml:space="preserve"> testing potentially dangerous biological preparations on one of the least protected categories of people</w:t>
      </w:r>
      <w:r w:rsidR="00445A4A" w:rsidRPr="002E1628">
        <w:rPr>
          <w:rFonts w:cs="Times New Roman"/>
        </w:rPr>
        <w:t xml:space="preserve">, i.e. </w:t>
      </w:r>
      <w:r w:rsidRPr="002E1628">
        <w:rPr>
          <w:rFonts w:cs="Times New Roman"/>
        </w:rPr>
        <w:t xml:space="preserve">patients of </w:t>
      </w:r>
      <w:r w:rsidR="00445A4A" w:rsidRPr="002E1628">
        <w:rPr>
          <w:rFonts w:cs="Times New Roman"/>
        </w:rPr>
        <w:t>a</w:t>
      </w:r>
      <w:r w:rsidRPr="002E1628">
        <w:rPr>
          <w:rFonts w:cs="Times New Roman"/>
        </w:rPr>
        <w:t xml:space="preserve"> regional clinical psychiatric hospital, as well as medical experiments on military personnel, indicate direct violation of international humanitarian law.</w:t>
      </w:r>
    </w:p>
    <w:p w:rsidR="007622B8" w:rsidRDefault="00631A2F" w:rsidP="00DE4496">
      <w:pPr>
        <w:pStyle w:val="a3"/>
        <w:spacing w:before="0" w:line="460" w:lineRule="exact"/>
        <w:ind w:left="0" w:firstLine="720"/>
        <w:jc w:val="both"/>
        <w:rPr>
          <w:rFonts w:cs="Times New Roman"/>
        </w:rPr>
      </w:pPr>
      <w:r>
        <w:rPr>
          <w:rFonts w:cs="Times New Roman"/>
        </w:rPr>
        <w:t>I</w:t>
      </w:r>
      <w:r w:rsidRPr="007622B8">
        <w:rPr>
          <w:rFonts w:cs="Times New Roman"/>
        </w:rPr>
        <w:t>n the context of armed conflict</w:t>
      </w:r>
      <w:r>
        <w:rPr>
          <w:rFonts w:cs="Times New Roman"/>
        </w:rPr>
        <w:t>,</w:t>
      </w:r>
      <w:r w:rsidRPr="007622B8">
        <w:rPr>
          <w:rFonts w:cs="Times New Roman"/>
        </w:rPr>
        <w:t xml:space="preserve"> </w:t>
      </w:r>
      <w:r>
        <w:rPr>
          <w:rFonts w:cs="Times New Roman"/>
        </w:rPr>
        <w:t>t</w:t>
      </w:r>
      <w:r w:rsidR="007622B8" w:rsidRPr="007622B8">
        <w:rPr>
          <w:rFonts w:cs="Times New Roman"/>
        </w:rPr>
        <w:t>he prohibition of m</w:t>
      </w:r>
      <w:r>
        <w:rPr>
          <w:rFonts w:cs="Times New Roman"/>
        </w:rPr>
        <w:t xml:space="preserve">edical or scientific experiments </w:t>
      </w:r>
      <w:r w:rsidR="007622B8" w:rsidRPr="007622B8">
        <w:rPr>
          <w:rFonts w:cs="Times New Roman"/>
        </w:rPr>
        <w:t>or other medical procedures</w:t>
      </w:r>
      <w:r>
        <w:rPr>
          <w:rFonts w:cs="Times New Roman"/>
        </w:rPr>
        <w:t>,</w:t>
      </w:r>
      <w:r w:rsidR="007622B8" w:rsidRPr="007622B8">
        <w:rPr>
          <w:rFonts w:cs="Times New Roman"/>
        </w:rPr>
        <w:t xml:space="preserve"> that </w:t>
      </w:r>
      <w:r>
        <w:rPr>
          <w:rFonts w:cs="Times New Roman"/>
        </w:rPr>
        <w:t>are</w:t>
      </w:r>
      <w:r w:rsidR="007622B8" w:rsidRPr="007622B8">
        <w:rPr>
          <w:rFonts w:cs="Times New Roman"/>
        </w:rPr>
        <w:t xml:space="preserve"> not required for the health of </w:t>
      </w:r>
      <w:r>
        <w:rPr>
          <w:rFonts w:cs="Times New Roman"/>
        </w:rPr>
        <w:t>a</w:t>
      </w:r>
      <w:r w:rsidR="007622B8" w:rsidRPr="007622B8">
        <w:rPr>
          <w:rFonts w:cs="Times New Roman"/>
        </w:rPr>
        <w:t xml:space="preserve"> person concerned is defined by the International Committee of the Red Cross (hereinafter referred to as ICRC) as a rule of customary international humanitarian law. The ICRC </w:t>
      </w:r>
      <w:r>
        <w:rPr>
          <w:rFonts w:cs="Times New Roman"/>
        </w:rPr>
        <w:t>asserts</w:t>
      </w:r>
      <w:r w:rsidR="007622B8" w:rsidRPr="007622B8">
        <w:rPr>
          <w:rFonts w:cs="Times New Roman"/>
        </w:rPr>
        <w:t xml:space="preserve"> that, in accordance with </w:t>
      </w:r>
      <w:r>
        <w:rPr>
          <w:rFonts w:cs="Times New Roman"/>
        </w:rPr>
        <w:t>national</w:t>
      </w:r>
      <w:r w:rsidR="007622B8" w:rsidRPr="007622B8">
        <w:rPr>
          <w:rFonts w:cs="Times New Roman"/>
        </w:rPr>
        <w:t xml:space="preserve"> practice, this rule applies in both international and non-international armed conflicts. The relevant provisions also follow from the systemic relationship between legal norms codified in the four Geneva Conventions of 1949 and the Additional Protocols of 1977</w:t>
      </w:r>
      <w:r w:rsidR="00F82083">
        <w:rPr>
          <w:rFonts w:cs="Times New Roman"/>
        </w:rPr>
        <w:t xml:space="preserve"> thereto</w:t>
      </w:r>
      <w:r w:rsidR="007622B8" w:rsidRPr="007622B8">
        <w:rPr>
          <w:rFonts w:cs="Times New Roman"/>
        </w:rPr>
        <w:t xml:space="preserve"> relating to the protection of victims of international armed conflicts and non-international armed conflicts (Ukraine is a party to these international treaties).</w:t>
      </w:r>
    </w:p>
    <w:p w:rsidR="009F7353" w:rsidRDefault="009F7353" w:rsidP="00DE4496">
      <w:pPr>
        <w:pStyle w:val="a3"/>
        <w:spacing w:before="0" w:line="460" w:lineRule="exact"/>
        <w:ind w:left="0" w:firstLine="720"/>
        <w:jc w:val="both"/>
        <w:rPr>
          <w:rFonts w:cs="Times New Roman"/>
        </w:rPr>
      </w:pPr>
      <w:r w:rsidRPr="006075BA">
        <w:rPr>
          <w:rFonts w:cs="Times New Roman"/>
        </w:rPr>
        <w:t>Th</w:t>
      </w:r>
      <w:r w:rsidR="006075BA">
        <w:rPr>
          <w:rFonts w:cs="Times New Roman"/>
        </w:rPr>
        <w:t>erefore</w:t>
      </w:r>
      <w:r w:rsidRPr="006075BA">
        <w:rPr>
          <w:rFonts w:cs="Times New Roman"/>
        </w:rPr>
        <w:t xml:space="preserve">, taking into account the ongoing armed conflict in Ukraine, tests and experiments on Ukrainian citizens referred to in Chapter 2 of this Report </w:t>
      </w:r>
      <w:r w:rsidR="006075BA">
        <w:rPr>
          <w:rFonts w:cs="Times New Roman"/>
        </w:rPr>
        <w:t xml:space="preserve">represent </w:t>
      </w:r>
      <w:r w:rsidRPr="006075BA">
        <w:rPr>
          <w:rFonts w:cs="Times New Roman"/>
        </w:rPr>
        <w:t>a violation of norms of international humanitarian law, including those enshrined in the Geneva Conventions of 194</w:t>
      </w:r>
      <w:r w:rsidR="006075BA">
        <w:rPr>
          <w:rFonts w:cs="Times New Roman"/>
        </w:rPr>
        <w:t xml:space="preserve">9, and reveal the true military </w:t>
      </w:r>
      <w:r w:rsidRPr="006075BA">
        <w:rPr>
          <w:rFonts w:cs="Times New Roman"/>
        </w:rPr>
        <w:t>biological goals of such experiments.</w:t>
      </w:r>
    </w:p>
    <w:p w:rsidR="002E1628" w:rsidRDefault="002E1628" w:rsidP="00DE4496">
      <w:pPr>
        <w:pStyle w:val="a3"/>
        <w:spacing w:before="0" w:line="460" w:lineRule="exact"/>
        <w:ind w:left="0" w:firstLine="720"/>
        <w:jc w:val="both"/>
        <w:rPr>
          <w:rFonts w:cs="Times New Roman"/>
        </w:rPr>
      </w:pPr>
    </w:p>
    <w:p w:rsidR="009F7353" w:rsidRPr="002E1628" w:rsidRDefault="009F7353" w:rsidP="00DE4496">
      <w:pPr>
        <w:pStyle w:val="a3"/>
        <w:spacing w:before="0" w:line="460" w:lineRule="exact"/>
        <w:ind w:left="0" w:firstLine="720"/>
        <w:jc w:val="both"/>
        <w:rPr>
          <w:rFonts w:cs="Times New Roman"/>
          <w:spacing w:val="-4"/>
        </w:rPr>
      </w:pPr>
      <w:r w:rsidRPr="002E1628">
        <w:rPr>
          <w:rFonts w:cs="Times New Roman"/>
          <w:spacing w:val="-4"/>
        </w:rPr>
        <w:lastRenderedPageBreak/>
        <w:t>Experiments wi</w:t>
      </w:r>
      <w:r w:rsidR="006075BA" w:rsidRPr="002E1628">
        <w:rPr>
          <w:rFonts w:cs="Times New Roman"/>
          <w:spacing w:val="-4"/>
        </w:rPr>
        <w:t>thin the framework of the UP-8 P</w:t>
      </w:r>
      <w:r w:rsidRPr="002E1628">
        <w:rPr>
          <w:rFonts w:cs="Times New Roman"/>
          <w:spacing w:val="-4"/>
        </w:rPr>
        <w:t xml:space="preserve">roject and experiments on patients of psychiatric clinics </w:t>
      </w:r>
      <w:r w:rsidR="006075BA" w:rsidRPr="002E1628">
        <w:rPr>
          <w:rFonts w:cs="Times New Roman"/>
          <w:spacing w:val="-4"/>
        </w:rPr>
        <w:t>serve as evidence of</w:t>
      </w:r>
      <w:r w:rsidRPr="002E1628">
        <w:rPr>
          <w:rFonts w:cs="Times New Roman"/>
          <w:spacing w:val="-4"/>
        </w:rPr>
        <w:t xml:space="preserve"> </w:t>
      </w:r>
      <w:r w:rsidR="006075BA" w:rsidRPr="002E1628">
        <w:rPr>
          <w:rFonts w:cs="Times New Roman"/>
          <w:spacing w:val="-4"/>
        </w:rPr>
        <w:t>v</w:t>
      </w:r>
      <w:r w:rsidRPr="002E1628">
        <w:rPr>
          <w:rFonts w:cs="Times New Roman"/>
          <w:spacing w:val="-4"/>
        </w:rPr>
        <w:t>iolation</w:t>
      </w:r>
      <w:r w:rsidR="006075BA" w:rsidRPr="002E1628">
        <w:rPr>
          <w:rFonts w:cs="Times New Roman"/>
          <w:spacing w:val="-4"/>
        </w:rPr>
        <w:t>s</w:t>
      </w:r>
      <w:r w:rsidRPr="002E1628">
        <w:rPr>
          <w:rFonts w:cs="Times New Roman"/>
          <w:spacing w:val="-4"/>
        </w:rPr>
        <w:t xml:space="preserve"> of basic rules for conducting scientific research and experiments, as well as guarantees and rights of participa</w:t>
      </w:r>
      <w:r w:rsidR="006075BA" w:rsidRPr="002E1628">
        <w:rPr>
          <w:rFonts w:cs="Times New Roman"/>
          <w:spacing w:val="-4"/>
        </w:rPr>
        <w:t>n</w:t>
      </w:r>
      <w:r w:rsidRPr="002E1628">
        <w:rPr>
          <w:rFonts w:cs="Times New Roman"/>
          <w:spacing w:val="-4"/>
        </w:rPr>
        <w:t>t</w:t>
      </w:r>
      <w:r w:rsidR="006075BA" w:rsidRPr="002E1628">
        <w:rPr>
          <w:rFonts w:cs="Times New Roman"/>
          <w:spacing w:val="-4"/>
        </w:rPr>
        <w:t>s</w:t>
      </w:r>
      <w:r w:rsidRPr="002E1628">
        <w:rPr>
          <w:rFonts w:cs="Times New Roman"/>
          <w:spacing w:val="-4"/>
        </w:rPr>
        <w:t xml:space="preserve">. These rules </w:t>
      </w:r>
      <w:r w:rsidR="00080104" w:rsidRPr="002E1628">
        <w:rPr>
          <w:rFonts w:cs="Times New Roman"/>
          <w:spacing w:val="-4"/>
        </w:rPr>
        <w:t>were</w:t>
      </w:r>
      <w:r w:rsidRPr="002E1628">
        <w:rPr>
          <w:rFonts w:cs="Times New Roman"/>
          <w:spacing w:val="-4"/>
        </w:rPr>
        <w:t xml:space="preserve"> established, in particular, by the Nuremberg Code, </w:t>
      </w:r>
      <w:r w:rsidR="002E1628">
        <w:rPr>
          <w:rFonts w:cs="Times New Roman"/>
          <w:spacing w:val="-4"/>
        </w:rPr>
        <w:br/>
      </w:r>
      <w:r w:rsidRPr="002E1628">
        <w:rPr>
          <w:rFonts w:cs="Times New Roman"/>
          <w:spacing w:val="-4"/>
        </w:rPr>
        <w:t xml:space="preserve">the first international </w:t>
      </w:r>
      <w:r w:rsidR="00080104" w:rsidRPr="002E1628">
        <w:rPr>
          <w:rFonts w:cs="Times New Roman"/>
          <w:spacing w:val="-4"/>
        </w:rPr>
        <w:t>instrument</w:t>
      </w:r>
      <w:r w:rsidRPr="002E1628">
        <w:rPr>
          <w:rFonts w:cs="Times New Roman"/>
          <w:spacing w:val="-4"/>
        </w:rPr>
        <w:t xml:space="preserve"> on ethical and legal principles for conducting biomedical research on humans, which was </w:t>
      </w:r>
      <w:r w:rsidR="007760F0" w:rsidRPr="002E1628">
        <w:rPr>
          <w:rFonts w:cs="Times New Roman"/>
          <w:spacing w:val="-4"/>
        </w:rPr>
        <w:t>drafted</w:t>
      </w:r>
      <w:r w:rsidRPr="002E1628">
        <w:rPr>
          <w:rFonts w:cs="Times New Roman"/>
          <w:spacing w:val="-4"/>
        </w:rPr>
        <w:t xml:space="preserve"> on the basis of the 1941 Guidelines for </w:t>
      </w:r>
      <w:r w:rsidR="0075153D" w:rsidRPr="002E1628">
        <w:rPr>
          <w:rFonts w:cs="Times New Roman"/>
          <w:spacing w:val="-4"/>
        </w:rPr>
        <w:t xml:space="preserve">Experiments on </w:t>
      </w:r>
      <w:r w:rsidRPr="002E1628">
        <w:rPr>
          <w:rFonts w:cs="Times New Roman"/>
          <w:spacing w:val="-4"/>
        </w:rPr>
        <w:t>Human</w:t>
      </w:r>
      <w:r w:rsidR="0075153D" w:rsidRPr="002E1628">
        <w:rPr>
          <w:rFonts w:cs="Times New Roman"/>
          <w:spacing w:val="-4"/>
        </w:rPr>
        <w:t>s</w:t>
      </w:r>
      <w:r w:rsidRPr="002E1628">
        <w:rPr>
          <w:rFonts w:cs="Times New Roman"/>
          <w:spacing w:val="-4"/>
        </w:rPr>
        <w:t xml:space="preserve"> and after Nuremberg </w:t>
      </w:r>
      <w:r w:rsidR="0075153D" w:rsidRPr="002E1628">
        <w:rPr>
          <w:rFonts w:cs="Times New Roman"/>
          <w:spacing w:val="-4"/>
        </w:rPr>
        <w:t xml:space="preserve">Nazi Doctors’ </w:t>
      </w:r>
      <w:r w:rsidRPr="002E1628">
        <w:rPr>
          <w:rFonts w:cs="Times New Roman"/>
          <w:spacing w:val="-4"/>
        </w:rPr>
        <w:t xml:space="preserve">Trials in 1947. </w:t>
      </w:r>
      <w:r w:rsidR="0075153D" w:rsidRPr="002E1628">
        <w:rPr>
          <w:rFonts w:cs="Times New Roman"/>
          <w:spacing w:val="-4"/>
        </w:rPr>
        <w:t>Moreover</w:t>
      </w:r>
      <w:r w:rsidRPr="002E1628">
        <w:rPr>
          <w:rFonts w:cs="Times New Roman"/>
          <w:spacing w:val="-4"/>
        </w:rPr>
        <w:t xml:space="preserve">, these principles were </w:t>
      </w:r>
      <w:r w:rsidR="0075153D" w:rsidRPr="002E1628">
        <w:rPr>
          <w:rFonts w:cs="Times New Roman"/>
          <w:spacing w:val="-4"/>
        </w:rPr>
        <w:t xml:space="preserve">further elaborated </w:t>
      </w:r>
      <w:r w:rsidRPr="002E1628">
        <w:rPr>
          <w:rFonts w:cs="Times New Roman"/>
          <w:spacing w:val="-4"/>
        </w:rPr>
        <w:t xml:space="preserve">in the </w:t>
      </w:r>
      <w:r w:rsidR="0075153D" w:rsidRPr="002E1628">
        <w:rPr>
          <w:rFonts w:cs="Times New Roman"/>
          <w:spacing w:val="-4"/>
        </w:rPr>
        <w:t xml:space="preserve">Helsinki </w:t>
      </w:r>
      <w:r w:rsidRPr="002E1628">
        <w:rPr>
          <w:rFonts w:cs="Times New Roman"/>
          <w:spacing w:val="-4"/>
        </w:rPr>
        <w:t xml:space="preserve">Declaration of the World Medical Association </w:t>
      </w:r>
      <w:r w:rsidR="0075153D" w:rsidRPr="002E1628">
        <w:rPr>
          <w:rFonts w:cs="Times New Roman"/>
          <w:spacing w:val="-4"/>
        </w:rPr>
        <w:t>of</w:t>
      </w:r>
      <w:r w:rsidRPr="002E1628">
        <w:rPr>
          <w:rFonts w:cs="Times New Roman"/>
          <w:spacing w:val="-4"/>
        </w:rPr>
        <w:t xml:space="preserve"> 1964. In particular, these documents codify such principles as voluntary consent of a person to participate in the experi</w:t>
      </w:r>
      <w:r w:rsidR="007760F0" w:rsidRPr="002E1628">
        <w:rPr>
          <w:rFonts w:cs="Times New Roman"/>
          <w:spacing w:val="-4"/>
        </w:rPr>
        <w:t>ment;</w:t>
      </w:r>
      <w:r w:rsidRPr="002E1628">
        <w:rPr>
          <w:rFonts w:cs="Times New Roman"/>
          <w:spacing w:val="-4"/>
        </w:rPr>
        <w:t xml:space="preserve"> information about the </w:t>
      </w:r>
      <w:r w:rsidR="007760F0" w:rsidRPr="002E1628">
        <w:rPr>
          <w:rFonts w:cs="Times New Roman"/>
          <w:spacing w:val="-4"/>
        </w:rPr>
        <w:t>relevant research;</w:t>
      </w:r>
      <w:r w:rsidRPr="002E1628">
        <w:rPr>
          <w:rFonts w:cs="Times New Roman"/>
          <w:spacing w:val="-4"/>
        </w:rPr>
        <w:t xml:space="preserve"> prevention of unnecessary physical and mental suffering a</w:t>
      </w:r>
      <w:r w:rsidR="007760F0" w:rsidRPr="002E1628">
        <w:rPr>
          <w:rFonts w:cs="Times New Roman"/>
          <w:spacing w:val="-4"/>
        </w:rPr>
        <w:t>nd damage during the experiment;</w:t>
      </w:r>
      <w:r w:rsidRPr="002E1628">
        <w:rPr>
          <w:rFonts w:cs="Times New Roman"/>
          <w:spacing w:val="-4"/>
        </w:rPr>
        <w:t xml:space="preserve"> prevention of torture, inhuman or degrading treatment or punishment. Failure to comply with the above principles naturally entails a violation of norms of international </w:t>
      </w:r>
      <w:r w:rsidR="007760F0" w:rsidRPr="002E1628">
        <w:rPr>
          <w:rFonts w:cs="Times New Roman"/>
          <w:spacing w:val="-4"/>
        </w:rPr>
        <w:t xml:space="preserve">human rights </w:t>
      </w:r>
      <w:r w:rsidRPr="002E1628">
        <w:rPr>
          <w:rFonts w:cs="Times New Roman"/>
          <w:spacing w:val="-4"/>
        </w:rPr>
        <w:t>treaties.</w:t>
      </w:r>
    </w:p>
    <w:p w:rsidR="009F7353" w:rsidRDefault="009F7353" w:rsidP="00DE4496">
      <w:pPr>
        <w:pStyle w:val="a3"/>
        <w:spacing w:before="0" w:line="460" w:lineRule="exact"/>
        <w:ind w:left="0" w:firstLine="720"/>
        <w:jc w:val="both"/>
        <w:rPr>
          <w:rFonts w:cs="Times New Roman"/>
        </w:rPr>
      </w:pPr>
      <w:r w:rsidRPr="009F7353">
        <w:rPr>
          <w:rFonts w:cs="Times New Roman"/>
        </w:rPr>
        <w:t xml:space="preserve">In the context of applicable rules of </w:t>
      </w:r>
      <w:r w:rsidR="00D73DAA">
        <w:rPr>
          <w:rFonts w:cs="Times New Roman"/>
        </w:rPr>
        <w:t xml:space="preserve">the </w:t>
      </w:r>
      <w:r w:rsidRPr="009F7353">
        <w:rPr>
          <w:rFonts w:cs="Times New Roman"/>
        </w:rPr>
        <w:t xml:space="preserve">international humanitarian law, it should also be taken into account that, from the point of view of the Rome Statute of the International Criminal Court of 1998 (hereinafter referred to as the ICC), not only weapons that use microbial or other biological agents or toxins are prohibited, but also the conduct of biological experiments itself is qualified as a war crime (article 8). At the same time, the prosecutor and judges of the ICC, in violation of the Rome Statute, are inactive, preferring not to notice this circumstance and not to initiate an investigation into medical experiments that Ukrainian specialists carry out </w:t>
      </w:r>
      <w:r w:rsidR="00B45278">
        <w:rPr>
          <w:rFonts w:cs="Times New Roman"/>
        </w:rPr>
        <w:t>on</w:t>
      </w:r>
      <w:r w:rsidRPr="009F7353">
        <w:rPr>
          <w:rFonts w:cs="Times New Roman"/>
        </w:rPr>
        <w:t xml:space="preserve"> patients of </w:t>
      </w:r>
      <w:r w:rsidR="00B45278">
        <w:rPr>
          <w:rFonts w:cs="Times New Roman"/>
        </w:rPr>
        <w:t>a</w:t>
      </w:r>
      <w:r w:rsidRPr="009F7353">
        <w:rPr>
          <w:rFonts w:cs="Times New Roman"/>
        </w:rPr>
        <w:t xml:space="preserve"> regional clinical psychiatric hospital and military personnel.</w:t>
      </w:r>
    </w:p>
    <w:p w:rsidR="009F7353" w:rsidRPr="002E1628" w:rsidRDefault="009F7353" w:rsidP="00DE4496">
      <w:pPr>
        <w:pStyle w:val="a3"/>
        <w:spacing w:before="0" w:line="460" w:lineRule="exact"/>
        <w:ind w:left="0" w:firstLine="720"/>
        <w:jc w:val="both"/>
        <w:rPr>
          <w:rFonts w:cs="Times New Roman"/>
          <w:spacing w:val="2"/>
        </w:rPr>
      </w:pPr>
      <w:r w:rsidRPr="002E1628">
        <w:rPr>
          <w:rFonts w:cs="Times New Roman"/>
          <w:spacing w:val="2"/>
        </w:rPr>
        <w:t xml:space="preserve">At the same time, the </w:t>
      </w:r>
      <w:r w:rsidR="009268DA" w:rsidRPr="002E1628">
        <w:rPr>
          <w:rFonts w:cs="Times New Roman"/>
          <w:spacing w:val="2"/>
        </w:rPr>
        <w:t>P</w:t>
      </w:r>
      <w:r w:rsidRPr="002E1628">
        <w:rPr>
          <w:rFonts w:cs="Times New Roman"/>
          <w:spacing w:val="2"/>
        </w:rPr>
        <w:t xml:space="preserve">arliamentary </w:t>
      </w:r>
      <w:r w:rsidR="009268DA" w:rsidRPr="002E1628">
        <w:rPr>
          <w:rFonts w:cs="Times New Roman"/>
          <w:spacing w:val="2"/>
        </w:rPr>
        <w:t>C</w:t>
      </w:r>
      <w:r w:rsidRPr="002E1628">
        <w:rPr>
          <w:rFonts w:cs="Times New Roman"/>
          <w:spacing w:val="2"/>
        </w:rPr>
        <w:t xml:space="preserve">ommission received information that a container with ampoules was dropped </w:t>
      </w:r>
      <w:r w:rsidR="009268DA" w:rsidRPr="002E1628">
        <w:rPr>
          <w:rFonts w:cs="Times New Roman"/>
          <w:spacing w:val="2"/>
        </w:rPr>
        <w:t>on Ukraine with the help of UAV</w:t>
      </w:r>
      <w:r w:rsidRPr="002E1628">
        <w:rPr>
          <w:rFonts w:cs="Times New Roman"/>
          <w:spacing w:val="2"/>
        </w:rPr>
        <w:t xml:space="preserve">. It was planned that when </w:t>
      </w:r>
      <w:r w:rsidR="009268DA" w:rsidRPr="002E1628">
        <w:rPr>
          <w:rFonts w:cs="Times New Roman"/>
          <w:spacing w:val="2"/>
        </w:rPr>
        <w:t xml:space="preserve">upon their </w:t>
      </w:r>
      <w:r w:rsidRPr="002E1628">
        <w:rPr>
          <w:rFonts w:cs="Times New Roman"/>
          <w:spacing w:val="2"/>
        </w:rPr>
        <w:t>destr</w:t>
      </w:r>
      <w:r w:rsidR="009268DA" w:rsidRPr="002E1628">
        <w:rPr>
          <w:rFonts w:cs="Times New Roman"/>
          <w:spacing w:val="2"/>
        </w:rPr>
        <w:t>uction</w:t>
      </w:r>
      <w:r w:rsidRPr="002E1628">
        <w:rPr>
          <w:rFonts w:cs="Times New Roman"/>
          <w:spacing w:val="2"/>
        </w:rPr>
        <w:t xml:space="preserve">, a chemical reaction would occur, which would cause an explosion and fire with the release of toxic substances that are not included in convention lists. With regard to contents of ampoules, a chemical analysis was carried out in laboratory 27 of the Scientific Center of the </w:t>
      </w:r>
      <w:r w:rsidR="009268DA" w:rsidRPr="002E1628">
        <w:rPr>
          <w:rFonts w:cs="Times New Roman"/>
          <w:spacing w:val="2"/>
        </w:rPr>
        <w:t xml:space="preserve">Russian </w:t>
      </w:r>
      <w:r w:rsidRPr="002E1628">
        <w:rPr>
          <w:rFonts w:cs="Times New Roman"/>
          <w:spacing w:val="2"/>
        </w:rPr>
        <w:t xml:space="preserve">Ministry of Defense, accredited by the Organization for the Prohibition of Chemical Weapons (hereinafter referred to as the OPCW). </w:t>
      </w:r>
      <w:r w:rsidR="009268DA" w:rsidRPr="002E1628">
        <w:rPr>
          <w:rFonts w:cs="Times New Roman"/>
          <w:spacing w:val="2"/>
        </w:rPr>
        <w:t>R</w:t>
      </w:r>
      <w:r w:rsidRPr="002E1628">
        <w:rPr>
          <w:rFonts w:cs="Times New Roman"/>
          <w:spacing w:val="2"/>
        </w:rPr>
        <w:t xml:space="preserve">esults of this </w:t>
      </w:r>
      <w:r w:rsidRPr="002E1628">
        <w:rPr>
          <w:rFonts w:cs="Times New Roman"/>
          <w:spacing w:val="2"/>
        </w:rPr>
        <w:lastRenderedPageBreak/>
        <w:t xml:space="preserve">analysis were sent to the OPCW Technical Secretariat in accordance with </w:t>
      </w:r>
      <w:r w:rsidR="002E1628">
        <w:rPr>
          <w:rFonts w:cs="Times New Roman"/>
          <w:spacing w:val="2"/>
        </w:rPr>
        <w:br/>
      </w:r>
      <w:r w:rsidRPr="002E1628">
        <w:rPr>
          <w:rFonts w:cs="Times New Roman"/>
          <w:spacing w:val="2"/>
        </w:rPr>
        <w:t>the established procedure.</w:t>
      </w:r>
    </w:p>
    <w:p w:rsidR="009F7353" w:rsidRDefault="009F7353" w:rsidP="00DE4496">
      <w:pPr>
        <w:pStyle w:val="a3"/>
        <w:spacing w:before="0" w:line="460" w:lineRule="exact"/>
        <w:ind w:left="0" w:firstLine="720"/>
        <w:jc w:val="both"/>
        <w:rPr>
          <w:rFonts w:cs="Times New Roman"/>
        </w:rPr>
      </w:pPr>
      <w:r w:rsidRPr="009F7353">
        <w:rPr>
          <w:rFonts w:cs="Times New Roman"/>
        </w:rPr>
        <w:t xml:space="preserve">It is also possible to talk about </w:t>
      </w:r>
      <w:r w:rsidR="009268DA">
        <w:rPr>
          <w:rFonts w:cs="Times New Roman"/>
        </w:rPr>
        <w:t xml:space="preserve">identifying facts </w:t>
      </w:r>
      <w:r w:rsidRPr="009F7353">
        <w:rPr>
          <w:rFonts w:cs="Times New Roman"/>
        </w:rPr>
        <w:t xml:space="preserve">of violations of the following international legal </w:t>
      </w:r>
      <w:r w:rsidR="00DD2007">
        <w:rPr>
          <w:rFonts w:cs="Times New Roman"/>
        </w:rPr>
        <w:t>instruments</w:t>
      </w:r>
      <w:r w:rsidRPr="009F7353">
        <w:rPr>
          <w:rFonts w:cs="Times New Roman"/>
        </w:rPr>
        <w:t>:</w:t>
      </w:r>
    </w:p>
    <w:p w:rsidR="009F7353" w:rsidRDefault="009F7353" w:rsidP="00DE4496">
      <w:pPr>
        <w:pStyle w:val="a3"/>
        <w:spacing w:before="0" w:line="460" w:lineRule="exact"/>
        <w:ind w:left="0" w:firstLine="720"/>
        <w:jc w:val="both"/>
        <w:rPr>
          <w:rFonts w:cs="Times New Roman"/>
        </w:rPr>
      </w:pPr>
      <w:r>
        <w:rPr>
          <w:rFonts w:cs="Times New Roman"/>
        </w:rPr>
        <w:t>(</w:t>
      </w:r>
      <w:r w:rsidR="001A4D72" w:rsidRPr="00105814">
        <w:rPr>
          <w:rFonts w:cs="Times New Roman"/>
          <w:lang w:val="ru-RU"/>
        </w:rPr>
        <w:t>а</w:t>
      </w:r>
      <w:r w:rsidR="001A4D72" w:rsidRPr="009F7353">
        <w:rPr>
          <w:rFonts w:cs="Times New Roman"/>
        </w:rPr>
        <w:t xml:space="preserve">) </w:t>
      </w:r>
      <w:r w:rsidRPr="009F7353">
        <w:rPr>
          <w:rFonts w:cs="Times New Roman"/>
        </w:rPr>
        <w:t>Convention for the Protection of Human Rights and Fundamental Freedoms and its articles 2 (right to life), 3 (prohibition of torture), 8 (right to respect for private and family life), 14 (prohibition of discrimination) if the basis for the selection of participants in the experiment was their ethnic</w:t>
      </w:r>
      <w:r w:rsidR="00215498">
        <w:rPr>
          <w:rFonts w:cs="Times New Roman"/>
        </w:rPr>
        <w:t xml:space="preserve"> origin</w:t>
      </w:r>
      <w:r w:rsidRPr="009F7353">
        <w:rPr>
          <w:rFonts w:cs="Times New Roman"/>
        </w:rPr>
        <w:t>;</w:t>
      </w:r>
    </w:p>
    <w:p w:rsidR="009F7353" w:rsidRPr="002E1628" w:rsidRDefault="009F7353" w:rsidP="00DE4496">
      <w:pPr>
        <w:pStyle w:val="a3"/>
        <w:spacing w:before="0" w:line="460" w:lineRule="exact"/>
        <w:ind w:left="0" w:firstLine="720"/>
        <w:jc w:val="both"/>
        <w:rPr>
          <w:rFonts w:cs="Times New Roman"/>
        </w:rPr>
      </w:pPr>
      <w:r w:rsidRPr="002E1628">
        <w:rPr>
          <w:rFonts w:cs="Times New Roman"/>
        </w:rPr>
        <w:t>(b</w:t>
      </w:r>
      <w:r w:rsidR="001A4D72" w:rsidRPr="002E1628">
        <w:rPr>
          <w:rFonts w:cs="Times New Roman"/>
        </w:rPr>
        <w:t xml:space="preserve">) </w:t>
      </w:r>
      <w:r w:rsidRPr="002E1628">
        <w:rPr>
          <w:rFonts w:cs="Times New Roman"/>
        </w:rPr>
        <w:t xml:space="preserve">International Covenant on Civil and Political Rights and its articles 2 (obligation of the State to respect and </w:t>
      </w:r>
      <w:r w:rsidR="00215498" w:rsidRPr="002E1628">
        <w:rPr>
          <w:rFonts w:cs="Times New Roman"/>
        </w:rPr>
        <w:t xml:space="preserve">to </w:t>
      </w:r>
      <w:r w:rsidRPr="002E1628">
        <w:rPr>
          <w:rFonts w:cs="Times New Roman"/>
        </w:rPr>
        <w:t xml:space="preserve">ensure the rights recognized in the </w:t>
      </w:r>
      <w:r w:rsidR="00582BFA" w:rsidRPr="002E1628">
        <w:rPr>
          <w:rFonts w:cs="Times New Roman"/>
        </w:rPr>
        <w:t xml:space="preserve">present </w:t>
      </w:r>
      <w:r w:rsidRPr="002E1628">
        <w:rPr>
          <w:rFonts w:cs="Times New Roman"/>
        </w:rPr>
        <w:t xml:space="preserve">Covenant without distinction of any kind), 6 (right to life), 7 (prohibition of torture), 17 (prohibition of interference with private and family life), </w:t>
      </w:r>
      <w:r w:rsidR="002E1628">
        <w:rPr>
          <w:rFonts w:cs="Times New Roman"/>
        </w:rPr>
        <w:br/>
      </w:r>
      <w:r w:rsidRPr="002E1628">
        <w:rPr>
          <w:rFonts w:cs="Times New Roman"/>
        </w:rPr>
        <w:t>26 (prohibition of discrimination);</w:t>
      </w:r>
    </w:p>
    <w:p w:rsidR="009F7353" w:rsidRPr="002E1628" w:rsidRDefault="009F7353" w:rsidP="00DE4496">
      <w:pPr>
        <w:pStyle w:val="a3"/>
        <w:spacing w:before="0" w:line="460" w:lineRule="exact"/>
        <w:ind w:left="0" w:firstLine="720"/>
        <w:jc w:val="both"/>
        <w:rPr>
          <w:rFonts w:cs="Times New Roman"/>
          <w:spacing w:val="2"/>
        </w:rPr>
      </w:pPr>
      <w:r w:rsidRPr="002E1628">
        <w:rPr>
          <w:rFonts w:cs="Times New Roman"/>
          <w:spacing w:val="2"/>
        </w:rPr>
        <w:t>(c</w:t>
      </w:r>
      <w:r w:rsidR="001A4D72" w:rsidRPr="002E1628">
        <w:rPr>
          <w:rFonts w:cs="Times New Roman"/>
          <w:spacing w:val="2"/>
        </w:rPr>
        <w:t xml:space="preserve">) </w:t>
      </w:r>
      <w:r w:rsidRPr="002E1628">
        <w:rPr>
          <w:rFonts w:cs="Times New Roman"/>
          <w:spacing w:val="2"/>
        </w:rPr>
        <w:t>International Covenant on Economic, Social and Cultural Rights and its articles 2 (the obligation of the State to take measures to ensure the progressive full realization of the rights recognized in the Covenant without discrimination of any kind) and 12 (the right to the highest attainable standard of physical and mental health);</w:t>
      </w:r>
    </w:p>
    <w:p w:rsidR="009F7353" w:rsidRDefault="009F7353" w:rsidP="00DE4496">
      <w:pPr>
        <w:pStyle w:val="a3"/>
        <w:spacing w:before="0" w:line="460" w:lineRule="exact"/>
        <w:ind w:left="0" w:firstLine="720"/>
        <w:jc w:val="both"/>
        <w:rPr>
          <w:rFonts w:cs="Times New Roman"/>
        </w:rPr>
      </w:pPr>
      <w:r>
        <w:rPr>
          <w:rFonts w:cs="Times New Roman"/>
        </w:rPr>
        <w:t>(d</w:t>
      </w:r>
      <w:r w:rsidR="001A4D72" w:rsidRPr="009F7353">
        <w:rPr>
          <w:rFonts w:cs="Times New Roman"/>
        </w:rPr>
        <w:t xml:space="preserve">) </w:t>
      </w:r>
      <w:r w:rsidRPr="009F7353">
        <w:rPr>
          <w:rFonts w:cs="Times New Roman"/>
        </w:rPr>
        <w:t xml:space="preserve">International Convention on the Elimination of All Forms of Racial Discrimination and its articles 2 (obligation of the State to pursue a policy of eliminating all forms of racial discrimination) and 5 (list of rights </w:t>
      </w:r>
      <w:r w:rsidR="00582BFA">
        <w:rPr>
          <w:rFonts w:cs="Times New Roman"/>
        </w:rPr>
        <w:t>regarding</w:t>
      </w:r>
      <w:r w:rsidRPr="009F7353">
        <w:rPr>
          <w:rFonts w:cs="Times New Roman"/>
        </w:rPr>
        <w:t xml:space="preserve"> which States undertake to prohibit and eliminate racial discrimination);</w:t>
      </w:r>
    </w:p>
    <w:p w:rsidR="009F7353" w:rsidRDefault="008C63C9" w:rsidP="00DE4496">
      <w:pPr>
        <w:pStyle w:val="a3"/>
        <w:spacing w:before="0" w:line="460" w:lineRule="exact"/>
        <w:ind w:left="0" w:firstLine="720"/>
        <w:jc w:val="both"/>
        <w:rPr>
          <w:rFonts w:cs="Times New Roman"/>
        </w:rPr>
      </w:pPr>
      <w:r w:rsidRPr="008C63C9">
        <w:rPr>
          <w:rFonts w:cs="Times New Roman"/>
        </w:rPr>
        <w:t xml:space="preserve"> </w:t>
      </w:r>
      <w:r w:rsidR="009F7353" w:rsidRPr="008C63C9">
        <w:rPr>
          <w:rFonts w:cs="Times New Roman"/>
        </w:rPr>
        <w:t>(</w:t>
      </w:r>
      <w:r w:rsidR="009F7353">
        <w:rPr>
          <w:rFonts w:cs="Times New Roman"/>
        </w:rPr>
        <w:t>e</w:t>
      </w:r>
      <w:r w:rsidR="001A4D72" w:rsidRPr="008C63C9">
        <w:rPr>
          <w:rFonts w:cs="Times New Roman"/>
        </w:rPr>
        <w:t xml:space="preserve">) </w:t>
      </w:r>
      <w:r w:rsidR="009F7353" w:rsidRPr="008C63C9">
        <w:rPr>
          <w:rFonts w:cs="Times New Roman"/>
        </w:rPr>
        <w:t>Convention against Torture and Other Cruel, Inhuman or Degrading Treatment or Punishment and its article 16 (prevention of acts of cruel, inhuman or degrading treatment or punishment that do not fall within the definition of torture).</w:t>
      </w:r>
    </w:p>
    <w:p w:rsidR="009F7353" w:rsidRPr="002E1628" w:rsidRDefault="008C63C9" w:rsidP="00DE4496">
      <w:pPr>
        <w:pStyle w:val="a3"/>
        <w:spacing w:before="0" w:line="460" w:lineRule="exact"/>
        <w:ind w:left="0" w:firstLine="720"/>
        <w:jc w:val="both"/>
        <w:rPr>
          <w:rFonts w:cs="Times New Roman"/>
          <w:spacing w:val="-6"/>
        </w:rPr>
      </w:pPr>
      <w:r w:rsidRPr="002E1628">
        <w:rPr>
          <w:rFonts w:cs="Times New Roman"/>
          <w:spacing w:val="-6"/>
        </w:rPr>
        <w:t>T</w:t>
      </w:r>
      <w:r w:rsidR="009F7353" w:rsidRPr="002E1628">
        <w:rPr>
          <w:rFonts w:cs="Times New Roman"/>
          <w:spacing w:val="-6"/>
        </w:rPr>
        <w:t xml:space="preserve">esting of </w:t>
      </w:r>
      <w:r w:rsidRPr="002E1628">
        <w:rPr>
          <w:rFonts w:cs="Times New Roman"/>
          <w:spacing w:val="-6"/>
        </w:rPr>
        <w:t xml:space="preserve">biopharmaceuticals </w:t>
      </w:r>
      <w:r w:rsidR="009F7353" w:rsidRPr="002E1628">
        <w:rPr>
          <w:rFonts w:cs="Times New Roman"/>
          <w:spacing w:val="-6"/>
        </w:rPr>
        <w:t>on patients in psychiatric hospitals is contrary, inter alia, to articles 3 (general principles), 4 (general obligations), 5 (equality and non-discrimination), 10 (right to life), 12 (equality before the law), 15 (freedom from torture and cruel, inhuman or degrading treatment or punishment), 17 (protection of personal integrity), 22 (privacy) and 25 (health) of the Convention on the Right</w:t>
      </w:r>
      <w:r w:rsidRPr="002E1628">
        <w:rPr>
          <w:rFonts w:cs="Times New Roman"/>
          <w:spacing w:val="-6"/>
        </w:rPr>
        <w:t>s of Persons with Disabilities,</w:t>
      </w:r>
      <w:r w:rsidR="009F7353" w:rsidRPr="002E1628">
        <w:rPr>
          <w:rFonts w:cs="Times New Roman"/>
          <w:spacing w:val="-6"/>
        </w:rPr>
        <w:t xml:space="preserve"> as well as provisions of the UN General Assembly Resolution of </w:t>
      </w:r>
      <w:r w:rsidR="009F7353" w:rsidRPr="002E1628">
        <w:rPr>
          <w:rFonts w:cs="Times New Roman"/>
          <w:spacing w:val="-6"/>
        </w:rPr>
        <w:lastRenderedPageBreak/>
        <w:t xml:space="preserve">December 17, 1991 No. 46/119 "Principles </w:t>
      </w:r>
      <w:r w:rsidRPr="002E1628">
        <w:rPr>
          <w:rFonts w:cs="Times New Roman"/>
          <w:spacing w:val="-6"/>
        </w:rPr>
        <w:t>of</w:t>
      </w:r>
      <w:r w:rsidR="009F7353" w:rsidRPr="002E1628">
        <w:rPr>
          <w:rFonts w:cs="Times New Roman"/>
          <w:spacing w:val="-6"/>
        </w:rPr>
        <w:t xml:space="preserve"> </w:t>
      </w:r>
      <w:r w:rsidRPr="002E1628">
        <w:rPr>
          <w:rFonts w:cs="Times New Roman"/>
          <w:spacing w:val="-6"/>
        </w:rPr>
        <w:t>the p</w:t>
      </w:r>
      <w:r w:rsidR="009F7353" w:rsidRPr="002E1628">
        <w:rPr>
          <w:rFonts w:cs="Times New Roman"/>
          <w:spacing w:val="-6"/>
        </w:rPr>
        <w:t xml:space="preserve">rotection of </w:t>
      </w:r>
      <w:r w:rsidRPr="002E1628">
        <w:rPr>
          <w:rFonts w:cs="Times New Roman"/>
          <w:spacing w:val="-6"/>
        </w:rPr>
        <w:t>p</w:t>
      </w:r>
      <w:r w:rsidR="009F7353" w:rsidRPr="002E1628">
        <w:rPr>
          <w:rFonts w:cs="Times New Roman"/>
          <w:spacing w:val="-6"/>
        </w:rPr>
        <w:t xml:space="preserve">ersons </w:t>
      </w:r>
      <w:r w:rsidRPr="002E1628">
        <w:rPr>
          <w:rFonts w:cs="Times New Roman"/>
          <w:spacing w:val="-6"/>
        </w:rPr>
        <w:t xml:space="preserve">with mental illness </w:t>
      </w:r>
      <w:r w:rsidR="009F7353" w:rsidRPr="002E1628">
        <w:rPr>
          <w:rFonts w:cs="Times New Roman"/>
          <w:spacing w:val="-6"/>
        </w:rPr>
        <w:t xml:space="preserve">and the </w:t>
      </w:r>
      <w:r w:rsidRPr="002E1628">
        <w:rPr>
          <w:rFonts w:cs="Times New Roman"/>
          <w:spacing w:val="-6"/>
        </w:rPr>
        <w:t>i</w:t>
      </w:r>
      <w:r w:rsidR="009F7353" w:rsidRPr="002E1628">
        <w:rPr>
          <w:rFonts w:cs="Times New Roman"/>
          <w:spacing w:val="-6"/>
        </w:rPr>
        <w:t xml:space="preserve">mprovement of </w:t>
      </w:r>
      <w:r w:rsidRPr="002E1628">
        <w:rPr>
          <w:rFonts w:cs="Times New Roman"/>
          <w:spacing w:val="-6"/>
        </w:rPr>
        <w:t>mental health c</w:t>
      </w:r>
      <w:r w:rsidR="009F7353" w:rsidRPr="002E1628">
        <w:rPr>
          <w:rFonts w:cs="Times New Roman"/>
          <w:spacing w:val="-6"/>
        </w:rPr>
        <w:t>are".</w:t>
      </w:r>
    </w:p>
    <w:p w:rsidR="009F7353" w:rsidRDefault="009F7353" w:rsidP="00DE4496">
      <w:pPr>
        <w:pStyle w:val="a3"/>
        <w:spacing w:before="0" w:line="460" w:lineRule="exact"/>
        <w:ind w:left="0" w:firstLine="720"/>
        <w:jc w:val="both"/>
        <w:rPr>
          <w:rFonts w:cs="Times New Roman"/>
        </w:rPr>
      </w:pPr>
      <w:r w:rsidRPr="004D4E1E">
        <w:rPr>
          <w:rFonts w:cs="Times New Roman"/>
        </w:rPr>
        <w:t>Th</w:t>
      </w:r>
      <w:r w:rsidR="004D4E1E">
        <w:rPr>
          <w:rFonts w:cs="Times New Roman"/>
        </w:rPr>
        <w:t>erefore</w:t>
      </w:r>
      <w:r w:rsidRPr="004D4E1E">
        <w:rPr>
          <w:rFonts w:cs="Times New Roman"/>
        </w:rPr>
        <w:t xml:space="preserve">, the established facts of damage to the life and health of people in locations of </w:t>
      </w:r>
      <w:r w:rsidR="004D4E1E">
        <w:rPr>
          <w:rFonts w:cs="Times New Roman"/>
        </w:rPr>
        <w:t>U.S.</w:t>
      </w:r>
      <w:r w:rsidRPr="004D4E1E">
        <w:rPr>
          <w:rFonts w:cs="Times New Roman"/>
        </w:rPr>
        <w:t xml:space="preserve">-controlled biological laboratories </w:t>
      </w:r>
      <w:r w:rsidR="004D4E1E">
        <w:rPr>
          <w:rFonts w:cs="Times New Roman"/>
        </w:rPr>
        <w:t>i</w:t>
      </w:r>
      <w:r w:rsidRPr="004D4E1E">
        <w:rPr>
          <w:rFonts w:cs="Times New Roman"/>
        </w:rPr>
        <w:t xml:space="preserve">n the territory of Ukraine (experiments in a psychiatric hospital), economic damage to agriculture (transmission of African swine fever to pigs and </w:t>
      </w:r>
      <w:r w:rsidR="004D4E1E">
        <w:rPr>
          <w:rFonts w:cs="Times New Roman"/>
        </w:rPr>
        <w:t>avian influenza</w:t>
      </w:r>
      <w:r w:rsidRPr="004D4E1E">
        <w:rPr>
          <w:rFonts w:cs="Times New Roman"/>
        </w:rPr>
        <w:t>) as a result of U</w:t>
      </w:r>
      <w:r w:rsidR="004D4E1E">
        <w:rPr>
          <w:rFonts w:cs="Times New Roman"/>
        </w:rPr>
        <w:t>.</w:t>
      </w:r>
      <w:r w:rsidRPr="004D4E1E">
        <w:rPr>
          <w:rFonts w:cs="Times New Roman"/>
        </w:rPr>
        <w:t>S</w:t>
      </w:r>
      <w:r w:rsidR="004D4E1E">
        <w:rPr>
          <w:rFonts w:cs="Times New Roman"/>
        </w:rPr>
        <w:t>.</w:t>
      </w:r>
      <w:r w:rsidRPr="004D4E1E">
        <w:rPr>
          <w:rFonts w:cs="Times New Roman"/>
        </w:rPr>
        <w:t xml:space="preserve"> military biological activities </w:t>
      </w:r>
      <w:r w:rsidR="004D4E1E">
        <w:rPr>
          <w:rFonts w:cs="Times New Roman"/>
        </w:rPr>
        <w:t>i</w:t>
      </w:r>
      <w:r w:rsidRPr="004D4E1E">
        <w:rPr>
          <w:rFonts w:cs="Times New Roman"/>
        </w:rPr>
        <w:t>n Ukrainian territory require that perpetrators be brought to justice.</w:t>
      </w:r>
    </w:p>
    <w:p w:rsidR="00DE4496" w:rsidRDefault="00DE4496">
      <w:pPr>
        <w:rPr>
          <w:rFonts w:ascii="Times New Roman" w:eastAsia="Times New Roman" w:hAnsi="Times New Roman" w:cs="Times New Roman"/>
          <w:sz w:val="28"/>
          <w:szCs w:val="28"/>
        </w:rPr>
      </w:pPr>
      <w:r>
        <w:rPr>
          <w:rFonts w:cs="Times New Roman"/>
        </w:rPr>
        <w:br w:type="page"/>
      </w:r>
    </w:p>
    <w:p w:rsidR="00B35B33" w:rsidRPr="00A63C5B" w:rsidRDefault="00A63C5B" w:rsidP="008723E8">
      <w:pPr>
        <w:pStyle w:val="1"/>
        <w:spacing w:after="120"/>
        <w:ind w:left="0" w:firstLine="720"/>
        <w:jc w:val="both"/>
        <w:rPr>
          <w:rFonts w:cs="Times New Roman"/>
          <w:b w:val="0"/>
          <w:bCs w:val="0"/>
        </w:rPr>
      </w:pPr>
      <w:r w:rsidRPr="00105814">
        <w:rPr>
          <w:rFonts w:cs="Times New Roman"/>
          <w:bCs w:val="0"/>
        </w:rPr>
        <w:lastRenderedPageBreak/>
        <w:t>Chapter</w:t>
      </w:r>
      <w:r w:rsidRPr="00153575">
        <w:rPr>
          <w:rFonts w:cs="Times New Roman"/>
        </w:rPr>
        <w:t xml:space="preserve"> 4. Readiness of the biological </w:t>
      </w:r>
      <w:r>
        <w:rPr>
          <w:rFonts w:cs="Times New Roman"/>
        </w:rPr>
        <w:t>safety</w:t>
      </w:r>
      <w:r w:rsidRPr="00153575">
        <w:rPr>
          <w:rFonts w:cs="Times New Roman"/>
        </w:rPr>
        <w:t xml:space="preserve"> system of the Russian Federation to adequately respond to new biological challenges and threats</w:t>
      </w:r>
    </w:p>
    <w:p w:rsidR="007A18C9" w:rsidRPr="00CE04A6" w:rsidRDefault="007A18C9" w:rsidP="008723E8">
      <w:pPr>
        <w:pStyle w:val="a3"/>
        <w:spacing w:before="0" w:line="460" w:lineRule="exact"/>
        <w:ind w:left="0" w:firstLine="720"/>
        <w:jc w:val="both"/>
        <w:rPr>
          <w:rFonts w:cs="Times New Roman"/>
          <w:spacing w:val="-2"/>
        </w:rPr>
      </w:pPr>
      <w:r w:rsidRPr="00CE04A6">
        <w:rPr>
          <w:rFonts w:cs="Times New Roman"/>
          <w:spacing w:val="-2"/>
        </w:rPr>
        <w:t>Outcomes of the parliamentary investigation and the analysis of facts revealed by the Commission show extremely high risks of committing biological sabotage against Russia under the guise of natural outbreaks of epidemics and epizootics, including those with a delayed effect and difficult to recognize, which, of course, requires, along with classical forms of monitoring and ensuring biological safety in the territory of Russia, fundamentally new solutions and the creation of a system adequate to already formed threats,</w:t>
      </w:r>
      <w:r w:rsidR="00847BB6" w:rsidRPr="00CE04A6">
        <w:rPr>
          <w:rFonts w:cs="Times New Roman"/>
          <w:spacing w:val="-2"/>
        </w:rPr>
        <w:t xml:space="preserve"> </w:t>
      </w:r>
      <w:r w:rsidRPr="00CE04A6">
        <w:rPr>
          <w:rFonts w:cs="Times New Roman"/>
          <w:spacing w:val="-2"/>
        </w:rPr>
        <w:t>which in the short term will be crucial in ensuring national security, sovereignty and saving lives of Russian citizens.</w:t>
      </w:r>
    </w:p>
    <w:p w:rsidR="00B35B33" w:rsidRPr="00F55AB9" w:rsidRDefault="00A63C5B" w:rsidP="008723E8">
      <w:pPr>
        <w:pStyle w:val="1"/>
        <w:numPr>
          <w:ilvl w:val="1"/>
          <w:numId w:val="3"/>
        </w:numPr>
        <w:tabs>
          <w:tab w:val="left" w:pos="851"/>
        </w:tabs>
        <w:spacing w:before="240" w:after="120"/>
        <w:ind w:left="0" w:firstLine="0"/>
        <w:jc w:val="center"/>
        <w:rPr>
          <w:rFonts w:cs="Times New Roman"/>
          <w:b w:val="0"/>
          <w:bCs w:val="0"/>
        </w:rPr>
      </w:pPr>
      <w:r w:rsidRPr="001202D1">
        <w:rPr>
          <w:rFonts w:cs="Times New Roman"/>
        </w:rPr>
        <w:t>Strategic</w:t>
      </w:r>
      <w:r w:rsidRPr="00F55AB9">
        <w:rPr>
          <w:rFonts w:cs="Times New Roman"/>
        </w:rPr>
        <w:t xml:space="preserve"> </w:t>
      </w:r>
      <w:r w:rsidRPr="001202D1">
        <w:rPr>
          <w:rFonts w:cs="Times New Roman"/>
        </w:rPr>
        <w:t>and</w:t>
      </w:r>
      <w:r w:rsidRPr="00F55AB9">
        <w:rPr>
          <w:rFonts w:cs="Times New Roman"/>
        </w:rPr>
        <w:t xml:space="preserve"> </w:t>
      </w:r>
      <w:r w:rsidRPr="001202D1">
        <w:rPr>
          <w:rFonts w:cs="Times New Roman"/>
        </w:rPr>
        <w:t>legal</w:t>
      </w:r>
      <w:r w:rsidRPr="00F55AB9">
        <w:rPr>
          <w:rFonts w:cs="Times New Roman"/>
        </w:rPr>
        <w:t xml:space="preserve"> </w:t>
      </w:r>
      <w:r w:rsidRPr="001202D1">
        <w:rPr>
          <w:rFonts w:cs="Times New Roman"/>
        </w:rPr>
        <w:t>framework</w:t>
      </w:r>
      <w:r w:rsidRPr="00F55AB9">
        <w:rPr>
          <w:rFonts w:cs="Times New Roman"/>
        </w:rPr>
        <w:t xml:space="preserve"> </w:t>
      </w:r>
      <w:r w:rsidRPr="001202D1">
        <w:rPr>
          <w:rFonts w:cs="Times New Roman"/>
        </w:rPr>
        <w:t>for</w:t>
      </w:r>
      <w:r w:rsidRPr="00F55AB9">
        <w:rPr>
          <w:rFonts w:cs="Times New Roman"/>
        </w:rPr>
        <w:t xml:space="preserve"> </w:t>
      </w:r>
      <w:r w:rsidRPr="001202D1">
        <w:rPr>
          <w:rFonts w:cs="Times New Roman"/>
        </w:rPr>
        <w:t>ensuring</w:t>
      </w:r>
      <w:r w:rsidRPr="00F55AB9">
        <w:rPr>
          <w:rFonts w:cs="Times New Roman"/>
        </w:rPr>
        <w:t xml:space="preserve"> </w:t>
      </w:r>
      <w:r w:rsidRPr="001202D1">
        <w:rPr>
          <w:rFonts w:cs="Times New Roman"/>
        </w:rPr>
        <w:t>biological</w:t>
      </w:r>
      <w:r w:rsidRPr="00F55AB9">
        <w:rPr>
          <w:rFonts w:cs="Times New Roman"/>
        </w:rPr>
        <w:t xml:space="preserve"> </w:t>
      </w:r>
      <w:r>
        <w:rPr>
          <w:rFonts w:cs="Times New Roman"/>
        </w:rPr>
        <w:t>safety</w:t>
      </w:r>
      <w:r w:rsidRPr="00F55AB9">
        <w:rPr>
          <w:rFonts w:cs="Times New Roman"/>
        </w:rPr>
        <w:t xml:space="preserve"> </w:t>
      </w:r>
      <w:r w:rsidRPr="001202D1">
        <w:rPr>
          <w:rFonts w:cs="Times New Roman"/>
        </w:rPr>
        <w:t>in</w:t>
      </w:r>
      <w:r w:rsidRPr="00F55AB9">
        <w:rPr>
          <w:rFonts w:cs="Times New Roman"/>
        </w:rPr>
        <w:t xml:space="preserve"> </w:t>
      </w:r>
      <w:r w:rsidRPr="001202D1">
        <w:rPr>
          <w:rFonts w:cs="Times New Roman"/>
        </w:rPr>
        <w:t>the</w:t>
      </w:r>
      <w:r w:rsidRPr="00F55AB9">
        <w:rPr>
          <w:rFonts w:cs="Times New Roman"/>
        </w:rPr>
        <w:t xml:space="preserve"> </w:t>
      </w:r>
      <w:r w:rsidRPr="001202D1">
        <w:rPr>
          <w:rFonts w:cs="Times New Roman"/>
        </w:rPr>
        <w:t>Russian</w:t>
      </w:r>
      <w:r w:rsidRPr="00F55AB9">
        <w:rPr>
          <w:rFonts w:cs="Times New Roman"/>
        </w:rPr>
        <w:t xml:space="preserve"> </w:t>
      </w:r>
      <w:r w:rsidRPr="001202D1">
        <w:rPr>
          <w:rFonts w:cs="Times New Roman"/>
        </w:rPr>
        <w:t>Federation</w:t>
      </w:r>
      <w:r w:rsidRPr="00F55AB9">
        <w:rPr>
          <w:rFonts w:cs="Times New Roman"/>
        </w:rPr>
        <w:t xml:space="preserve"> </w:t>
      </w:r>
    </w:p>
    <w:p w:rsidR="007A18C9" w:rsidRDefault="007A18C9" w:rsidP="008723E8">
      <w:pPr>
        <w:pStyle w:val="a3"/>
        <w:spacing w:before="0" w:line="460" w:lineRule="exact"/>
        <w:ind w:left="0" w:firstLine="720"/>
        <w:jc w:val="both"/>
        <w:rPr>
          <w:rFonts w:cs="Times New Roman"/>
        </w:rPr>
      </w:pPr>
      <w:r w:rsidRPr="007A18C9">
        <w:rPr>
          <w:rFonts w:cs="Times New Roman"/>
        </w:rPr>
        <w:t>In the Russian Federation, measures have been taken to create a legal framework aimed at ensuring national biological safety and export control regime.</w:t>
      </w:r>
    </w:p>
    <w:p w:rsidR="007A18C9" w:rsidRDefault="007A18C9" w:rsidP="008723E8">
      <w:pPr>
        <w:pStyle w:val="a3"/>
        <w:spacing w:before="0" w:line="460" w:lineRule="exact"/>
        <w:ind w:left="0" w:firstLine="720"/>
        <w:jc w:val="both"/>
        <w:rPr>
          <w:rFonts w:cs="Times New Roman"/>
        </w:rPr>
      </w:pPr>
      <w:r w:rsidRPr="007A18C9">
        <w:rPr>
          <w:rFonts w:cs="Times New Roman"/>
        </w:rPr>
        <w:t>Decree of the Presiden</w:t>
      </w:r>
      <w:r w:rsidR="007D174F">
        <w:rPr>
          <w:rFonts w:cs="Times New Roman"/>
        </w:rPr>
        <w:t>t of the Russian Federation No.</w:t>
      </w:r>
      <w:r w:rsidRPr="007A18C9">
        <w:rPr>
          <w:rFonts w:cs="Times New Roman"/>
        </w:rPr>
        <w:t xml:space="preserve">97 of March 11, 2019 approved Fundamentals of State Policy of the Russian Federation in </w:t>
      </w:r>
      <w:r w:rsidR="007D174F">
        <w:rPr>
          <w:rFonts w:cs="Times New Roman"/>
        </w:rPr>
        <w:t xml:space="preserve">Ensuring </w:t>
      </w:r>
      <w:r w:rsidRPr="007A18C9">
        <w:rPr>
          <w:rFonts w:cs="Times New Roman"/>
        </w:rPr>
        <w:t xml:space="preserve">Chemical and Biological Safety for the Period up to 2025 and Beyond (hereinafter referred to as the Fundamentals), which play a key role in determining the general directions for ensuring biological safety in Russia. </w:t>
      </w:r>
      <w:r w:rsidRPr="007D174F">
        <w:rPr>
          <w:rFonts w:cs="Times New Roman"/>
        </w:rPr>
        <w:t>Decree of the Government of the Russian Feder</w:t>
      </w:r>
      <w:r w:rsidR="007D174F">
        <w:rPr>
          <w:rFonts w:cs="Times New Roman"/>
        </w:rPr>
        <w:t>ation dated August 28, 2019 No.</w:t>
      </w:r>
      <w:r w:rsidRPr="007D174F">
        <w:rPr>
          <w:rFonts w:cs="Times New Roman"/>
        </w:rPr>
        <w:t>1906-r approved the Action Plan for their implementation for the period up to 2025 and beyond.</w:t>
      </w:r>
    </w:p>
    <w:p w:rsidR="007A18C9" w:rsidRDefault="007A18C9" w:rsidP="008723E8">
      <w:pPr>
        <w:pStyle w:val="a3"/>
        <w:spacing w:before="0" w:line="460" w:lineRule="exact"/>
        <w:ind w:left="0" w:firstLine="720"/>
        <w:jc w:val="both"/>
        <w:rPr>
          <w:rFonts w:cs="Times New Roman"/>
        </w:rPr>
      </w:pPr>
      <w:r w:rsidRPr="007A18C9">
        <w:rPr>
          <w:rFonts w:cs="Times New Roman"/>
        </w:rPr>
        <w:t>It should be noted that solutions to problems of ensuring chemical and biological safety should largely take into account the specifics of emerg</w:t>
      </w:r>
      <w:r w:rsidR="007D174F">
        <w:rPr>
          <w:rFonts w:cs="Times New Roman"/>
        </w:rPr>
        <w:t xml:space="preserve">ing </w:t>
      </w:r>
      <w:r w:rsidRPr="007A18C9">
        <w:rPr>
          <w:rFonts w:cs="Times New Roman"/>
        </w:rPr>
        <w:t xml:space="preserve">threats and ways to prevent them. </w:t>
      </w:r>
      <w:r w:rsidR="007D174F">
        <w:rPr>
          <w:rFonts w:cs="Times New Roman"/>
        </w:rPr>
        <w:t>For example</w:t>
      </w:r>
      <w:r w:rsidRPr="007A18C9">
        <w:rPr>
          <w:rFonts w:cs="Times New Roman"/>
        </w:rPr>
        <w:t>, ensuring chemical safety in the world is decided on the basis of the Convention on the Prohibition of the Development, Production, Stockpiling and Use of Chemical Weapons and on Their Destruction (CWC), which entered into force on April 29, 1997 and provides for the complete destruction of chemical weapons stockpiles, as well as facilities for their production and storage, and defines the basic principles of their non-proliferation. In accordance with paragraph 1 of Article 8 of the CWC, the Organization for the Prohibition of Chemical Weapons was established.</w:t>
      </w:r>
    </w:p>
    <w:p w:rsidR="007A18C9" w:rsidRDefault="007A18C9" w:rsidP="008723E8">
      <w:pPr>
        <w:pStyle w:val="a3"/>
        <w:spacing w:before="0" w:line="460" w:lineRule="exact"/>
        <w:ind w:left="0" w:firstLine="720"/>
        <w:jc w:val="both"/>
        <w:rPr>
          <w:rFonts w:cs="Times New Roman"/>
        </w:rPr>
      </w:pPr>
      <w:r w:rsidRPr="007A18C9">
        <w:rPr>
          <w:rFonts w:cs="Times New Roman"/>
        </w:rPr>
        <w:lastRenderedPageBreak/>
        <w:t xml:space="preserve">The international legal regime in the </w:t>
      </w:r>
      <w:r w:rsidR="006D3C7C">
        <w:rPr>
          <w:rFonts w:cs="Times New Roman"/>
        </w:rPr>
        <w:t>area</w:t>
      </w:r>
      <w:r w:rsidRPr="007A18C9">
        <w:rPr>
          <w:rFonts w:cs="Times New Roman"/>
        </w:rPr>
        <w:t xml:space="preserve"> of non-proliferation of biological weapons is provided by the BTWC, which, as indicated in Chapter 3 of this Report, has a number of significant shortcomings that create prerequisites for </w:t>
      </w:r>
      <w:r w:rsidR="006D3C7C">
        <w:rPr>
          <w:rFonts w:cs="Times New Roman"/>
        </w:rPr>
        <w:t xml:space="preserve">improper </w:t>
      </w:r>
      <w:r w:rsidRPr="007A18C9">
        <w:rPr>
          <w:rFonts w:cs="Times New Roman"/>
        </w:rPr>
        <w:t xml:space="preserve">compliance with obligations by circumventing </w:t>
      </w:r>
      <w:r w:rsidR="006D3C7C">
        <w:rPr>
          <w:rFonts w:cs="Times New Roman"/>
        </w:rPr>
        <w:t>Convention</w:t>
      </w:r>
      <w:r w:rsidRPr="007A18C9">
        <w:rPr>
          <w:rFonts w:cs="Times New Roman"/>
        </w:rPr>
        <w:t xml:space="preserve"> requirements. </w:t>
      </w:r>
      <w:r w:rsidRPr="00B174F4">
        <w:rPr>
          <w:rFonts w:cs="Times New Roman"/>
        </w:rPr>
        <w:t>In particular, no relevant international intergovernmental organization has been established to monitor compliance with the BTWC by States Parties.</w:t>
      </w:r>
    </w:p>
    <w:p w:rsidR="007A18C9" w:rsidRDefault="007A18C9" w:rsidP="008723E8">
      <w:pPr>
        <w:pStyle w:val="a3"/>
        <w:spacing w:before="0" w:line="460" w:lineRule="exact"/>
        <w:ind w:left="0" w:firstLine="720"/>
        <w:jc w:val="both"/>
        <w:rPr>
          <w:rFonts w:cs="Times New Roman"/>
        </w:rPr>
      </w:pPr>
      <w:r w:rsidRPr="007A18C9">
        <w:rPr>
          <w:rFonts w:cs="Times New Roman"/>
        </w:rPr>
        <w:t>Fundamental differences in the nature of occurr</w:t>
      </w:r>
      <w:r w:rsidR="006D3C7C">
        <w:rPr>
          <w:rFonts w:cs="Times New Roman"/>
        </w:rPr>
        <w:t xml:space="preserve">ing </w:t>
      </w:r>
      <w:r w:rsidRPr="007A18C9">
        <w:rPr>
          <w:rFonts w:cs="Times New Roman"/>
        </w:rPr>
        <w:t>incidents and threats of chemical and biological nature, as well as differences in the measures used to prevent and eliminate their consequences, predetermine the need for a legal delimitation of these areas.</w:t>
      </w:r>
    </w:p>
    <w:p w:rsidR="007A18C9" w:rsidRDefault="007A18C9" w:rsidP="008723E8">
      <w:pPr>
        <w:pStyle w:val="a3"/>
        <w:spacing w:before="0" w:line="460" w:lineRule="exact"/>
        <w:ind w:left="0" w:firstLine="720"/>
        <w:jc w:val="both"/>
        <w:rPr>
          <w:rFonts w:cs="Times New Roman"/>
        </w:rPr>
      </w:pPr>
      <w:r w:rsidRPr="006D3C7C">
        <w:rPr>
          <w:rFonts w:cs="Times New Roman"/>
        </w:rPr>
        <w:t>In this connection, the adoption in 2020 of the Federal Law "On Biological Safety in the Russian Federation" and the preparation of a draft law on chemical safety in the Russian Federation seem reasonable and correct.</w:t>
      </w:r>
    </w:p>
    <w:p w:rsidR="007A18C9" w:rsidRPr="00CE04A6" w:rsidRDefault="007A18C9" w:rsidP="008723E8">
      <w:pPr>
        <w:pStyle w:val="a3"/>
        <w:spacing w:before="0" w:line="460" w:lineRule="exact"/>
        <w:ind w:left="0" w:firstLine="720"/>
        <w:jc w:val="both"/>
        <w:rPr>
          <w:rFonts w:cs="Times New Roman"/>
          <w:spacing w:val="-6"/>
        </w:rPr>
      </w:pPr>
      <w:r w:rsidRPr="00CE04A6">
        <w:rPr>
          <w:rFonts w:cs="Times New Roman"/>
          <w:spacing w:val="-6"/>
        </w:rPr>
        <w:t xml:space="preserve">During </w:t>
      </w:r>
      <w:r w:rsidR="0051692A" w:rsidRPr="00CE04A6">
        <w:rPr>
          <w:rFonts w:cs="Times New Roman"/>
          <w:spacing w:val="-6"/>
        </w:rPr>
        <w:t xml:space="preserve">drafting </w:t>
      </w:r>
      <w:r w:rsidRPr="00CE04A6">
        <w:rPr>
          <w:rFonts w:cs="Times New Roman"/>
          <w:spacing w:val="-6"/>
        </w:rPr>
        <w:t>of this Federal Law and as a result of emergence of the C</w:t>
      </w:r>
      <w:r w:rsidR="0051692A" w:rsidRPr="00CE04A6">
        <w:rPr>
          <w:rFonts w:cs="Times New Roman"/>
          <w:spacing w:val="-6"/>
        </w:rPr>
        <w:t>OVID</w:t>
      </w:r>
      <w:r w:rsidRPr="00CE04A6">
        <w:rPr>
          <w:rFonts w:cs="Times New Roman"/>
          <w:spacing w:val="-6"/>
        </w:rPr>
        <w:t>-19 pandemic in the period 2020</w:t>
      </w:r>
      <w:r w:rsidR="00133480" w:rsidRPr="00CE04A6">
        <w:rPr>
          <w:rFonts w:cs="Times New Roman"/>
          <w:spacing w:val="-6"/>
        </w:rPr>
        <w:t>–</w:t>
      </w:r>
      <w:r w:rsidRPr="00CE04A6">
        <w:rPr>
          <w:rFonts w:cs="Times New Roman"/>
          <w:spacing w:val="-6"/>
        </w:rPr>
        <w:t>2022, a number of independent regulatory legal acts were adopted aimed at improving the system for ensuring national biological safety.</w:t>
      </w:r>
    </w:p>
    <w:p w:rsidR="007A18C9" w:rsidRPr="00CE04A6" w:rsidRDefault="007A18C9" w:rsidP="008723E8">
      <w:pPr>
        <w:pStyle w:val="a3"/>
        <w:spacing w:before="0" w:line="460" w:lineRule="exact"/>
        <w:ind w:left="0" w:firstLine="720"/>
        <w:jc w:val="both"/>
        <w:rPr>
          <w:rFonts w:cs="Times New Roman"/>
          <w:spacing w:val="-2"/>
        </w:rPr>
      </w:pPr>
      <w:r w:rsidRPr="00CE04A6">
        <w:rPr>
          <w:rFonts w:cs="Times New Roman"/>
          <w:spacing w:val="-2"/>
        </w:rPr>
        <w:t xml:space="preserve">In 2022, a number of deferred provisions of the Federal Law "On Biological Safety in the Russian Federation" came into force, which were supposed to be implemented at the level of by-laws. In particular, they relate to the rules on the provision of information on scientific research in the </w:t>
      </w:r>
      <w:r w:rsidR="003D323A" w:rsidRPr="00CE04A6">
        <w:rPr>
          <w:rFonts w:cs="Times New Roman"/>
          <w:spacing w:val="-2"/>
        </w:rPr>
        <w:t>area of biological safety;</w:t>
      </w:r>
      <w:r w:rsidRPr="00CE04A6">
        <w:rPr>
          <w:rFonts w:cs="Times New Roman"/>
          <w:spacing w:val="-2"/>
        </w:rPr>
        <w:t xml:space="preserve"> planning of measures for the prevention of</w:t>
      </w:r>
      <w:r w:rsidR="00A959BC" w:rsidRPr="00CE04A6">
        <w:rPr>
          <w:rFonts w:cs="Times New Roman"/>
          <w:spacing w:val="-2"/>
        </w:rPr>
        <w:t xml:space="preserve"> infectious diseases in animals;</w:t>
      </w:r>
      <w:r w:rsidRPr="00CE04A6">
        <w:rPr>
          <w:rFonts w:cs="Times New Roman"/>
          <w:spacing w:val="-2"/>
        </w:rPr>
        <w:t xml:space="preserve"> and prevention of conditions for the formation of </w:t>
      </w:r>
      <w:r w:rsidR="00A959BC" w:rsidRPr="00CE04A6">
        <w:rPr>
          <w:rFonts w:cs="Times New Roman"/>
          <w:spacing w:val="-2"/>
        </w:rPr>
        <w:t xml:space="preserve">hospital-induced </w:t>
      </w:r>
      <w:r w:rsidRPr="00CE04A6">
        <w:rPr>
          <w:rFonts w:cs="Times New Roman"/>
          <w:spacing w:val="-2"/>
        </w:rPr>
        <w:t xml:space="preserve">strains of microorganisms that are resistant to drugs or biological agents. </w:t>
      </w:r>
      <w:r w:rsidR="00A959BC" w:rsidRPr="00CE04A6">
        <w:rPr>
          <w:rFonts w:cs="Times New Roman"/>
          <w:spacing w:val="-2"/>
        </w:rPr>
        <w:t>These provisions also provide</w:t>
      </w:r>
      <w:r w:rsidRPr="00CE04A6">
        <w:rPr>
          <w:rFonts w:cs="Times New Roman"/>
          <w:spacing w:val="-2"/>
        </w:rPr>
        <w:t xml:space="preserve"> for the establishment of a list of collections of pathogenic microorganisms and viruses and a list of organizations in which such collections are created and stored, as well as procedure for the creation and use of these collections and rules for their protection. Rules have been established for the import into and export </w:t>
      </w:r>
      <w:r w:rsidR="00A959BC" w:rsidRPr="00CE04A6">
        <w:rPr>
          <w:rFonts w:cs="Times New Roman"/>
          <w:spacing w:val="-2"/>
        </w:rPr>
        <w:t xml:space="preserve">out </w:t>
      </w:r>
      <w:r w:rsidRPr="00CE04A6">
        <w:rPr>
          <w:rFonts w:cs="Times New Roman"/>
          <w:spacing w:val="-2"/>
        </w:rPr>
        <w:t xml:space="preserve">of </w:t>
      </w:r>
      <w:r w:rsidR="00A959BC" w:rsidRPr="00CE04A6">
        <w:rPr>
          <w:rFonts w:cs="Times New Roman"/>
          <w:spacing w:val="-2"/>
        </w:rPr>
        <w:t xml:space="preserve">the country of </w:t>
      </w:r>
      <w:r w:rsidRPr="00CE04A6">
        <w:rPr>
          <w:rFonts w:cs="Times New Roman"/>
          <w:spacing w:val="-2"/>
        </w:rPr>
        <w:t>pathogenic microorganisms and viruses.</w:t>
      </w:r>
    </w:p>
    <w:p w:rsidR="007A18C9" w:rsidRPr="00CE04A6" w:rsidRDefault="007A18C9" w:rsidP="008723E8">
      <w:pPr>
        <w:pStyle w:val="a3"/>
        <w:spacing w:before="0" w:line="460" w:lineRule="exact"/>
        <w:ind w:left="0" w:firstLine="720"/>
        <w:jc w:val="both"/>
        <w:rPr>
          <w:rFonts w:cs="Times New Roman"/>
          <w:spacing w:val="-2"/>
        </w:rPr>
      </w:pPr>
      <w:r w:rsidRPr="00CE04A6">
        <w:rPr>
          <w:rFonts w:cs="Times New Roman"/>
          <w:spacing w:val="-2"/>
        </w:rPr>
        <w:t>In accordance with Article 13 of Federal Law No. 492-FZ of December 30, 2020 "On Biological Safety in the Russian Federation", the procedure for conducting biological risk monitoring in the Russian Federation has been approved.</w:t>
      </w:r>
    </w:p>
    <w:p w:rsidR="007A18C9" w:rsidRDefault="00BD1160" w:rsidP="008723E8">
      <w:pPr>
        <w:pStyle w:val="a3"/>
        <w:spacing w:before="0" w:line="460" w:lineRule="exact"/>
        <w:ind w:left="0" w:firstLine="720"/>
        <w:jc w:val="both"/>
        <w:rPr>
          <w:rFonts w:cs="Times New Roman"/>
        </w:rPr>
      </w:pPr>
      <w:r>
        <w:rPr>
          <w:rFonts w:cs="Times New Roman"/>
        </w:rPr>
        <w:lastRenderedPageBreak/>
        <w:t>Pursuant</w:t>
      </w:r>
      <w:r w:rsidR="007A18C9" w:rsidRPr="00A959BC">
        <w:rPr>
          <w:rFonts w:cs="Times New Roman"/>
        </w:rPr>
        <w:t xml:space="preserve"> </w:t>
      </w:r>
      <w:r>
        <w:rPr>
          <w:rFonts w:cs="Times New Roman"/>
        </w:rPr>
        <w:t xml:space="preserve">to </w:t>
      </w:r>
      <w:r w:rsidR="007A18C9" w:rsidRPr="00A959BC">
        <w:rPr>
          <w:rFonts w:cs="Times New Roman"/>
        </w:rPr>
        <w:t>requirements of Federal Law No. 492-FZ of December 30, 2020 "On Biological Safety in the Russian Federation</w:t>
      </w:r>
      <w:r w:rsidR="00133480">
        <w:rPr>
          <w:rFonts w:cs="Times New Roman"/>
        </w:rPr>
        <w:t>,</w:t>
      </w:r>
      <w:r w:rsidR="007A18C9" w:rsidRPr="00A959BC">
        <w:rPr>
          <w:rFonts w:cs="Times New Roman"/>
        </w:rPr>
        <w:t>" Decree of the Governmen</w:t>
      </w:r>
      <w:r w:rsidR="00FD6C56">
        <w:rPr>
          <w:rFonts w:cs="Times New Roman"/>
        </w:rPr>
        <w:t>t of the Russian Federation No.</w:t>
      </w:r>
      <w:r w:rsidR="007A18C9" w:rsidRPr="00A959BC">
        <w:rPr>
          <w:rFonts w:cs="Times New Roman"/>
        </w:rPr>
        <w:t>2145 of November 30, 2021 Rules for the provision of information (</w:t>
      </w:r>
      <w:r w:rsidR="00FD6C56">
        <w:rPr>
          <w:rFonts w:cs="Times New Roman"/>
        </w:rPr>
        <w:t>data</w:t>
      </w:r>
      <w:r w:rsidR="007A18C9" w:rsidRPr="00A959BC">
        <w:rPr>
          <w:rFonts w:cs="Times New Roman"/>
        </w:rPr>
        <w:t xml:space="preserve">) on ongoing scientific research in the </w:t>
      </w:r>
      <w:r w:rsidR="00FD6C56">
        <w:rPr>
          <w:rFonts w:cs="Times New Roman"/>
        </w:rPr>
        <w:t>area</w:t>
      </w:r>
      <w:r w:rsidR="007A18C9" w:rsidRPr="00A959BC">
        <w:rPr>
          <w:rFonts w:cs="Times New Roman"/>
        </w:rPr>
        <w:t xml:space="preserve"> of biological safety and monitoring of developments in the </w:t>
      </w:r>
      <w:r w:rsidR="00FD6C56">
        <w:rPr>
          <w:rFonts w:cs="Times New Roman"/>
        </w:rPr>
        <w:t xml:space="preserve">area </w:t>
      </w:r>
      <w:r w:rsidR="007A18C9" w:rsidRPr="00A959BC">
        <w:rPr>
          <w:rFonts w:cs="Times New Roman"/>
        </w:rPr>
        <w:t>of biological safety, as well as the development of products, including those created using genetic engineering</w:t>
      </w:r>
      <w:r w:rsidR="00847BB6">
        <w:rPr>
          <w:rFonts w:cs="Times New Roman"/>
        </w:rPr>
        <w:t xml:space="preserve"> </w:t>
      </w:r>
      <w:r w:rsidR="007A18C9" w:rsidRPr="00A959BC">
        <w:rPr>
          <w:rFonts w:cs="Times New Roman"/>
        </w:rPr>
        <w:t>and synthetic biology</w:t>
      </w:r>
      <w:r w:rsidR="00FD6C56" w:rsidRPr="00FD6C56">
        <w:rPr>
          <w:rFonts w:cs="Times New Roman"/>
        </w:rPr>
        <w:t xml:space="preserve"> </w:t>
      </w:r>
      <w:r w:rsidR="00FD6C56" w:rsidRPr="00A959BC">
        <w:rPr>
          <w:rFonts w:cs="Times New Roman"/>
        </w:rPr>
        <w:t xml:space="preserve">technologies </w:t>
      </w:r>
      <w:r w:rsidR="00FD6C56">
        <w:rPr>
          <w:rFonts w:cs="Times New Roman"/>
        </w:rPr>
        <w:t xml:space="preserve">were </w:t>
      </w:r>
      <w:r w:rsidR="00FD6C56" w:rsidRPr="00A959BC">
        <w:rPr>
          <w:rFonts w:cs="Times New Roman"/>
        </w:rPr>
        <w:t>approved</w:t>
      </w:r>
      <w:r w:rsidR="007A18C9" w:rsidRPr="00A959BC">
        <w:rPr>
          <w:rFonts w:cs="Times New Roman"/>
        </w:rPr>
        <w:t>.</w:t>
      </w:r>
    </w:p>
    <w:p w:rsidR="007A18C9" w:rsidRDefault="007A18C9" w:rsidP="008723E8">
      <w:pPr>
        <w:pStyle w:val="a3"/>
        <w:spacing w:before="0" w:line="460" w:lineRule="exact"/>
        <w:ind w:left="0" w:firstLine="720"/>
        <w:jc w:val="both"/>
        <w:rPr>
          <w:rFonts w:cs="Times New Roman"/>
        </w:rPr>
      </w:pPr>
      <w:r w:rsidRPr="007A18C9">
        <w:rPr>
          <w:rFonts w:cs="Times New Roman"/>
        </w:rPr>
        <w:t>These documents stipulate that as a system that accumulates information and information on ongoing scientific research in the field of biological safety and is used in monitoring developments in the field of biological safety, as well as the development of products, including those created using genetic engineering and synthetic biology technologies, a unified state sy</w:t>
      </w:r>
      <w:r w:rsidR="00EB121D">
        <w:rPr>
          <w:rFonts w:cs="Times New Roman"/>
        </w:rPr>
        <w:t>stem of accounting for research</w:t>
      </w:r>
      <w:r w:rsidRPr="007A18C9">
        <w:rPr>
          <w:rFonts w:cs="Times New Roman"/>
        </w:rPr>
        <w:t xml:space="preserve"> </w:t>
      </w:r>
      <w:r w:rsidR="00EB121D">
        <w:rPr>
          <w:rFonts w:cs="Times New Roman"/>
        </w:rPr>
        <w:t>and development, and</w:t>
      </w:r>
      <w:r w:rsidRPr="007A18C9">
        <w:rPr>
          <w:rFonts w:cs="Times New Roman"/>
        </w:rPr>
        <w:t xml:space="preserve"> technological works for civil purposes, created in accordance with the Decree of the Government of the Russian Federation of April 12, 2013 No. 327 "On the Unified State Information System for Accounting for Research, Development and Technological Works for Civil Purposes</w:t>
      </w:r>
      <w:r w:rsidR="00133480">
        <w:rPr>
          <w:rFonts w:cs="Times New Roman"/>
        </w:rPr>
        <w:t>.</w:t>
      </w:r>
      <w:r w:rsidRPr="007A18C9">
        <w:rPr>
          <w:rFonts w:cs="Times New Roman"/>
        </w:rPr>
        <w:t>"</w:t>
      </w:r>
    </w:p>
    <w:p w:rsidR="007A18C9" w:rsidRPr="009F2EE2" w:rsidRDefault="007A18C9" w:rsidP="008723E8">
      <w:pPr>
        <w:pStyle w:val="a3"/>
        <w:spacing w:before="0" w:line="460" w:lineRule="exact"/>
        <w:ind w:left="0" w:firstLine="720"/>
        <w:jc w:val="both"/>
        <w:rPr>
          <w:rFonts w:cs="Times New Roman"/>
          <w:spacing w:val="-4"/>
        </w:rPr>
      </w:pPr>
      <w:r w:rsidRPr="009F2EE2">
        <w:rPr>
          <w:rFonts w:cs="Times New Roman"/>
          <w:spacing w:val="-4"/>
        </w:rPr>
        <w:t>At the same time, despite the fact that this unified state system has existed since 2013, it has not received high-</w:t>
      </w:r>
      <w:r w:rsidR="00505921" w:rsidRPr="009F2EE2">
        <w:rPr>
          <w:rFonts w:cs="Times New Roman"/>
          <w:spacing w:val="-4"/>
        </w:rPr>
        <w:t>quality content and development;</w:t>
      </w:r>
      <w:r w:rsidRPr="009F2EE2">
        <w:rPr>
          <w:rFonts w:cs="Times New Roman"/>
          <w:spacing w:val="-4"/>
        </w:rPr>
        <w:t xml:space="preserve"> is not accompanied by current forecasts and measures to respond to emerging new biological threats. Scientifically based criteria and approaches to the evaluation of new advanced scientific achievements in the field of biology and related scientific disciplines have not been defined. It is also necessary to develop a control mechanism for research and development in the </w:t>
      </w:r>
      <w:r w:rsidR="008F6A5A" w:rsidRPr="009F2EE2">
        <w:rPr>
          <w:rFonts w:cs="Times New Roman"/>
          <w:spacing w:val="-4"/>
        </w:rPr>
        <w:t>area</w:t>
      </w:r>
      <w:r w:rsidRPr="009F2EE2">
        <w:rPr>
          <w:rFonts w:cs="Times New Roman"/>
          <w:spacing w:val="-4"/>
        </w:rPr>
        <w:t xml:space="preserve"> of biotechnology, synthetic biology and related scientific disciplines by organizations and institutions whose activities are carried out with </w:t>
      </w:r>
      <w:r w:rsidR="009F2EE2">
        <w:rPr>
          <w:rFonts w:cs="Times New Roman"/>
          <w:spacing w:val="-4"/>
        </w:rPr>
        <w:br/>
      </w:r>
      <w:r w:rsidRPr="009F2EE2">
        <w:rPr>
          <w:rFonts w:cs="Times New Roman"/>
          <w:spacing w:val="-4"/>
        </w:rPr>
        <w:t>the involvement of foreign capital, including grant funding.</w:t>
      </w:r>
    </w:p>
    <w:p w:rsidR="007A18C9" w:rsidRDefault="008F6A5A" w:rsidP="008723E8">
      <w:pPr>
        <w:pStyle w:val="a3"/>
        <w:spacing w:before="0" w:line="460" w:lineRule="exact"/>
        <w:ind w:left="0" w:firstLine="720"/>
        <w:jc w:val="both"/>
        <w:rPr>
          <w:rFonts w:cs="Times New Roman"/>
        </w:rPr>
      </w:pPr>
      <w:r>
        <w:rPr>
          <w:rFonts w:cs="Times New Roman"/>
        </w:rPr>
        <w:t>Therefore</w:t>
      </w:r>
      <w:r w:rsidR="007A18C9" w:rsidRPr="008F6A5A">
        <w:rPr>
          <w:rFonts w:cs="Times New Roman"/>
        </w:rPr>
        <w:t xml:space="preserve">, the regulatory framework in the </w:t>
      </w:r>
      <w:r>
        <w:rPr>
          <w:rFonts w:cs="Times New Roman"/>
        </w:rPr>
        <w:t>area</w:t>
      </w:r>
      <w:r w:rsidR="007A18C9" w:rsidRPr="008F6A5A">
        <w:rPr>
          <w:rFonts w:cs="Times New Roman"/>
        </w:rPr>
        <w:t xml:space="preserve"> of countering potential biological threats of the Russian Federation is currently at the stage of formation and systematic improvement.</w:t>
      </w:r>
    </w:p>
    <w:p w:rsidR="007A18C9" w:rsidRPr="0080165B" w:rsidRDefault="007A18C9" w:rsidP="008723E8">
      <w:pPr>
        <w:pStyle w:val="a3"/>
        <w:spacing w:before="0" w:line="460" w:lineRule="exact"/>
        <w:ind w:left="0" w:firstLine="720"/>
        <w:jc w:val="both"/>
        <w:rPr>
          <w:rFonts w:cs="Times New Roman"/>
          <w:spacing w:val="-4"/>
        </w:rPr>
      </w:pPr>
      <w:r w:rsidRPr="0080165B">
        <w:rPr>
          <w:rFonts w:cs="Times New Roman"/>
          <w:spacing w:val="-4"/>
        </w:rPr>
        <w:t xml:space="preserve">Certain measures are being taken to strengthen the national biological safety system. </w:t>
      </w:r>
      <w:r w:rsidR="008F6A5A" w:rsidRPr="0080165B">
        <w:rPr>
          <w:rFonts w:cs="Times New Roman"/>
          <w:spacing w:val="-4"/>
        </w:rPr>
        <w:t>Nevertheless</w:t>
      </w:r>
      <w:r w:rsidRPr="0080165B">
        <w:rPr>
          <w:rFonts w:cs="Times New Roman"/>
          <w:spacing w:val="-4"/>
        </w:rPr>
        <w:t>, th</w:t>
      </w:r>
      <w:r w:rsidR="008F6A5A" w:rsidRPr="0080165B">
        <w:rPr>
          <w:rFonts w:cs="Times New Roman"/>
          <w:spacing w:val="-4"/>
        </w:rPr>
        <w:t>ey do</w:t>
      </w:r>
      <w:r w:rsidRPr="0080165B">
        <w:rPr>
          <w:rFonts w:cs="Times New Roman"/>
          <w:spacing w:val="-4"/>
        </w:rPr>
        <w:t xml:space="preserve"> not adequately take into account biological risks caused by medical and biological activities of the United States in the post-Soviet space.</w:t>
      </w:r>
    </w:p>
    <w:p w:rsidR="007A18C9" w:rsidRDefault="007A18C9" w:rsidP="008723E8">
      <w:pPr>
        <w:pStyle w:val="a3"/>
        <w:spacing w:before="0" w:line="460" w:lineRule="exact"/>
        <w:ind w:left="0" w:firstLine="720"/>
        <w:jc w:val="both"/>
        <w:rPr>
          <w:rFonts w:cs="Times New Roman"/>
        </w:rPr>
      </w:pPr>
      <w:r w:rsidRPr="008F6A5A">
        <w:rPr>
          <w:rFonts w:cs="Times New Roman"/>
        </w:rPr>
        <w:lastRenderedPageBreak/>
        <w:t xml:space="preserve">It seems </w:t>
      </w:r>
      <w:r w:rsidR="008F6A5A">
        <w:rPr>
          <w:rFonts w:cs="Times New Roman"/>
        </w:rPr>
        <w:t>feasible</w:t>
      </w:r>
      <w:r w:rsidRPr="008F6A5A">
        <w:rPr>
          <w:rFonts w:cs="Times New Roman"/>
        </w:rPr>
        <w:t xml:space="preserve"> to </w:t>
      </w:r>
      <w:r w:rsidR="008F6A5A">
        <w:rPr>
          <w:rFonts w:cs="Times New Roman"/>
        </w:rPr>
        <w:t>draft</w:t>
      </w:r>
      <w:r w:rsidRPr="008F6A5A">
        <w:rPr>
          <w:rFonts w:cs="Times New Roman"/>
        </w:rPr>
        <w:t xml:space="preserve"> and adopt </w:t>
      </w:r>
      <w:r w:rsidR="008F6A5A">
        <w:rPr>
          <w:rFonts w:cs="Times New Roman"/>
        </w:rPr>
        <w:t>separate</w:t>
      </w:r>
      <w:r w:rsidRPr="008F6A5A">
        <w:rPr>
          <w:rFonts w:cs="Times New Roman"/>
        </w:rPr>
        <w:t xml:space="preserve"> strategic planning documents in the field of biological safety and development of biotechnologies, including synthetic biology (along with documents in the field of national chemical safety).</w:t>
      </w:r>
    </w:p>
    <w:p w:rsidR="00B35B33" w:rsidRPr="00F55AB9" w:rsidRDefault="00A63C5B" w:rsidP="008723E8">
      <w:pPr>
        <w:pStyle w:val="1"/>
        <w:numPr>
          <w:ilvl w:val="1"/>
          <w:numId w:val="3"/>
        </w:numPr>
        <w:tabs>
          <w:tab w:val="left" w:pos="851"/>
        </w:tabs>
        <w:spacing w:before="240" w:after="120" w:line="360" w:lineRule="auto"/>
        <w:ind w:left="0" w:firstLine="0"/>
        <w:jc w:val="center"/>
        <w:rPr>
          <w:rFonts w:cs="Times New Roman"/>
        </w:rPr>
      </w:pPr>
      <w:r>
        <w:rPr>
          <w:rFonts w:cs="Times New Roman"/>
        </w:rPr>
        <w:t>Framework</w:t>
      </w:r>
      <w:r w:rsidRPr="00F55AB9">
        <w:rPr>
          <w:rFonts w:cs="Times New Roman"/>
        </w:rPr>
        <w:t xml:space="preserve"> </w:t>
      </w:r>
      <w:r w:rsidRPr="009F202C">
        <w:rPr>
          <w:rFonts w:cs="Times New Roman"/>
        </w:rPr>
        <w:t>of</w:t>
      </w:r>
      <w:r w:rsidRPr="00F55AB9">
        <w:rPr>
          <w:rFonts w:cs="Times New Roman"/>
        </w:rPr>
        <w:t xml:space="preserve"> </w:t>
      </w:r>
      <w:r w:rsidRPr="009F202C">
        <w:rPr>
          <w:rFonts w:cs="Times New Roman"/>
        </w:rPr>
        <w:t>state</w:t>
      </w:r>
      <w:r w:rsidRPr="00F55AB9">
        <w:rPr>
          <w:rFonts w:cs="Times New Roman"/>
        </w:rPr>
        <w:t xml:space="preserve"> </w:t>
      </w:r>
      <w:r w:rsidRPr="009F202C">
        <w:rPr>
          <w:rFonts w:cs="Times New Roman"/>
        </w:rPr>
        <w:t>authorities</w:t>
      </w:r>
      <w:r w:rsidRPr="00F55AB9">
        <w:rPr>
          <w:rFonts w:cs="Times New Roman"/>
        </w:rPr>
        <w:t xml:space="preserve"> </w:t>
      </w:r>
      <w:r w:rsidRPr="009F202C">
        <w:rPr>
          <w:rFonts w:cs="Times New Roman"/>
        </w:rPr>
        <w:t>in</w:t>
      </w:r>
      <w:r w:rsidRPr="00F55AB9">
        <w:rPr>
          <w:rFonts w:cs="Times New Roman"/>
        </w:rPr>
        <w:t xml:space="preserve"> </w:t>
      </w:r>
      <w:r w:rsidRPr="009F202C">
        <w:rPr>
          <w:rFonts w:cs="Times New Roman"/>
        </w:rPr>
        <w:t>the</w:t>
      </w:r>
      <w:r w:rsidRPr="00F55AB9">
        <w:rPr>
          <w:rFonts w:cs="Times New Roman"/>
        </w:rPr>
        <w:t xml:space="preserve"> </w:t>
      </w:r>
      <w:r>
        <w:rPr>
          <w:rFonts w:cs="Times New Roman"/>
        </w:rPr>
        <w:t>area</w:t>
      </w:r>
      <w:r w:rsidRPr="00F55AB9">
        <w:rPr>
          <w:rFonts w:cs="Times New Roman"/>
        </w:rPr>
        <w:t xml:space="preserve"> </w:t>
      </w:r>
      <w:r w:rsidRPr="009F202C">
        <w:rPr>
          <w:rFonts w:cs="Times New Roman"/>
        </w:rPr>
        <w:t>of</w:t>
      </w:r>
      <w:r w:rsidRPr="00F55AB9">
        <w:rPr>
          <w:rFonts w:cs="Times New Roman"/>
        </w:rPr>
        <w:t xml:space="preserve"> </w:t>
      </w:r>
      <w:r w:rsidRPr="009F202C">
        <w:rPr>
          <w:rFonts w:cs="Times New Roman"/>
        </w:rPr>
        <w:t>biological</w:t>
      </w:r>
      <w:r w:rsidRPr="00F55AB9">
        <w:rPr>
          <w:rFonts w:cs="Times New Roman"/>
        </w:rPr>
        <w:t xml:space="preserve"> </w:t>
      </w:r>
      <w:r w:rsidRPr="009F202C">
        <w:rPr>
          <w:rFonts w:cs="Times New Roman"/>
        </w:rPr>
        <w:t>safety</w:t>
      </w:r>
      <w:r w:rsidRPr="00F55AB9">
        <w:rPr>
          <w:rFonts w:cs="Times New Roman"/>
        </w:rPr>
        <w:t xml:space="preserve"> </w:t>
      </w:r>
    </w:p>
    <w:p w:rsidR="008F6A5A" w:rsidRDefault="008F6A5A" w:rsidP="008723E8">
      <w:pPr>
        <w:pStyle w:val="a3"/>
        <w:spacing w:before="0" w:line="460" w:lineRule="exact"/>
        <w:ind w:left="0" w:firstLine="720"/>
        <w:jc w:val="both"/>
        <w:rPr>
          <w:rFonts w:cs="Times New Roman"/>
        </w:rPr>
      </w:pPr>
      <w:r w:rsidRPr="008F6A5A">
        <w:rPr>
          <w:rFonts w:cs="Times New Roman"/>
        </w:rPr>
        <w:t xml:space="preserve">Coordination of activities of federal executive bodies in the </w:t>
      </w:r>
      <w:r>
        <w:rPr>
          <w:rFonts w:cs="Times New Roman"/>
        </w:rPr>
        <w:t>area</w:t>
      </w:r>
      <w:r w:rsidRPr="008F6A5A">
        <w:rPr>
          <w:rFonts w:cs="Times New Roman"/>
        </w:rPr>
        <w:t xml:space="preserve"> of biological and chemical safety of the Russian Federation is carried out by a specially created Government Commission. The </w:t>
      </w:r>
      <w:r>
        <w:rPr>
          <w:rFonts w:cs="Times New Roman"/>
        </w:rPr>
        <w:t>C</w:t>
      </w:r>
      <w:r w:rsidRPr="008F6A5A">
        <w:rPr>
          <w:rFonts w:cs="Times New Roman"/>
        </w:rPr>
        <w:t>ommission includes representatives of all relevant ministries and departments.</w:t>
      </w:r>
    </w:p>
    <w:p w:rsidR="008F6A5A" w:rsidRDefault="008F6A5A" w:rsidP="008723E8">
      <w:pPr>
        <w:pStyle w:val="a3"/>
        <w:spacing w:before="0" w:line="460" w:lineRule="exact"/>
        <w:ind w:left="0" w:firstLine="720"/>
        <w:jc w:val="both"/>
        <w:rPr>
          <w:rFonts w:cs="Times New Roman"/>
        </w:rPr>
      </w:pPr>
      <w:r>
        <w:rPr>
          <w:rFonts w:cs="Times New Roman"/>
        </w:rPr>
        <w:t>On</w:t>
      </w:r>
      <w:r w:rsidRPr="008F6A5A">
        <w:rPr>
          <w:rFonts w:cs="Times New Roman"/>
        </w:rPr>
        <w:t xml:space="preserve"> May 16</w:t>
      </w:r>
      <w:r>
        <w:rPr>
          <w:rFonts w:cs="Times New Roman"/>
        </w:rPr>
        <w:t xml:space="preserve">, </w:t>
      </w:r>
      <w:r w:rsidRPr="008F6A5A">
        <w:rPr>
          <w:rFonts w:cs="Times New Roman"/>
        </w:rPr>
        <w:t xml:space="preserve">2005, </w:t>
      </w:r>
      <w:r w:rsidR="00AD1831">
        <w:rPr>
          <w:rFonts w:cs="Times New Roman"/>
        </w:rPr>
        <w:t xml:space="preserve">the </w:t>
      </w:r>
      <w:r w:rsidRPr="008F6A5A">
        <w:rPr>
          <w:rFonts w:cs="Times New Roman"/>
        </w:rPr>
        <w:t xml:space="preserve">Government of the Russian Federation adopted a resolution on the delimitation of powers of federal executive bodies in the </w:t>
      </w:r>
      <w:r w:rsidR="00AD1831">
        <w:rPr>
          <w:rFonts w:cs="Times New Roman"/>
        </w:rPr>
        <w:t>area</w:t>
      </w:r>
      <w:r w:rsidRPr="008F6A5A">
        <w:rPr>
          <w:rFonts w:cs="Times New Roman"/>
        </w:rPr>
        <w:t xml:space="preserve"> of biological safety of the Russian Federation (hereinafter referred to as</w:t>
      </w:r>
      <w:r w:rsidR="00AD1831">
        <w:rPr>
          <w:rFonts w:cs="Times New Roman"/>
        </w:rPr>
        <w:t xml:space="preserve"> Resolution No.</w:t>
      </w:r>
      <w:r w:rsidRPr="008F6A5A">
        <w:rPr>
          <w:rFonts w:cs="Times New Roman"/>
        </w:rPr>
        <w:t xml:space="preserve">303 of the Government of the Russian Federation), </w:t>
      </w:r>
      <w:r w:rsidR="00AD1831">
        <w:rPr>
          <w:rFonts w:cs="Times New Roman"/>
        </w:rPr>
        <w:t xml:space="preserve">which stipulates that </w:t>
      </w:r>
      <w:r w:rsidRPr="008F6A5A">
        <w:rPr>
          <w:rFonts w:cs="Times New Roman"/>
        </w:rPr>
        <w:t xml:space="preserve">powers in the </w:t>
      </w:r>
      <w:r w:rsidR="00AD1831">
        <w:rPr>
          <w:rFonts w:cs="Times New Roman"/>
        </w:rPr>
        <w:t>area</w:t>
      </w:r>
      <w:r w:rsidRPr="008F6A5A">
        <w:rPr>
          <w:rFonts w:cs="Times New Roman"/>
        </w:rPr>
        <w:t xml:space="preserve"> of biological safety are vested in more than twenty federal executive bodies with the coordinating role of the Ministry of Health of the Russian Federa</w:t>
      </w:r>
      <w:r>
        <w:rPr>
          <w:rFonts w:cs="Times New Roman"/>
        </w:rPr>
        <w:t xml:space="preserve">tion. </w:t>
      </w:r>
    </w:p>
    <w:p w:rsidR="008F6A5A" w:rsidRDefault="008F6A5A" w:rsidP="008723E8">
      <w:pPr>
        <w:pStyle w:val="a3"/>
        <w:tabs>
          <w:tab w:val="left" w:pos="1209"/>
          <w:tab w:val="left" w:pos="3038"/>
          <w:tab w:val="left" w:pos="4036"/>
          <w:tab w:val="left" w:pos="4514"/>
          <w:tab w:val="left" w:pos="5009"/>
          <w:tab w:val="left" w:pos="6161"/>
          <w:tab w:val="left" w:pos="6937"/>
          <w:tab w:val="left" w:pos="7673"/>
          <w:tab w:val="left" w:pos="8153"/>
        </w:tabs>
        <w:spacing w:before="0" w:line="460" w:lineRule="exact"/>
        <w:ind w:left="0" w:firstLine="720"/>
        <w:jc w:val="both"/>
        <w:rPr>
          <w:rFonts w:cs="Times New Roman"/>
        </w:rPr>
      </w:pPr>
      <w:r w:rsidRPr="008F6A5A">
        <w:rPr>
          <w:rFonts w:cs="Times New Roman"/>
        </w:rPr>
        <w:t xml:space="preserve">Federal Law No. 492-FZ of December 30, 2020 "On Biological Safety in the Russian Federation" defines only the general </w:t>
      </w:r>
      <w:r w:rsidR="00AD1831">
        <w:rPr>
          <w:rFonts w:cs="Times New Roman"/>
        </w:rPr>
        <w:t>mandate</w:t>
      </w:r>
      <w:r w:rsidRPr="008F6A5A">
        <w:rPr>
          <w:rFonts w:cs="Times New Roman"/>
        </w:rPr>
        <w:t xml:space="preserve"> of state authorities and local self-government bodies. At the same time, analysis of its provisions in comparison with other sectoral acts indicates that delimitation of powers of public authorities in the </w:t>
      </w:r>
      <w:r w:rsidR="00AD1831">
        <w:rPr>
          <w:rFonts w:cs="Times New Roman"/>
        </w:rPr>
        <w:t>area</w:t>
      </w:r>
      <w:r w:rsidRPr="008F6A5A">
        <w:rPr>
          <w:rFonts w:cs="Times New Roman"/>
        </w:rPr>
        <w:t xml:space="preserve"> of biological safety is </w:t>
      </w:r>
      <w:r w:rsidR="00AD1831">
        <w:rPr>
          <w:rFonts w:cs="Times New Roman"/>
        </w:rPr>
        <w:t>ambiguous</w:t>
      </w:r>
      <w:r w:rsidRPr="008F6A5A">
        <w:rPr>
          <w:rFonts w:cs="Times New Roman"/>
        </w:rPr>
        <w:t xml:space="preserve">. Moreover, provisions of the Decree of the Government of the Russian Federation No. 303 are not synchronized with this law in the part relating to their powers. No </w:t>
      </w:r>
      <w:r w:rsidR="00AD1831">
        <w:rPr>
          <w:rFonts w:cs="Times New Roman"/>
        </w:rPr>
        <w:t xml:space="preserve">amendments </w:t>
      </w:r>
      <w:r w:rsidRPr="008F6A5A">
        <w:rPr>
          <w:rFonts w:cs="Times New Roman"/>
        </w:rPr>
        <w:t>were made to the Decree of the Governmen</w:t>
      </w:r>
      <w:r w:rsidR="00AD1831">
        <w:rPr>
          <w:rFonts w:cs="Times New Roman"/>
        </w:rPr>
        <w:t>t of the Russian Federation No.</w:t>
      </w:r>
      <w:r w:rsidRPr="008F6A5A">
        <w:rPr>
          <w:rFonts w:cs="Times New Roman"/>
        </w:rPr>
        <w:t xml:space="preserve">303 after </w:t>
      </w:r>
      <w:r w:rsidR="00AD1831">
        <w:rPr>
          <w:rFonts w:cs="Times New Roman"/>
        </w:rPr>
        <w:t>the adoption of Federal Law No.</w:t>
      </w:r>
      <w:r w:rsidRPr="008F6A5A">
        <w:rPr>
          <w:rFonts w:cs="Times New Roman"/>
        </w:rPr>
        <w:t>492-FZ of December 30, 2020 "On Biological Safety in the Russian Federation</w:t>
      </w:r>
      <w:r w:rsidR="00133480">
        <w:rPr>
          <w:rFonts w:cs="Times New Roman"/>
        </w:rPr>
        <w:t>.</w:t>
      </w:r>
      <w:r w:rsidRPr="008F6A5A">
        <w:rPr>
          <w:rFonts w:cs="Times New Roman"/>
        </w:rPr>
        <w:t>"</w:t>
      </w:r>
    </w:p>
    <w:p w:rsidR="008F6A5A" w:rsidRDefault="008F6A5A" w:rsidP="008723E8">
      <w:pPr>
        <w:pStyle w:val="a3"/>
        <w:tabs>
          <w:tab w:val="left" w:pos="1338"/>
          <w:tab w:val="left" w:pos="2649"/>
          <w:tab w:val="left" w:pos="4565"/>
          <w:tab w:val="left" w:pos="6992"/>
          <w:tab w:val="left" w:pos="7609"/>
        </w:tabs>
        <w:spacing w:before="0" w:line="460" w:lineRule="exact"/>
        <w:ind w:left="0" w:firstLine="720"/>
        <w:jc w:val="both"/>
        <w:rPr>
          <w:rFonts w:cs="Times New Roman"/>
        </w:rPr>
      </w:pPr>
      <w:r w:rsidRPr="008F6A5A">
        <w:rPr>
          <w:rFonts w:cs="Times New Roman"/>
        </w:rPr>
        <w:t xml:space="preserve">The basic federal legislation does not define the authorized bodies responsible for the implementation of </w:t>
      </w:r>
      <w:r w:rsidR="00AD1831">
        <w:rPr>
          <w:rFonts w:cs="Times New Roman"/>
        </w:rPr>
        <w:t xml:space="preserve">mandate </w:t>
      </w:r>
      <w:r w:rsidRPr="008F6A5A">
        <w:rPr>
          <w:rFonts w:cs="Times New Roman"/>
        </w:rPr>
        <w:t xml:space="preserve">in the </w:t>
      </w:r>
      <w:r w:rsidR="00AD1831">
        <w:rPr>
          <w:rFonts w:cs="Times New Roman"/>
        </w:rPr>
        <w:t xml:space="preserve">area </w:t>
      </w:r>
      <w:r w:rsidRPr="008F6A5A">
        <w:rPr>
          <w:rFonts w:cs="Times New Roman"/>
        </w:rPr>
        <w:t>of biological safety. For example, according to Article 5 of Federal Law No. 492-FZ of December 30, 2020 "On Biological Safety in the Russian Federation</w:t>
      </w:r>
      <w:r w:rsidR="00133480">
        <w:rPr>
          <w:rFonts w:cs="Times New Roman"/>
        </w:rPr>
        <w:t>,</w:t>
      </w:r>
      <w:r w:rsidRPr="008F6A5A">
        <w:rPr>
          <w:rFonts w:cs="Times New Roman"/>
        </w:rPr>
        <w:t xml:space="preserve">" public authorities form and maintain a register of products (goods) necessary to ensure biological safety, as </w:t>
      </w:r>
      <w:r w:rsidRPr="008F6A5A">
        <w:rPr>
          <w:rFonts w:cs="Times New Roman"/>
        </w:rPr>
        <w:lastRenderedPageBreak/>
        <w:t>well as a register of enterprises that have reserve capacities for their production. However, the authorized body and the procedure for exercising this authority have not yet been determined, which makes it impossible to implement it.</w:t>
      </w:r>
    </w:p>
    <w:p w:rsidR="008F6A5A" w:rsidRDefault="008F6A5A" w:rsidP="008723E8">
      <w:pPr>
        <w:pStyle w:val="a3"/>
        <w:spacing w:before="0" w:line="460" w:lineRule="exact"/>
        <w:ind w:left="0" w:firstLine="720"/>
        <w:jc w:val="both"/>
        <w:rPr>
          <w:rFonts w:cs="Times New Roman"/>
        </w:rPr>
      </w:pPr>
      <w:r w:rsidRPr="008F6A5A">
        <w:rPr>
          <w:rFonts w:cs="Times New Roman"/>
        </w:rPr>
        <w:t>Decree of the Presiden</w:t>
      </w:r>
      <w:r w:rsidR="00AD1831">
        <w:rPr>
          <w:rFonts w:cs="Times New Roman"/>
        </w:rPr>
        <w:t>t of the Russian Federation No.</w:t>
      </w:r>
      <w:r w:rsidRPr="008F6A5A">
        <w:rPr>
          <w:rFonts w:cs="Times New Roman"/>
        </w:rPr>
        <w:t>12 of January 4, 2021 (hereinafter referred to as the Decree of the President of the Russ</w:t>
      </w:r>
      <w:r w:rsidR="00AD1831">
        <w:rPr>
          <w:rFonts w:cs="Times New Roman"/>
        </w:rPr>
        <w:t>ian Federation No.</w:t>
      </w:r>
      <w:r w:rsidRPr="008F6A5A">
        <w:rPr>
          <w:rFonts w:cs="Times New Roman"/>
        </w:rPr>
        <w:t xml:space="preserve">12) approved the Procedure for the actions of public authorities to prevent the threat of emergencies associated with the introduction into and the spread </w:t>
      </w:r>
      <w:r w:rsidR="00985F07">
        <w:rPr>
          <w:rFonts w:cs="Times New Roman"/>
        </w:rPr>
        <w:t>throughout</w:t>
      </w:r>
      <w:r w:rsidR="00985F07" w:rsidRPr="008516D4">
        <w:rPr>
          <w:rFonts w:cs="Times New Roman"/>
        </w:rPr>
        <w:t xml:space="preserve"> </w:t>
      </w:r>
      <w:r w:rsidR="00AD1831" w:rsidRPr="008F6A5A">
        <w:rPr>
          <w:rFonts w:cs="Times New Roman"/>
        </w:rPr>
        <w:t xml:space="preserve">the territory of the Russian Federation </w:t>
      </w:r>
      <w:r w:rsidRPr="008F6A5A">
        <w:rPr>
          <w:rFonts w:cs="Times New Roman"/>
        </w:rPr>
        <w:t xml:space="preserve">of dangerous infectious diseases. According to this document, the Government of the Russian Federation is creating a Coordinating Council for the </w:t>
      </w:r>
      <w:r w:rsidR="00AD1831">
        <w:rPr>
          <w:rFonts w:cs="Times New Roman"/>
        </w:rPr>
        <w:t>p</w:t>
      </w:r>
      <w:r w:rsidRPr="008F6A5A">
        <w:rPr>
          <w:rFonts w:cs="Times New Roman"/>
        </w:rPr>
        <w:t xml:space="preserve">revention of </w:t>
      </w:r>
      <w:r w:rsidR="00AD1831">
        <w:rPr>
          <w:rFonts w:cs="Times New Roman"/>
        </w:rPr>
        <w:t>t</w:t>
      </w:r>
      <w:r w:rsidRPr="008F6A5A">
        <w:rPr>
          <w:rFonts w:cs="Times New Roman"/>
        </w:rPr>
        <w:t xml:space="preserve">hreat of </w:t>
      </w:r>
      <w:r w:rsidR="00AD1831">
        <w:rPr>
          <w:rFonts w:cs="Times New Roman"/>
        </w:rPr>
        <w:t>e</w:t>
      </w:r>
      <w:r w:rsidRPr="008F6A5A">
        <w:rPr>
          <w:rFonts w:cs="Times New Roman"/>
        </w:rPr>
        <w:t xml:space="preserve">mergencies </w:t>
      </w:r>
      <w:r w:rsidR="00AD1831">
        <w:rPr>
          <w:rFonts w:cs="Times New Roman"/>
        </w:rPr>
        <w:t>a</w:t>
      </w:r>
      <w:r w:rsidRPr="008F6A5A">
        <w:rPr>
          <w:rFonts w:cs="Times New Roman"/>
        </w:rPr>
        <w:t xml:space="preserve">ssociated with the </w:t>
      </w:r>
      <w:r w:rsidR="00AD1831">
        <w:rPr>
          <w:rFonts w:cs="Times New Roman"/>
        </w:rPr>
        <w:t>i</w:t>
      </w:r>
      <w:r w:rsidRPr="008F6A5A">
        <w:rPr>
          <w:rFonts w:cs="Times New Roman"/>
        </w:rPr>
        <w:t xml:space="preserve">ntroduction into and the </w:t>
      </w:r>
      <w:r w:rsidR="00AD1831">
        <w:rPr>
          <w:rFonts w:cs="Times New Roman"/>
        </w:rPr>
        <w:t>s</w:t>
      </w:r>
      <w:r w:rsidRPr="008F6A5A">
        <w:rPr>
          <w:rFonts w:cs="Times New Roman"/>
        </w:rPr>
        <w:t xml:space="preserve">pread </w:t>
      </w:r>
      <w:r w:rsidR="00985F07">
        <w:rPr>
          <w:rFonts w:cs="Times New Roman"/>
        </w:rPr>
        <w:t>throughout</w:t>
      </w:r>
      <w:r w:rsidR="00985F07" w:rsidRPr="008516D4">
        <w:rPr>
          <w:rFonts w:cs="Times New Roman"/>
        </w:rPr>
        <w:t xml:space="preserve"> </w:t>
      </w:r>
      <w:r w:rsidR="00AD1831" w:rsidRPr="008F6A5A">
        <w:rPr>
          <w:rFonts w:cs="Times New Roman"/>
        </w:rPr>
        <w:t xml:space="preserve">the </w:t>
      </w:r>
      <w:r w:rsidR="00AD1831">
        <w:rPr>
          <w:rFonts w:cs="Times New Roman"/>
        </w:rPr>
        <w:t>t</w:t>
      </w:r>
      <w:r w:rsidR="00AD1831" w:rsidRPr="008F6A5A">
        <w:rPr>
          <w:rFonts w:cs="Times New Roman"/>
        </w:rPr>
        <w:t xml:space="preserve">erritory of the Russian Federation </w:t>
      </w:r>
      <w:r w:rsidRPr="008F6A5A">
        <w:rPr>
          <w:rFonts w:cs="Times New Roman"/>
        </w:rPr>
        <w:t xml:space="preserve">of </w:t>
      </w:r>
      <w:r w:rsidR="00AD1831">
        <w:rPr>
          <w:rFonts w:cs="Times New Roman"/>
        </w:rPr>
        <w:t>d</w:t>
      </w:r>
      <w:r w:rsidRPr="008F6A5A">
        <w:rPr>
          <w:rFonts w:cs="Times New Roman"/>
        </w:rPr>
        <w:t xml:space="preserve">angerous </w:t>
      </w:r>
      <w:r w:rsidR="00AD1831">
        <w:rPr>
          <w:rFonts w:cs="Times New Roman"/>
        </w:rPr>
        <w:t>i</w:t>
      </w:r>
      <w:r w:rsidRPr="008F6A5A">
        <w:rPr>
          <w:rFonts w:cs="Times New Roman"/>
        </w:rPr>
        <w:t xml:space="preserve">nfectious </w:t>
      </w:r>
      <w:r w:rsidR="00AD1831">
        <w:rPr>
          <w:rFonts w:cs="Times New Roman"/>
        </w:rPr>
        <w:t>d</w:t>
      </w:r>
      <w:r w:rsidRPr="008F6A5A">
        <w:rPr>
          <w:rFonts w:cs="Times New Roman"/>
        </w:rPr>
        <w:t xml:space="preserve">iseases. At the suggestion of </w:t>
      </w:r>
      <w:r w:rsidR="00662AE7">
        <w:rPr>
          <w:rFonts w:cs="Times New Roman"/>
        </w:rPr>
        <w:t xml:space="preserve">the </w:t>
      </w:r>
      <w:r w:rsidR="00662AE7" w:rsidRPr="00662AE7">
        <w:rPr>
          <w:rFonts w:cs="Times New Roman"/>
        </w:rPr>
        <w:t>Russian consumer protection agency Rospotrebnadzor</w:t>
      </w:r>
      <w:r w:rsidRPr="008F6A5A">
        <w:rPr>
          <w:rFonts w:cs="Times New Roman"/>
        </w:rPr>
        <w:t xml:space="preserve">, an operational headquarters for prevention of such a threat can be </w:t>
      </w:r>
      <w:r w:rsidR="00662AE7">
        <w:rPr>
          <w:rFonts w:cs="Times New Roman"/>
        </w:rPr>
        <w:t xml:space="preserve">established for drafting and approval of </w:t>
      </w:r>
      <w:r w:rsidRPr="008F6A5A">
        <w:rPr>
          <w:rFonts w:cs="Times New Roman"/>
        </w:rPr>
        <w:t>action plan</w:t>
      </w:r>
      <w:r w:rsidR="00662AE7">
        <w:rPr>
          <w:rFonts w:cs="Times New Roman"/>
        </w:rPr>
        <w:t>s</w:t>
      </w:r>
      <w:r w:rsidRPr="008F6A5A">
        <w:rPr>
          <w:rFonts w:cs="Times New Roman"/>
        </w:rPr>
        <w:t xml:space="preserve"> to prevent the spread of dangerous infectious diseases in Russia.</w:t>
      </w:r>
    </w:p>
    <w:p w:rsidR="008F6A5A" w:rsidRDefault="008F6A5A" w:rsidP="008723E8">
      <w:pPr>
        <w:pStyle w:val="a3"/>
        <w:spacing w:before="0" w:line="460" w:lineRule="exact"/>
        <w:ind w:left="0" w:firstLine="720"/>
        <w:jc w:val="both"/>
        <w:rPr>
          <w:rFonts w:cs="Times New Roman"/>
        </w:rPr>
      </w:pPr>
      <w:r w:rsidRPr="008F6A5A">
        <w:rPr>
          <w:rFonts w:cs="Times New Roman"/>
        </w:rPr>
        <w:t>In accordance with the Decree of the Governmen</w:t>
      </w:r>
      <w:r w:rsidR="00662AE7">
        <w:rPr>
          <w:rFonts w:cs="Times New Roman"/>
        </w:rPr>
        <w:t>t of the Russian Federation No.</w:t>
      </w:r>
      <w:r w:rsidRPr="008F6A5A">
        <w:rPr>
          <w:rFonts w:cs="Times New Roman"/>
        </w:rPr>
        <w:t xml:space="preserve">303, the Ministry of Health of the Russian Federation, together with other federal executive bodies, is obliged to send to the Government of the Russian Federation annually by March 1 a report on the work done to reduce the negative impact of hazardous biological agents on the population, the biosphere and </w:t>
      </w:r>
      <w:r w:rsidR="00662AE7">
        <w:rPr>
          <w:rFonts w:cs="Times New Roman"/>
        </w:rPr>
        <w:t xml:space="preserve">technical </w:t>
      </w:r>
      <w:r w:rsidRPr="008F6A5A">
        <w:rPr>
          <w:rFonts w:cs="Times New Roman"/>
        </w:rPr>
        <w:t>facilities with proposals for improving the state system of biological safety of the Russian Federation.</w:t>
      </w:r>
      <w:r w:rsidR="00847BB6">
        <w:rPr>
          <w:rFonts w:cs="Times New Roman"/>
        </w:rPr>
        <w:t xml:space="preserve"> </w:t>
      </w:r>
    </w:p>
    <w:p w:rsidR="008F6A5A" w:rsidRDefault="008F6A5A" w:rsidP="008723E8">
      <w:pPr>
        <w:pStyle w:val="a3"/>
        <w:spacing w:before="0" w:line="460" w:lineRule="exact"/>
        <w:ind w:left="0" w:firstLine="720"/>
        <w:jc w:val="both"/>
        <w:rPr>
          <w:rFonts w:cs="Times New Roman"/>
        </w:rPr>
      </w:pPr>
      <w:r w:rsidRPr="008F6A5A">
        <w:rPr>
          <w:rFonts w:cs="Times New Roman"/>
        </w:rPr>
        <w:t xml:space="preserve">In order to avoid duplication of </w:t>
      </w:r>
      <w:r w:rsidR="00991B67">
        <w:rPr>
          <w:rFonts w:cs="Times New Roman"/>
        </w:rPr>
        <w:t>mandates</w:t>
      </w:r>
      <w:r w:rsidRPr="008F6A5A">
        <w:rPr>
          <w:rFonts w:cs="Times New Roman"/>
        </w:rPr>
        <w:t xml:space="preserve"> of federal executive bodies in this area, it is necessary to develop a </w:t>
      </w:r>
      <w:r w:rsidR="00991B67">
        <w:rPr>
          <w:rFonts w:cs="Times New Roman"/>
        </w:rPr>
        <w:t xml:space="preserve">unified </w:t>
      </w:r>
      <w:r w:rsidRPr="008F6A5A">
        <w:rPr>
          <w:rFonts w:cs="Times New Roman"/>
        </w:rPr>
        <w:t>algorithm for their coordinated implementation. In this regard, it is nec</w:t>
      </w:r>
      <w:r w:rsidR="00991B67">
        <w:rPr>
          <w:rFonts w:cs="Times New Roman"/>
        </w:rPr>
        <w:t>essary to amend Federal Law No.</w:t>
      </w:r>
      <w:r w:rsidRPr="008F6A5A">
        <w:rPr>
          <w:rFonts w:cs="Times New Roman"/>
        </w:rPr>
        <w:t xml:space="preserve">492-FZ of December 30, 2020 "On Biological Safety in the Russian Federation" in terms of determining authorized bodies responsible for exercising powers in the </w:t>
      </w:r>
      <w:r w:rsidR="00991B67">
        <w:rPr>
          <w:rFonts w:cs="Times New Roman"/>
        </w:rPr>
        <w:t>area</w:t>
      </w:r>
      <w:r w:rsidRPr="008F6A5A">
        <w:rPr>
          <w:rFonts w:cs="Times New Roman"/>
        </w:rPr>
        <w:t xml:space="preserve"> of biological safety, delineating the powers of public authorities in the </w:t>
      </w:r>
      <w:r w:rsidR="00991B67">
        <w:rPr>
          <w:rFonts w:cs="Times New Roman"/>
        </w:rPr>
        <w:t>area</w:t>
      </w:r>
      <w:r w:rsidRPr="008F6A5A">
        <w:rPr>
          <w:rFonts w:cs="Times New Roman"/>
        </w:rPr>
        <w:t xml:space="preserve"> of ensuring biological safety, as well as bringing provisions of the Decree of the Governmen</w:t>
      </w:r>
      <w:r w:rsidR="00991B67">
        <w:rPr>
          <w:rFonts w:cs="Times New Roman"/>
        </w:rPr>
        <w:t>t of the Russian Federation No.</w:t>
      </w:r>
      <w:r w:rsidRPr="008F6A5A">
        <w:rPr>
          <w:rFonts w:cs="Times New Roman"/>
        </w:rPr>
        <w:t xml:space="preserve">303 in line with the </w:t>
      </w:r>
      <w:r w:rsidR="00991B67">
        <w:rPr>
          <w:rFonts w:cs="Times New Roman"/>
        </w:rPr>
        <w:t xml:space="preserve">above mentioned </w:t>
      </w:r>
      <w:r w:rsidRPr="008F6A5A">
        <w:rPr>
          <w:rFonts w:cs="Times New Roman"/>
        </w:rPr>
        <w:t>Law.</w:t>
      </w:r>
    </w:p>
    <w:p w:rsidR="008F6A5A" w:rsidRDefault="008F6A5A" w:rsidP="008723E8">
      <w:pPr>
        <w:pStyle w:val="a3"/>
        <w:spacing w:before="0" w:line="460" w:lineRule="exact"/>
        <w:ind w:left="0" w:firstLine="720"/>
        <w:jc w:val="both"/>
        <w:rPr>
          <w:rFonts w:cs="Times New Roman"/>
        </w:rPr>
      </w:pPr>
      <w:r w:rsidRPr="00991B67">
        <w:rPr>
          <w:rFonts w:cs="Times New Roman"/>
        </w:rPr>
        <w:lastRenderedPageBreak/>
        <w:t xml:space="preserve">The previous analysis of regulatory </w:t>
      </w:r>
      <w:r w:rsidR="00F13FFC">
        <w:rPr>
          <w:rFonts w:cs="Times New Roman"/>
        </w:rPr>
        <w:t xml:space="preserve">legal </w:t>
      </w:r>
      <w:r w:rsidRPr="00991B67">
        <w:rPr>
          <w:rFonts w:cs="Times New Roman"/>
        </w:rPr>
        <w:t xml:space="preserve">acts and the structure of activities of public authorities in the </w:t>
      </w:r>
      <w:r w:rsidR="00991B67">
        <w:rPr>
          <w:rFonts w:cs="Times New Roman"/>
        </w:rPr>
        <w:t>area</w:t>
      </w:r>
      <w:r w:rsidRPr="00991B67">
        <w:rPr>
          <w:rFonts w:cs="Times New Roman"/>
        </w:rPr>
        <w:t xml:space="preserve"> of biological safety indicates the need to consider the possibility of forming a centralized, well-structured multidisciplinary approach under the unified leadership and subordination to the President of the Russian Federation in the mode of special services </w:t>
      </w:r>
      <w:r w:rsidR="00991B67">
        <w:rPr>
          <w:rFonts w:cs="Times New Roman"/>
        </w:rPr>
        <w:t>with</w:t>
      </w:r>
      <w:r w:rsidRPr="00991B67">
        <w:rPr>
          <w:rFonts w:cs="Times New Roman"/>
        </w:rPr>
        <w:t>in the national security system.</w:t>
      </w:r>
    </w:p>
    <w:p w:rsidR="00B35B33" w:rsidRPr="00A63C5B" w:rsidRDefault="008A5452" w:rsidP="008723E8">
      <w:pPr>
        <w:pStyle w:val="1"/>
        <w:keepNext/>
        <w:widowControl/>
        <w:numPr>
          <w:ilvl w:val="1"/>
          <w:numId w:val="3"/>
        </w:numPr>
        <w:tabs>
          <w:tab w:val="left" w:pos="851"/>
        </w:tabs>
        <w:spacing w:before="240" w:after="120"/>
        <w:ind w:left="0" w:firstLine="0"/>
        <w:jc w:val="center"/>
        <w:rPr>
          <w:rFonts w:cs="Times New Roman"/>
        </w:rPr>
      </w:pPr>
      <w:r w:rsidRPr="00153575">
        <w:rPr>
          <w:rFonts w:cs="Times New Roman"/>
        </w:rPr>
        <w:t xml:space="preserve">Russian </w:t>
      </w:r>
      <w:r w:rsidR="00A63C5B" w:rsidRPr="00153575">
        <w:rPr>
          <w:rFonts w:cs="Times New Roman"/>
        </w:rPr>
        <w:t xml:space="preserve">System for monitoring external biological threats </w:t>
      </w:r>
    </w:p>
    <w:p w:rsidR="00652691" w:rsidRDefault="00652691" w:rsidP="008723E8">
      <w:pPr>
        <w:pStyle w:val="a3"/>
        <w:spacing w:before="0" w:line="460" w:lineRule="exact"/>
        <w:ind w:left="0" w:firstLine="720"/>
        <w:jc w:val="both"/>
        <w:rPr>
          <w:rFonts w:cs="Times New Roman"/>
        </w:rPr>
      </w:pPr>
      <w:r w:rsidRPr="00652691">
        <w:rPr>
          <w:rFonts w:cs="Times New Roman"/>
        </w:rPr>
        <w:t xml:space="preserve">External biological threats (both intentional and unintentional) for Russia today are quite high. The parliamentary investigation showed that, first of all, such a danger comes from neighboring Ukraine, </w:t>
      </w:r>
      <w:r w:rsidR="00D93D4B">
        <w:rPr>
          <w:rFonts w:cs="Times New Roman"/>
        </w:rPr>
        <w:t>i</w:t>
      </w:r>
      <w:r w:rsidRPr="00652691">
        <w:rPr>
          <w:rFonts w:cs="Times New Roman"/>
        </w:rPr>
        <w:t>n the territory of which a degradation of the state sanitary and epidemiological service</w:t>
      </w:r>
      <w:r w:rsidR="00D93D4B">
        <w:rPr>
          <w:rFonts w:cs="Times New Roman"/>
        </w:rPr>
        <w:t xml:space="preserve"> is </w:t>
      </w:r>
      <w:r w:rsidR="00287A57">
        <w:rPr>
          <w:rFonts w:cs="Times New Roman"/>
        </w:rPr>
        <w:t>noticeable</w:t>
      </w:r>
      <w:r w:rsidRPr="00652691">
        <w:rPr>
          <w:rFonts w:cs="Times New Roman"/>
        </w:rPr>
        <w:t xml:space="preserve">. This, in particular, is </w:t>
      </w:r>
      <w:r w:rsidR="00D93D4B">
        <w:rPr>
          <w:rFonts w:cs="Times New Roman"/>
        </w:rPr>
        <w:t>manifested</w:t>
      </w:r>
      <w:r w:rsidRPr="00652691">
        <w:rPr>
          <w:rFonts w:cs="Times New Roman"/>
        </w:rPr>
        <w:t xml:space="preserve"> by outbreaks of vaccine-preventable infections (poliomyelitis, measles), as well as the high prevalence of tuberculosis, HIV infection, sexually transmitted diseases among Ukrainian citizens who </w:t>
      </w:r>
      <w:r w:rsidR="00287A57">
        <w:rPr>
          <w:rFonts w:cs="Times New Roman"/>
        </w:rPr>
        <w:t xml:space="preserve">have </w:t>
      </w:r>
      <w:r w:rsidRPr="00652691">
        <w:rPr>
          <w:rFonts w:cs="Times New Roman"/>
        </w:rPr>
        <w:t>arrived in the Russian Federation.</w:t>
      </w:r>
    </w:p>
    <w:p w:rsidR="00652691" w:rsidRDefault="00287A57" w:rsidP="008723E8">
      <w:pPr>
        <w:pStyle w:val="a3"/>
        <w:spacing w:before="0" w:line="460" w:lineRule="exact"/>
        <w:ind w:left="0" w:firstLine="720"/>
        <w:jc w:val="both"/>
        <w:rPr>
          <w:rFonts w:cs="Times New Roman"/>
        </w:rPr>
      </w:pPr>
      <w:r>
        <w:rPr>
          <w:rFonts w:cs="Times New Roman"/>
        </w:rPr>
        <w:t>Under</w:t>
      </w:r>
      <w:r w:rsidR="00652691" w:rsidRPr="00287A57">
        <w:rPr>
          <w:rFonts w:cs="Times New Roman"/>
        </w:rPr>
        <w:t xml:space="preserve"> current conditions, </w:t>
      </w:r>
      <w:r w:rsidR="00CC3D75" w:rsidRPr="00CC3D75">
        <w:rPr>
          <w:rFonts w:cs="Times New Roman"/>
        </w:rPr>
        <w:t xml:space="preserve">there is much tension around the issue of </w:t>
      </w:r>
      <w:r w:rsidR="00652691" w:rsidRPr="00287A57">
        <w:rPr>
          <w:rFonts w:cs="Times New Roman"/>
        </w:rPr>
        <w:t xml:space="preserve">Russia's readiness to repel existing risks in the </w:t>
      </w:r>
      <w:r>
        <w:rPr>
          <w:rFonts w:cs="Times New Roman"/>
        </w:rPr>
        <w:t>area</w:t>
      </w:r>
      <w:r w:rsidR="00652691" w:rsidRPr="00287A57">
        <w:rPr>
          <w:rFonts w:cs="Times New Roman"/>
        </w:rPr>
        <w:t xml:space="preserve"> of biological safety and prevent new potentially dangerous biological threats to the population.</w:t>
      </w:r>
    </w:p>
    <w:p w:rsidR="00652691" w:rsidRDefault="00652691" w:rsidP="008723E8">
      <w:pPr>
        <w:pStyle w:val="a3"/>
        <w:spacing w:before="0" w:line="460" w:lineRule="exact"/>
        <w:ind w:left="0" w:firstLine="720"/>
        <w:jc w:val="both"/>
        <w:rPr>
          <w:rFonts w:cs="Times New Roman"/>
        </w:rPr>
      </w:pPr>
      <w:r w:rsidRPr="00CC3D75">
        <w:rPr>
          <w:rFonts w:cs="Times New Roman"/>
        </w:rPr>
        <w:t xml:space="preserve">In accordance with the National Security Strategy of the Russian Federation, the development of a system for monitoring biological risks to prevent and respond to biological threats is one of the tasks for achieving of state policy </w:t>
      </w:r>
      <w:r w:rsidR="00CC3D75" w:rsidRPr="00CC3D75">
        <w:rPr>
          <w:rFonts w:cs="Times New Roman"/>
        </w:rPr>
        <w:t xml:space="preserve">goals </w:t>
      </w:r>
      <w:r w:rsidRPr="00CC3D75">
        <w:rPr>
          <w:rFonts w:cs="Times New Roman"/>
        </w:rPr>
        <w:t xml:space="preserve">in the </w:t>
      </w:r>
      <w:r w:rsidR="00CC3D75">
        <w:rPr>
          <w:rFonts w:cs="Times New Roman"/>
        </w:rPr>
        <w:t>area</w:t>
      </w:r>
      <w:r w:rsidRPr="00CC3D75">
        <w:rPr>
          <w:rFonts w:cs="Times New Roman"/>
        </w:rPr>
        <w:t xml:space="preserve"> of saving the </w:t>
      </w:r>
      <w:r w:rsidR="00CC3D75" w:rsidRPr="00CC3D75">
        <w:rPr>
          <w:rFonts w:cs="Times New Roman"/>
        </w:rPr>
        <w:t>Russia</w:t>
      </w:r>
      <w:r w:rsidR="00CC3D75">
        <w:rPr>
          <w:rFonts w:cs="Times New Roman"/>
        </w:rPr>
        <w:t>n</w:t>
      </w:r>
      <w:r w:rsidR="00CC3D75" w:rsidRPr="00CC3D75">
        <w:rPr>
          <w:rFonts w:cs="Times New Roman"/>
        </w:rPr>
        <w:t xml:space="preserve"> </w:t>
      </w:r>
      <w:r w:rsidRPr="00CC3D75">
        <w:rPr>
          <w:rFonts w:cs="Times New Roman"/>
        </w:rPr>
        <w:t xml:space="preserve">people of and developing </w:t>
      </w:r>
      <w:r w:rsidR="00CC3D75">
        <w:rPr>
          <w:rFonts w:cs="Times New Roman"/>
        </w:rPr>
        <w:t xml:space="preserve">its </w:t>
      </w:r>
      <w:r w:rsidRPr="00CC3D75">
        <w:rPr>
          <w:rFonts w:cs="Times New Roman"/>
        </w:rPr>
        <w:t>human potential.</w:t>
      </w:r>
    </w:p>
    <w:p w:rsidR="007C5090" w:rsidRDefault="00AC4880" w:rsidP="008723E8">
      <w:pPr>
        <w:pStyle w:val="a3"/>
        <w:spacing w:before="0" w:line="460" w:lineRule="exact"/>
        <w:ind w:left="0" w:firstLine="720"/>
        <w:jc w:val="both"/>
        <w:rPr>
          <w:rFonts w:cs="Times New Roman"/>
        </w:rPr>
      </w:pPr>
      <w:r>
        <w:rPr>
          <w:rFonts w:cs="Times New Roman"/>
        </w:rPr>
        <w:t>According to Federal Law No.</w:t>
      </w:r>
      <w:r w:rsidR="007C5090" w:rsidRPr="00CC3D75">
        <w:rPr>
          <w:rFonts w:cs="Times New Roman"/>
        </w:rPr>
        <w:t>492-FZ of December 30, 2020 "On Biological Safety in the Russian Federation</w:t>
      </w:r>
      <w:r w:rsidR="00133480">
        <w:rPr>
          <w:rFonts w:cs="Times New Roman"/>
        </w:rPr>
        <w:t>,</w:t>
      </w:r>
      <w:r w:rsidR="007C5090" w:rsidRPr="00CC3D75">
        <w:rPr>
          <w:rFonts w:cs="Times New Roman"/>
        </w:rPr>
        <w:t xml:space="preserve">" </w:t>
      </w:r>
      <w:r>
        <w:rPr>
          <w:rFonts w:cs="Times New Roman"/>
        </w:rPr>
        <w:t xml:space="preserve">starting </w:t>
      </w:r>
      <w:r w:rsidR="007C5090" w:rsidRPr="00CC3D75">
        <w:rPr>
          <w:rFonts w:cs="Times New Roman"/>
        </w:rPr>
        <w:t xml:space="preserve">from January 1, 2022, the Ministry of Health of the Russian Federation should </w:t>
      </w:r>
      <w:r>
        <w:rPr>
          <w:rFonts w:cs="Times New Roman"/>
        </w:rPr>
        <w:t xml:space="preserve">have been </w:t>
      </w:r>
      <w:r w:rsidR="007C5090" w:rsidRPr="00CC3D75">
        <w:rPr>
          <w:rFonts w:cs="Times New Roman"/>
        </w:rPr>
        <w:t>monitor</w:t>
      </w:r>
      <w:r>
        <w:rPr>
          <w:rFonts w:cs="Times New Roman"/>
        </w:rPr>
        <w:t>ing</w:t>
      </w:r>
      <w:r w:rsidR="007C5090" w:rsidRPr="00CC3D75">
        <w:rPr>
          <w:rFonts w:cs="Times New Roman"/>
        </w:rPr>
        <w:t xml:space="preserve"> biological risks, and </w:t>
      </w:r>
      <w:r>
        <w:rPr>
          <w:rFonts w:cs="Times New Roman"/>
        </w:rPr>
        <w:t xml:space="preserve">starting </w:t>
      </w:r>
      <w:r w:rsidR="007C5090" w:rsidRPr="00CC3D75">
        <w:rPr>
          <w:rFonts w:cs="Times New Roman"/>
        </w:rPr>
        <w:t xml:space="preserve">from July 1, 2022, </w:t>
      </w:r>
      <w:r w:rsidRPr="00CC3D75">
        <w:rPr>
          <w:rFonts w:cs="Times New Roman"/>
        </w:rPr>
        <w:t xml:space="preserve">should </w:t>
      </w:r>
      <w:r>
        <w:rPr>
          <w:rFonts w:cs="Times New Roman"/>
        </w:rPr>
        <w:t>have been participating</w:t>
      </w:r>
      <w:r w:rsidR="007C5090" w:rsidRPr="00CC3D75">
        <w:rPr>
          <w:rFonts w:cs="Times New Roman"/>
        </w:rPr>
        <w:t xml:space="preserve"> in monitoring developments in the </w:t>
      </w:r>
      <w:r>
        <w:rPr>
          <w:rFonts w:cs="Times New Roman"/>
        </w:rPr>
        <w:t xml:space="preserve">area </w:t>
      </w:r>
      <w:r w:rsidR="007C5090" w:rsidRPr="00CC3D75">
        <w:rPr>
          <w:rFonts w:cs="Times New Roman"/>
        </w:rPr>
        <w:t xml:space="preserve">of biological safety, including the use of genetic engineering technologies, and provide </w:t>
      </w:r>
      <w:r>
        <w:rPr>
          <w:rFonts w:cs="Times New Roman"/>
        </w:rPr>
        <w:t xml:space="preserve">the collected </w:t>
      </w:r>
      <w:r w:rsidR="007C5090" w:rsidRPr="00CC3D75">
        <w:rPr>
          <w:rFonts w:cs="Times New Roman"/>
        </w:rPr>
        <w:t>information to the Ministry of Science and Higher Education of the Russian Federation for</w:t>
      </w:r>
      <w:r w:rsidR="00847BB6">
        <w:rPr>
          <w:rFonts w:cs="Times New Roman"/>
        </w:rPr>
        <w:t xml:space="preserve"> </w:t>
      </w:r>
      <w:r w:rsidR="007C5090" w:rsidRPr="00CC3D75">
        <w:rPr>
          <w:rFonts w:cs="Times New Roman"/>
        </w:rPr>
        <w:t xml:space="preserve">their </w:t>
      </w:r>
      <w:r>
        <w:rPr>
          <w:rFonts w:cs="Times New Roman"/>
        </w:rPr>
        <w:t>aggregation</w:t>
      </w:r>
      <w:r w:rsidR="007C5090" w:rsidRPr="00CC3D75">
        <w:rPr>
          <w:rFonts w:cs="Times New Roman"/>
        </w:rPr>
        <w:t>.</w:t>
      </w:r>
    </w:p>
    <w:p w:rsidR="007C5090" w:rsidRDefault="00AC4880" w:rsidP="008723E8">
      <w:pPr>
        <w:pStyle w:val="a3"/>
        <w:tabs>
          <w:tab w:val="left" w:pos="2704"/>
          <w:tab w:val="left" w:pos="3916"/>
          <w:tab w:val="left" w:pos="4414"/>
          <w:tab w:val="left" w:pos="4930"/>
          <w:tab w:val="left" w:pos="6101"/>
          <w:tab w:val="left" w:pos="6898"/>
          <w:tab w:val="left" w:pos="7654"/>
          <w:tab w:val="left" w:pos="8156"/>
        </w:tabs>
        <w:spacing w:before="0" w:line="460" w:lineRule="exact"/>
        <w:ind w:left="0" w:firstLine="720"/>
        <w:jc w:val="both"/>
        <w:rPr>
          <w:rFonts w:cs="Times New Roman"/>
        </w:rPr>
      </w:pPr>
      <w:r>
        <w:rPr>
          <w:rFonts w:cs="Times New Roman"/>
        </w:rPr>
        <w:t>Federal Law No.</w:t>
      </w:r>
      <w:r w:rsidR="007C5090" w:rsidRPr="00AC4880">
        <w:rPr>
          <w:rFonts w:cs="Times New Roman"/>
        </w:rPr>
        <w:t xml:space="preserve">492-FZ of December 30, 2020 "On Biological Safety in the Russian Federation" stipulates that biological risk monitoring data should be </w:t>
      </w:r>
      <w:r w:rsidR="007C5090" w:rsidRPr="00AC4880">
        <w:rPr>
          <w:rFonts w:cs="Times New Roman"/>
        </w:rPr>
        <w:lastRenderedPageBreak/>
        <w:t xml:space="preserve">entered into the </w:t>
      </w:r>
      <w:r w:rsidR="00B07E7A">
        <w:rPr>
          <w:rFonts w:cs="Times New Roman"/>
        </w:rPr>
        <w:t xml:space="preserve">government </w:t>
      </w:r>
      <w:r w:rsidR="007C5090" w:rsidRPr="00AC4880">
        <w:rPr>
          <w:rFonts w:cs="Times New Roman"/>
        </w:rPr>
        <w:t xml:space="preserve">information system in the </w:t>
      </w:r>
      <w:r w:rsidR="00BF794D">
        <w:rPr>
          <w:rFonts w:cs="Times New Roman"/>
        </w:rPr>
        <w:t>area</w:t>
      </w:r>
      <w:r w:rsidR="007C5090" w:rsidRPr="00AC4880">
        <w:rPr>
          <w:rFonts w:cs="Times New Roman"/>
        </w:rPr>
        <w:t xml:space="preserve"> of biological safety (hereinafter referred to as GIS B</w:t>
      </w:r>
      <w:r w:rsidR="00B07E7A">
        <w:rPr>
          <w:rFonts w:cs="Times New Roman"/>
        </w:rPr>
        <w:t>S</w:t>
      </w:r>
      <w:r w:rsidR="007C5090" w:rsidRPr="00AC4880">
        <w:rPr>
          <w:rFonts w:cs="Times New Roman"/>
        </w:rPr>
        <w:t>).</w:t>
      </w:r>
    </w:p>
    <w:p w:rsidR="007C5090" w:rsidRDefault="007C5090" w:rsidP="008723E8">
      <w:pPr>
        <w:pStyle w:val="a3"/>
        <w:spacing w:before="0" w:line="460" w:lineRule="exact"/>
        <w:ind w:left="0" w:firstLine="720"/>
        <w:jc w:val="both"/>
        <w:rPr>
          <w:rFonts w:cs="Times New Roman"/>
        </w:rPr>
      </w:pPr>
      <w:r w:rsidRPr="002965A3">
        <w:rPr>
          <w:rFonts w:cs="Times New Roman"/>
        </w:rPr>
        <w:t xml:space="preserve">In accordance with Article 14 of the </w:t>
      </w:r>
      <w:r w:rsidR="00B07E7A">
        <w:rPr>
          <w:rFonts w:cs="Times New Roman"/>
        </w:rPr>
        <w:t>above mentioned</w:t>
      </w:r>
      <w:r w:rsidRPr="002965A3">
        <w:rPr>
          <w:rFonts w:cs="Times New Roman"/>
        </w:rPr>
        <w:t xml:space="preserve"> Federal Law, the GIS B</w:t>
      </w:r>
      <w:r w:rsidR="00B07E7A">
        <w:rPr>
          <w:rFonts w:cs="Times New Roman"/>
        </w:rPr>
        <w:t>S</w:t>
      </w:r>
      <w:r w:rsidRPr="002965A3">
        <w:rPr>
          <w:rFonts w:cs="Times New Roman"/>
        </w:rPr>
        <w:t xml:space="preserve"> is formed in order to manage biological risks, ensure the exchange of information between federal </w:t>
      </w:r>
      <w:r w:rsidR="00B07E7A">
        <w:rPr>
          <w:rFonts w:cs="Times New Roman"/>
        </w:rPr>
        <w:t>government</w:t>
      </w:r>
      <w:r w:rsidRPr="002965A3">
        <w:rPr>
          <w:rFonts w:cs="Times New Roman"/>
        </w:rPr>
        <w:t xml:space="preserve"> bodies, </w:t>
      </w:r>
      <w:r w:rsidR="00B07E7A">
        <w:rPr>
          <w:rFonts w:cs="Times New Roman"/>
        </w:rPr>
        <w:t>government</w:t>
      </w:r>
      <w:r w:rsidR="00B07E7A" w:rsidRPr="002965A3">
        <w:rPr>
          <w:rFonts w:cs="Times New Roman"/>
        </w:rPr>
        <w:t xml:space="preserve"> </w:t>
      </w:r>
      <w:r w:rsidRPr="002965A3">
        <w:rPr>
          <w:rFonts w:cs="Times New Roman"/>
        </w:rPr>
        <w:t xml:space="preserve">bodies of the constituent entities of the Russian Federation and local governments in the </w:t>
      </w:r>
      <w:r w:rsidR="00B07E7A">
        <w:rPr>
          <w:rFonts w:cs="Times New Roman"/>
        </w:rPr>
        <w:t xml:space="preserve">course </w:t>
      </w:r>
      <w:r w:rsidRPr="002965A3">
        <w:rPr>
          <w:rFonts w:cs="Times New Roman"/>
        </w:rPr>
        <w:t xml:space="preserve">of their interaction in the </w:t>
      </w:r>
      <w:r w:rsidR="00B07E7A">
        <w:rPr>
          <w:rFonts w:cs="Times New Roman"/>
        </w:rPr>
        <w:t xml:space="preserve">area </w:t>
      </w:r>
      <w:r w:rsidRPr="002965A3">
        <w:rPr>
          <w:rFonts w:cs="Times New Roman"/>
        </w:rPr>
        <w:t>of biological safety.</w:t>
      </w:r>
    </w:p>
    <w:p w:rsidR="007C5090" w:rsidRDefault="007C5090" w:rsidP="008723E8">
      <w:pPr>
        <w:pStyle w:val="a3"/>
        <w:spacing w:before="0" w:line="460" w:lineRule="exact"/>
        <w:ind w:left="0" w:firstLine="720"/>
        <w:jc w:val="both"/>
        <w:rPr>
          <w:rFonts w:cs="Times New Roman"/>
        </w:rPr>
      </w:pPr>
      <w:r w:rsidRPr="007C5090">
        <w:rPr>
          <w:rFonts w:cs="Times New Roman"/>
        </w:rPr>
        <w:t xml:space="preserve">The </w:t>
      </w:r>
      <w:r w:rsidR="00B07E7A">
        <w:rPr>
          <w:rFonts w:cs="Times New Roman"/>
        </w:rPr>
        <w:t>provision</w:t>
      </w:r>
      <w:r w:rsidRPr="007C5090">
        <w:rPr>
          <w:rFonts w:cs="Times New Roman"/>
        </w:rPr>
        <w:t xml:space="preserve"> on the formation of the GIS B</w:t>
      </w:r>
      <w:r w:rsidR="00B07E7A">
        <w:rPr>
          <w:rFonts w:cs="Times New Roman"/>
        </w:rPr>
        <w:t>S</w:t>
      </w:r>
      <w:r w:rsidRPr="007C5090">
        <w:rPr>
          <w:rFonts w:cs="Times New Roman"/>
        </w:rPr>
        <w:t xml:space="preserve"> came into force on January 1, 2022. The Commission believes that in order to ensure the effective functioning of the system being created, taking into account </w:t>
      </w:r>
      <w:r w:rsidR="00B07E7A">
        <w:rPr>
          <w:rFonts w:cs="Times New Roman"/>
        </w:rPr>
        <w:t>provisions of Federal Law No.</w:t>
      </w:r>
      <w:r w:rsidRPr="007C5090">
        <w:rPr>
          <w:rFonts w:cs="Times New Roman"/>
        </w:rPr>
        <w:t>492</w:t>
      </w:r>
      <w:r w:rsidR="0040136E">
        <w:rPr>
          <w:rFonts w:cs="Times New Roman"/>
        </w:rPr>
        <w:noBreakHyphen/>
      </w:r>
      <w:r w:rsidRPr="007C5090">
        <w:rPr>
          <w:rFonts w:cs="Times New Roman"/>
        </w:rPr>
        <w:t>FZ of December 30, 2020</w:t>
      </w:r>
      <w:r>
        <w:rPr>
          <w:rFonts w:cs="Times New Roman"/>
        </w:rPr>
        <w:t xml:space="preserve"> </w:t>
      </w:r>
      <w:r w:rsidRPr="007C5090">
        <w:rPr>
          <w:rFonts w:cs="Times New Roman"/>
        </w:rPr>
        <w:t>"On biological safety in the Russian Federation" it is necessary to regulate</w:t>
      </w:r>
      <w:r w:rsidR="00B07E7A" w:rsidRPr="00B07E7A">
        <w:rPr>
          <w:rFonts w:cs="Times New Roman"/>
        </w:rPr>
        <w:t xml:space="preserve"> </w:t>
      </w:r>
      <w:r w:rsidR="00B07E7A" w:rsidRPr="007C5090">
        <w:rPr>
          <w:rFonts w:cs="Times New Roman"/>
        </w:rPr>
        <w:t>at the level of by-laws</w:t>
      </w:r>
      <w:r w:rsidRPr="007C5090">
        <w:rPr>
          <w:rFonts w:cs="Times New Roman"/>
        </w:rPr>
        <w:t>: creati</w:t>
      </w:r>
      <w:r w:rsidR="00B07E7A">
        <w:rPr>
          <w:rFonts w:cs="Times New Roman"/>
        </w:rPr>
        <w:t xml:space="preserve">ng </w:t>
      </w:r>
      <w:r w:rsidRPr="007C5090">
        <w:rPr>
          <w:rFonts w:cs="Times New Roman"/>
        </w:rPr>
        <w:t>a unified risk management algorithm using this information system; determin</w:t>
      </w:r>
      <w:r w:rsidR="00B07E7A">
        <w:rPr>
          <w:rFonts w:cs="Times New Roman"/>
        </w:rPr>
        <w:t xml:space="preserve">ing a </w:t>
      </w:r>
      <w:r w:rsidRPr="007C5090">
        <w:rPr>
          <w:rFonts w:cs="Times New Roman"/>
        </w:rPr>
        <w:t xml:space="preserve">procedure for ensuring exchange of information between </w:t>
      </w:r>
      <w:r w:rsidR="00B07E7A" w:rsidRPr="002965A3">
        <w:rPr>
          <w:rFonts w:cs="Times New Roman"/>
        </w:rPr>
        <w:t xml:space="preserve">federal </w:t>
      </w:r>
      <w:r w:rsidR="00B07E7A">
        <w:rPr>
          <w:rFonts w:cs="Times New Roman"/>
        </w:rPr>
        <w:t>government</w:t>
      </w:r>
      <w:r w:rsidR="00B07E7A" w:rsidRPr="002965A3">
        <w:rPr>
          <w:rFonts w:cs="Times New Roman"/>
        </w:rPr>
        <w:t xml:space="preserve"> bodies, </w:t>
      </w:r>
      <w:r w:rsidR="00B07E7A">
        <w:rPr>
          <w:rFonts w:cs="Times New Roman"/>
        </w:rPr>
        <w:t>government</w:t>
      </w:r>
      <w:r w:rsidR="00B07E7A" w:rsidRPr="002965A3">
        <w:rPr>
          <w:rFonts w:cs="Times New Roman"/>
        </w:rPr>
        <w:t xml:space="preserve"> bodies of the constituent entities of the Russian Federation and local governments </w:t>
      </w:r>
      <w:r w:rsidRPr="007C5090">
        <w:rPr>
          <w:rFonts w:cs="Times New Roman"/>
        </w:rPr>
        <w:t xml:space="preserve">in </w:t>
      </w:r>
      <w:r w:rsidR="00B07E7A">
        <w:rPr>
          <w:rFonts w:cs="Times New Roman"/>
        </w:rPr>
        <w:t xml:space="preserve">the course of </w:t>
      </w:r>
      <w:r w:rsidRPr="007C5090">
        <w:rPr>
          <w:rFonts w:cs="Times New Roman"/>
        </w:rPr>
        <w:t>their interaction; creati</w:t>
      </w:r>
      <w:r w:rsidR="00533F26">
        <w:rPr>
          <w:rFonts w:cs="Times New Roman"/>
        </w:rPr>
        <w:t xml:space="preserve">ng </w:t>
      </w:r>
      <w:r w:rsidRPr="007C5090">
        <w:rPr>
          <w:rFonts w:cs="Times New Roman"/>
        </w:rPr>
        <w:t>a unified system for coordinating monitoring of biological risks and processing the results obtained.</w:t>
      </w:r>
    </w:p>
    <w:p w:rsidR="007C5090" w:rsidRDefault="007C5090" w:rsidP="008723E8">
      <w:pPr>
        <w:pStyle w:val="a3"/>
        <w:spacing w:before="0" w:line="460" w:lineRule="exact"/>
        <w:ind w:left="0" w:firstLine="720"/>
        <w:jc w:val="both"/>
        <w:rPr>
          <w:rFonts w:cs="Times New Roman"/>
        </w:rPr>
      </w:pPr>
      <w:r w:rsidRPr="007C5090">
        <w:rPr>
          <w:rFonts w:cs="Times New Roman"/>
        </w:rPr>
        <w:t xml:space="preserve">The analysis of </w:t>
      </w:r>
      <w:r w:rsidR="00160648">
        <w:rPr>
          <w:rFonts w:cs="Times New Roman"/>
        </w:rPr>
        <w:t xml:space="preserve">regulatory </w:t>
      </w:r>
      <w:r w:rsidR="00F13FFC">
        <w:rPr>
          <w:rFonts w:cs="Times New Roman"/>
        </w:rPr>
        <w:t xml:space="preserve">legal </w:t>
      </w:r>
      <w:r w:rsidRPr="007C5090">
        <w:rPr>
          <w:rFonts w:cs="Times New Roman"/>
        </w:rPr>
        <w:t xml:space="preserve">acts indicates the existence of several types of monitoring </w:t>
      </w:r>
      <w:r w:rsidR="00160648">
        <w:rPr>
          <w:rFonts w:cs="Times New Roman"/>
        </w:rPr>
        <w:t xml:space="preserve">of </w:t>
      </w:r>
      <w:r w:rsidRPr="007C5090">
        <w:rPr>
          <w:rFonts w:cs="Times New Roman"/>
        </w:rPr>
        <w:t xml:space="preserve">biological safety issues in the absence of a </w:t>
      </w:r>
      <w:r w:rsidR="00160648">
        <w:rPr>
          <w:rFonts w:cs="Times New Roman"/>
        </w:rPr>
        <w:t>unified</w:t>
      </w:r>
      <w:r w:rsidRPr="007C5090">
        <w:rPr>
          <w:rFonts w:cs="Times New Roman"/>
        </w:rPr>
        <w:t xml:space="preserve"> centralized system for coordinating their implementation, as well as synchronizing and processing the results obtained, including their further integration into the GIS B</w:t>
      </w:r>
      <w:r w:rsidR="00DA1C88">
        <w:rPr>
          <w:rFonts w:cs="Times New Roman"/>
        </w:rPr>
        <w:t>S</w:t>
      </w:r>
      <w:r w:rsidRPr="007C5090">
        <w:rPr>
          <w:rFonts w:cs="Times New Roman"/>
        </w:rPr>
        <w:t xml:space="preserve">, which, in the opinion of the Commission, is a serious </w:t>
      </w:r>
      <w:r w:rsidR="00DA1C88">
        <w:rPr>
          <w:rFonts w:cs="Times New Roman"/>
        </w:rPr>
        <w:t>challenge</w:t>
      </w:r>
      <w:r w:rsidRPr="007C5090">
        <w:rPr>
          <w:rFonts w:cs="Times New Roman"/>
        </w:rPr>
        <w:t>.</w:t>
      </w:r>
    </w:p>
    <w:p w:rsidR="007C5090" w:rsidRDefault="00DA1C88" w:rsidP="008723E8">
      <w:pPr>
        <w:pStyle w:val="a3"/>
        <w:spacing w:before="0" w:line="460" w:lineRule="exact"/>
        <w:ind w:left="0" w:firstLine="720"/>
        <w:jc w:val="both"/>
        <w:rPr>
          <w:rFonts w:cs="Times New Roman"/>
        </w:rPr>
      </w:pPr>
      <w:r>
        <w:rPr>
          <w:rFonts w:cs="Times New Roman"/>
        </w:rPr>
        <w:t xml:space="preserve">In order to </w:t>
      </w:r>
      <w:r w:rsidR="007C5090" w:rsidRPr="00DA1C88">
        <w:rPr>
          <w:rFonts w:cs="Times New Roman"/>
        </w:rPr>
        <w:t>prevent and pre</w:t>
      </w:r>
      <w:r>
        <w:rPr>
          <w:rFonts w:cs="Times New Roman"/>
        </w:rPr>
        <w:t xml:space="preserve">clude </w:t>
      </w:r>
      <w:r w:rsidR="007C5090" w:rsidRPr="00DA1C88">
        <w:rPr>
          <w:rFonts w:cs="Times New Roman"/>
        </w:rPr>
        <w:t xml:space="preserve">the uncontrolled implementation of hazardous </w:t>
      </w:r>
      <w:r w:rsidRPr="00DA1C88">
        <w:rPr>
          <w:rFonts w:cs="Times New Roman"/>
        </w:rPr>
        <w:t xml:space="preserve">anthropogenic </w:t>
      </w:r>
      <w:r w:rsidR="007C5090" w:rsidRPr="00DA1C88">
        <w:rPr>
          <w:rFonts w:cs="Times New Roman"/>
        </w:rPr>
        <w:t xml:space="preserve">activities </w:t>
      </w:r>
      <w:r>
        <w:rPr>
          <w:rFonts w:cs="Times New Roman"/>
        </w:rPr>
        <w:t>using</w:t>
      </w:r>
      <w:r w:rsidR="007C5090" w:rsidRPr="00DA1C88">
        <w:rPr>
          <w:rFonts w:cs="Times New Roman"/>
        </w:rPr>
        <w:t xml:space="preserve"> biological technologies, the </w:t>
      </w:r>
      <w:r w:rsidRPr="00DA1C88">
        <w:rPr>
          <w:rFonts w:cs="Times New Roman"/>
        </w:rPr>
        <w:t xml:space="preserve">Russian </w:t>
      </w:r>
      <w:r w:rsidR="007C5090" w:rsidRPr="00DA1C88">
        <w:rPr>
          <w:rFonts w:cs="Times New Roman"/>
        </w:rPr>
        <w:t xml:space="preserve">legislation provides for monitoring </w:t>
      </w:r>
      <w:r>
        <w:rPr>
          <w:rFonts w:cs="Times New Roman"/>
        </w:rPr>
        <w:t>of research and development</w:t>
      </w:r>
      <w:r w:rsidR="007C5090" w:rsidRPr="00DA1C88">
        <w:rPr>
          <w:rFonts w:cs="Times New Roman"/>
        </w:rPr>
        <w:t xml:space="preserve"> in the </w:t>
      </w:r>
      <w:r>
        <w:rPr>
          <w:rFonts w:cs="Times New Roman"/>
        </w:rPr>
        <w:t xml:space="preserve">area </w:t>
      </w:r>
      <w:r w:rsidR="007C5090" w:rsidRPr="00DA1C88">
        <w:rPr>
          <w:rFonts w:cs="Times New Roman"/>
        </w:rPr>
        <w:t>of biological safety, as well as development of products, including those created using genetic engineering and synthetic biology technologies.</w:t>
      </w:r>
    </w:p>
    <w:p w:rsidR="007C5090" w:rsidRDefault="007C5090" w:rsidP="008723E8">
      <w:pPr>
        <w:pStyle w:val="a3"/>
        <w:spacing w:before="0" w:line="460" w:lineRule="exact"/>
        <w:ind w:left="0" w:firstLine="720"/>
        <w:jc w:val="both"/>
        <w:rPr>
          <w:rFonts w:cs="Times New Roman"/>
        </w:rPr>
      </w:pPr>
      <w:r w:rsidRPr="00DA1C88">
        <w:rPr>
          <w:rFonts w:cs="Times New Roman"/>
        </w:rPr>
        <w:t>In accordance with the Food Security Doctrine of the Russian Federation, approved by Decree of the Presiden</w:t>
      </w:r>
      <w:r w:rsidR="00DA1C88">
        <w:rPr>
          <w:rFonts w:cs="Times New Roman"/>
        </w:rPr>
        <w:t>t of the Russian Federation No.</w:t>
      </w:r>
      <w:r w:rsidRPr="00DA1C88">
        <w:rPr>
          <w:rFonts w:cs="Times New Roman"/>
        </w:rPr>
        <w:t xml:space="preserve">20 of January 21, 2020, in the </w:t>
      </w:r>
      <w:r w:rsidR="00DA1C88">
        <w:rPr>
          <w:rFonts w:cs="Times New Roman"/>
        </w:rPr>
        <w:t>area</w:t>
      </w:r>
      <w:r w:rsidRPr="00DA1C88">
        <w:rPr>
          <w:rFonts w:cs="Times New Roman"/>
        </w:rPr>
        <w:t xml:space="preserve"> of agricultural production, raw materials and food</w:t>
      </w:r>
      <w:r w:rsidR="00DA1C88">
        <w:rPr>
          <w:rFonts w:cs="Times New Roman"/>
        </w:rPr>
        <w:t xml:space="preserve"> products</w:t>
      </w:r>
      <w:r w:rsidRPr="00DA1C88">
        <w:rPr>
          <w:rFonts w:cs="Times New Roman"/>
        </w:rPr>
        <w:t xml:space="preserve">, it is necessary to implement a set of measures aimed at ensuring the biological safety </w:t>
      </w:r>
      <w:r w:rsidRPr="00DA1C88">
        <w:rPr>
          <w:rFonts w:cs="Times New Roman"/>
        </w:rPr>
        <w:lastRenderedPageBreak/>
        <w:t xml:space="preserve">of the </w:t>
      </w:r>
      <w:r w:rsidR="00DA1C88" w:rsidRPr="00DA1C88">
        <w:rPr>
          <w:rFonts w:cs="Times New Roman"/>
        </w:rPr>
        <w:t xml:space="preserve">Russian </w:t>
      </w:r>
      <w:r w:rsidRPr="00DA1C88">
        <w:rPr>
          <w:rFonts w:cs="Times New Roman"/>
        </w:rPr>
        <w:t>territory, in</w:t>
      </w:r>
      <w:r w:rsidR="00DA1C88">
        <w:rPr>
          <w:rFonts w:cs="Times New Roman"/>
        </w:rPr>
        <w:t>cluding anti-epizootic measures;</w:t>
      </w:r>
      <w:r w:rsidRPr="00DA1C88">
        <w:rPr>
          <w:rFonts w:cs="Times New Roman"/>
        </w:rPr>
        <w:t xml:space="preserve"> preventing the occurrence and spread of animal diseases, including</w:t>
      </w:r>
      <w:r w:rsidR="00847BB6">
        <w:rPr>
          <w:rFonts w:cs="Times New Roman"/>
        </w:rPr>
        <w:t xml:space="preserve"> </w:t>
      </w:r>
      <w:r w:rsidR="00DA1C88">
        <w:rPr>
          <w:rFonts w:cs="Times New Roman"/>
        </w:rPr>
        <w:t xml:space="preserve">those </w:t>
      </w:r>
      <w:r w:rsidRPr="00DA1C88">
        <w:rPr>
          <w:rFonts w:cs="Times New Roman"/>
        </w:rPr>
        <w:t>common t</w:t>
      </w:r>
      <w:r w:rsidR="00DA1C88">
        <w:rPr>
          <w:rFonts w:cs="Times New Roman"/>
        </w:rPr>
        <w:t>o humans and animals;</w:t>
      </w:r>
      <w:r w:rsidRPr="00DA1C88">
        <w:rPr>
          <w:rFonts w:cs="Times New Roman"/>
        </w:rPr>
        <w:t xml:space="preserve"> produc</w:t>
      </w:r>
      <w:r w:rsidR="00DA1C88">
        <w:rPr>
          <w:rFonts w:cs="Times New Roman"/>
        </w:rPr>
        <w:t xml:space="preserve">ing </w:t>
      </w:r>
      <w:r w:rsidRPr="00DA1C88">
        <w:rPr>
          <w:rFonts w:cs="Times New Roman"/>
        </w:rPr>
        <w:t>veterinary-safe animal products.</w:t>
      </w:r>
    </w:p>
    <w:p w:rsidR="007C5090" w:rsidRDefault="007C5090" w:rsidP="008723E8">
      <w:pPr>
        <w:pStyle w:val="a3"/>
        <w:spacing w:before="0" w:line="460" w:lineRule="exact"/>
        <w:ind w:left="0" w:firstLine="720"/>
        <w:jc w:val="both"/>
        <w:rPr>
          <w:rFonts w:cs="Times New Roman"/>
        </w:rPr>
      </w:pPr>
      <w:r w:rsidRPr="007C5090">
        <w:rPr>
          <w:rFonts w:cs="Times New Roman"/>
        </w:rPr>
        <w:t xml:space="preserve">Prevention of uncontrolled import into the territory of and use in the Russian Federation of synthetic biological agents, primarily biological control agents, is one of </w:t>
      </w:r>
      <w:r w:rsidR="00DA1C88">
        <w:rPr>
          <w:rFonts w:cs="Times New Roman"/>
        </w:rPr>
        <w:t xml:space="preserve">the </w:t>
      </w:r>
      <w:r w:rsidRPr="007C5090">
        <w:rPr>
          <w:rFonts w:cs="Times New Roman"/>
        </w:rPr>
        <w:t xml:space="preserve">national interests in the </w:t>
      </w:r>
      <w:r w:rsidR="00DA1C88">
        <w:rPr>
          <w:rFonts w:cs="Times New Roman"/>
        </w:rPr>
        <w:t xml:space="preserve">area </w:t>
      </w:r>
      <w:r w:rsidRPr="007C5090">
        <w:rPr>
          <w:rFonts w:cs="Times New Roman"/>
        </w:rPr>
        <w:t>of food security for the long term.</w:t>
      </w:r>
    </w:p>
    <w:p w:rsidR="00D93D4B" w:rsidRDefault="00D93D4B" w:rsidP="008723E8">
      <w:pPr>
        <w:pStyle w:val="a3"/>
        <w:spacing w:before="0" w:line="460" w:lineRule="exact"/>
        <w:ind w:left="0" w:firstLine="720"/>
        <w:jc w:val="both"/>
        <w:rPr>
          <w:rFonts w:cs="Times New Roman"/>
        </w:rPr>
      </w:pPr>
      <w:r w:rsidRPr="00D93D4B">
        <w:rPr>
          <w:rFonts w:cs="Times New Roman"/>
        </w:rPr>
        <w:t xml:space="preserve">Taking into account the analysis of regulatory </w:t>
      </w:r>
      <w:r w:rsidR="00F13FFC">
        <w:rPr>
          <w:rFonts w:cs="Times New Roman"/>
        </w:rPr>
        <w:t xml:space="preserve">legal </w:t>
      </w:r>
      <w:r w:rsidRPr="00D93D4B">
        <w:rPr>
          <w:rFonts w:cs="Times New Roman"/>
        </w:rPr>
        <w:t xml:space="preserve">acts in the </w:t>
      </w:r>
      <w:r w:rsidR="00DA1C88">
        <w:rPr>
          <w:rFonts w:cs="Times New Roman"/>
        </w:rPr>
        <w:t xml:space="preserve">area </w:t>
      </w:r>
      <w:r w:rsidRPr="00D93D4B">
        <w:rPr>
          <w:rFonts w:cs="Times New Roman"/>
        </w:rPr>
        <w:t>of veterinary safety, it is necessary to create a unified algorithm for inter</w:t>
      </w:r>
      <w:r w:rsidR="00DA1C88">
        <w:rPr>
          <w:rFonts w:cs="Times New Roman"/>
        </w:rPr>
        <w:t xml:space="preserve">agency </w:t>
      </w:r>
      <w:r w:rsidRPr="00D93D4B">
        <w:rPr>
          <w:rFonts w:cs="Times New Roman"/>
        </w:rPr>
        <w:t xml:space="preserve">and interregional cooperation </w:t>
      </w:r>
      <w:r w:rsidR="00DA1C88">
        <w:rPr>
          <w:rFonts w:cs="Times New Roman"/>
        </w:rPr>
        <w:t xml:space="preserve">in order </w:t>
      </w:r>
      <w:r w:rsidRPr="00D93D4B">
        <w:rPr>
          <w:rFonts w:cs="Times New Roman"/>
        </w:rPr>
        <w:t>to prevent the threat of import into and the use in the Russian Federation of synthetic biological agents, primarily biological control agents, as well as the formation of a unified monitoring of pathogens and an epizootic risk management system, primarily in relation to wild animals.</w:t>
      </w:r>
    </w:p>
    <w:p w:rsidR="00D93D4B" w:rsidRDefault="00D93D4B" w:rsidP="008723E8">
      <w:pPr>
        <w:pStyle w:val="a3"/>
        <w:spacing w:before="0" w:line="460" w:lineRule="exact"/>
        <w:ind w:left="0" w:firstLine="720"/>
        <w:jc w:val="both"/>
        <w:rPr>
          <w:rFonts w:cs="Times New Roman"/>
        </w:rPr>
      </w:pPr>
      <w:r w:rsidRPr="00DA1C88">
        <w:rPr>
          <w:rFonts w:cs="Times New Roman"/>
        </w:rPr>
        <w:t xml:space="preserve">Obviously, if there is a clear understanding of the ecology and habitat of animal species, both </w:t>
      </w:r>
      <w:r w:rsidR="00DA1C88">
        <w:rPr>
          <w:rFonts w:cs="Times New Roman"/>
        </w:rPr>
        <w:t>carriers</w:t>
      </w:r>
      <w:r w:rsidRPr="00DA1C88">
        <w:rPr>
          <w:rFonts w:cs="Times New Roman"/>
        </w:rPr>
        <w:t xml:space="preserve"> and definitive hosts of </w:t>
      </w:r>
      <w:r w:rsidR="00DA1C88">
        <w:rPr>
          <w:rFonts w:cs="Times New Roman"/>
        </w:rPr>
        <w:t xml:space="preserve">any </w:t>
      </w:r>
      <w:r w:rsidRPr="00DA1C88">
        <w:rPr>
          <w:rFonts w:cs="Times New Roman"/>
        </w:rPr>
        <w:t>pathogen, it is possible to predict further spread of infectious diseases in the country.</w:t>
      </w:r>
    </w:p>
    <w:p w:rsidR="00B35B33" w:rsidRPr="00A63C5B" w:rsidRDefault="00A63C5B" w:rsidP="008723E8">
      <w:pPr>
        <w:pStyle w:val="1"/>
        <w:numPr>
          <w:ilvl w:val="1"/>
          <w:numId w:val="3"/>
        </w:numPr>
        <w:tabs>
          <w:tab w:val="left" w:pos="851"/>
        </w:tabs>
        <w:spacing w:before="240" w:after="120" w:line="360" w:lineRule="auto"/>
        <w:ind w:left="0" w:firstLine="0"/>
        <w:jc w:val="center"/>
        <w:rPr>
          <w:rFonts w:cs="Times New Roman"/>
        </w:rPr>
      </w:pPr>
      <w:r w:rsidRPr="0004707E">
        <w:rPr>
          <w:rFonts w:cs="Times New Roman"/>
        </w:rPr>
        <w:t>Export of biomaterials</w:t>
      </w:r>
      <w:r w:rsidRPr="00153575">
        <w:rPr>
          <w:rFonts w:cs="Times New Roman"/>
        </w:rPr>
        <w:t xml:space="preserve"> and protection of genetic data</w:t>
      </w:r>
      <w:r w:rsidRPr="00A63C5B">
        <w:rPr>
          <w:rFonts w:cs="Times New Roman"/>
        </w:rPr>
        <w:t xml:space="preserve"> </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In 2017, the President of the Russian Federation, during a meeting of the Council for the Development of Civil Society and Human Rights, said that biomaterial from representatives of various ethnic groups is purposefully and professionally collected in different regions of Russia. According to media reports, two centers </w:t>
      </w:r>
      <w:r w:rsidR="00D62040">
        <w:rPr>
          <w:rFonts w:cs="Times New Roman"/>
        </w:rPr>
        <w:t>have been</w:t>
      </w:r>
      <w:r w:rsidRPr="00DA1C88">
        <w:rPr>
          <w:rFonts w:cs="Times New Roman"/>
        </w:rPr>
        <w:t xml:space="preserve"> engaged in the collection of biomaterial of Russians, and the research itself </w:t>
      </w:r>
      <w:r w:rsidR="00D62040">
        <w:rPr>
          <w:rFonts w:cs="Times New Roman"/>
        </w:rPr>
        <w:t>have been</w:t>
      </w:r>
      <w:r w:rsidRPr="00DA1C88">
        <w:rPr>
          <w:rFonts w:cs="Times New Roman"/>
        </w:rPr>
        <w:t xml:space="preserve"> carried out in the United States.</w:t>
      </w:r>
    </w:p>
    <w:p w:rsidR="00DA1C88" w:rsidRDefault="00DA1C88" w:rsidP="008723E8">
      <w:pPr>
        <w:pStyle w:val="a3"/>
        <w:spacing w:before="0" w:line="460" w:lineRule="exact"/>
        <w:ind w:left="0" w:firstLine="720"/>
        <w:jc w:val="both"/>
        <w:rPr>
          <w:rFonts w:cs="Times New Roman"/>
        </w:rPr>
      </w:pPr>
      <w:r w:rsidRPr="00DA1C88">
        <w:rPr>
          <w:rFonts w:cs="Times New Roman"/>
        </w:rPr>
        <w:t>On July 19, 2017, the U</w:t>
      </w:r>
      <w:r w:rsidR="00D62040">
        <w:rPr>
          <w:rFonts w:cs="Times New Roman"/>
        </w:rPr>
        <w:t>.</w:t>
      </w:r>
      <w:r w:rsidRPr="00DA1C88">
        <w:rPr>
          <w:rFonts w:cs="Times New Roman"/>
        </w:rPr>
        <w:t>S</w:t>
      </w:r>
      <w:r w:rsidR="00D62040">
        <w:rPr>
          <w:rFonts w:cs="Times New Roman"/>
        </w:rPr>
        <w:t>.</w:t>
      </w:r>
      <w:r w:rsidRPr="00DA1C88">
        <w:rPr>
          <w:rFonts w:cs="Times New Roman"/>
        </w:rPr>
        <w:t xml:space="preserve"> Air Force published a contract for the purchase of RNA samples</w:t>
      </w:r>
      <w:r w:rsidR="00FF3071">
        <w:rPr>
          <w:rFonts w:cs="Times New Roman"/>
        </w:rPr>
        <w:t xml:space="preserve"> — </w:t>
      </w:r>
      <w:r w:rsidRPr="00DA1C88">
        <w:rPr>
          <w:rFonts w:cs="Times New Roman"/>
        </w:rPr>
        <w:t>living tissues of Russians of the Caucasian race.</w:t>
      </w:r>
    </w:p>
    <w:p w:rsidR="00DA1C88" w:rsidRDefault="00DA1C88" w:rsidP="008723E8">
      <w:pPr>
        <w:pStyle w:val="a3"/>
        <w:spacing w:before="0" w:line="460" w:lineRule="exact"/>
        <w:ind w:left="0" w:firstLine="720"/>
        <w:jc w:val="both"/>
        <w:rPr>
          <w:rFonts w:cs="Times New Roman"/>
        </w:rPr>
      </w:pPr>
      <w:r w:rsidRPr="00D62040">
        <w:rPr>
          <w:rFonts w:cs="Times New Roman"/>
        </w:rPr>
        <w:t>The contract posted on the official portal of U</w:t>
      </w:r>
      <w:r w:rsidR="00545425">
        <w:rPr>
          <w:rFonts w:cs="Times New Roman"/>
        </w:rPr>
        <w:t>.</w:t>
      </w:r>
      <w:r w:rsidRPr="00D62040">
        <w:rPr>
          <w:rFonts w:cs="Times New Roman"/>
        </w:rPr>
        <w:t>S</w:t>
      </w:r>
      <w:r w:rsidR="00545425">
        <w:rPr>
          <w:rFonts w:cs="Times New Roman"/>
        </w:rPr>
        <w:t>.</w:t>
      </w:r>
      <w:r w:rsidRPr="00D62040">
        <w:rPr>
          <w:rFonts w:cs="Times New Roman"/>
        </w:rPr>
        <w:t xml:space="preserve"> government tenders </w:t>
      </w:r>
      <w:r w:rsidR="00545425">
        <w:rPr>
          <w:rFonts w:cs="Times New Roman"/>
        </w:rPr>
        <w:t>stipulates</w:t>
      </w:r>
      <w:r w:rsidRPr="00D62040">
        <w:rPr>
          <w:rFonts w:cs="Times New Roman"/>
        </w:rPr>
        <w:t xml:space="preserve"> that the U</w:t>
      </w:r>
      <w:r w:rsidR="00545425">
        <w:rPr>
          <w:rFonts w:cs="Times New Roman"/>
        </w:rPr>
        <w:t>.</w:t>
      </w:r>
      <w:r w:rsidRPr="00D62040">
        <w:rPr>
          <w:rFonts w:cs="Times New Roman"/>
        </w:rPr>
        <w:t>S</w:t>
      </w:r>
      <w:r w:rsidR="00545425">
        <w:rPr>
          <w:rFonts w:cs="Times New Roman"/>
        </w:rPr>
        <w:t>.</w:t>
      </w:r>
      <w:r w:rsidRPr="00D62040">
        <w:rPr>
          <w:rFonts w:cs="Times New Roman"/>
        </w:rPr>
        <w:t xml:space="preserve"> Air Force plans to purchase 12 samples of RNA molecules (found in all living cells and are necessary for translating genetic information into proteins) and 27 samples of synovial fluid (an important component of </w:t>
      </w:r>
      <w:r w:rsidR="00545425">
        <w:rPr>
          <w:rFonts w:cs="Times New Roman"/>
        </w:rPr>
        <w:t>any</w:t>
      </w:r>
      <w:r w:rsidRPr="00D62040">
        <w:rPr>
          <w:rFonts w:cs="Times New Roman"/>
        </w:rPr>
        <w:t xml:space="preserve"> joint that ensures its mobility) from </w:t>
      </w:r>
      <w:r w:rsidR="00545425" w:rsidRPr="00D62040">
        <w:rPr>
          <w:rFonts w:cs="Times New Roman"/>
        </w:rPr>
        <w:t>Russia</w:t>
      </w:r>
      <w:r w:rsidR="00545425">
        <w:rPr>
          <w:rFonts w:cs="Times New Roman"/>
        </w:rPr>
        <w:t>n</w:t>
      </w:r>
      <w:r w:rsidR="00545425" w:rsidRPr="00D62040">
        <w:rPr>
          <w:rFonts w:cs="Times New Roman"/>
        </w:rPr>
        <w:t xml:space="preserve"> </w:t>
      </w:r>
      <w:r w:rsidRPr="00D62040">
        <w:rPr>
          <w:rFonts w:cs="Times New Roman"/>
        </w:rPr>
        <w:t>donors.</w:t>
      </w:r>
    </w:p>
    <w:p w:rsidR="0080165B" w:rsidRDefault="0080165B" w:rsidP="008723E8">
      <w:pPr>
        <w:pStyle w:val="a3"/>
        <w:spacing w:before="0" w:line="460" w:lineRule="exact"/>
        <w:ind w:left="0" w:firstLine="720"/>
        <w:jc w:val="both"/>
        <w:rPr>
          <w:rFonts w:cs="Times New Roman"/>
        </w:rPr>
      </w:pPr>
    </w:p>
    <w:p w:rsidR="00DA1C88" w:rsidRDefault="00DA1C88" w:rsidP="008723E8">
      <w:pPr>
        <w:pStyle w:val="a3"/>
        <w:spacing w:before="0" w:line="460" w:lineRule="exact"/>
        <w:ind w:left="0" w:firstLine="720"/>
        <w:jc w:val="both"/>
        <w:rPr>
          <w:rFonts w:cs="Times New Roman"/>
        </w:rPr>
      </w:pPr>
      <w:r w:rsidRPr="00DA1C88">
        <w:rPr>
          <w:rFonts w:cs="Times New Roman"/>
        </w:rPr>
        <w:lastRenderedPageBreak/>
        <w:t xml:space="preserve">A little later, clarifications were made in the public application that all biomaterials (synovial tissue and RNA samples) should be taken exclusively in Russia from </w:t>
      </w:r>
      <w:r w:rsidR="00CC3482">
        <w:rPr>
          <w:rFonts w:cs="Times New Roman"/>
        </w:rPr>
        <w:t>representatives of the Caucasian race</w:t>
      </w:r>
      <w:r w:rsidRPr="00DA1C88">
        <w:rPr>
          <w:rFonts w:cs="Times New Roman"/>
        </w:rPr>
        <w:t xml:space="preserve">. It </w:t>
      </w:r>
      <w:r w:rsidR="00CC3482">
        <w:rPr>
          <w:rFonts w:cs="Times New Roman"/>
        </w:rPr>
        <w:t>wa</w:t>
      </w:r>
      <w:r w:rsidRPr="00DA1C88">
        <w:rPr>
          <w:rFonts w:cs="Times New Roman"/>
        </w:rPr>
        <w:t xml:space="preserve">s not allowed to take tissue samples from Ukraine. Apparently, such a reservation was made because </w:t>
      </w:r>
      <w:r w:rsidR="00CC3482">
        <w:rPr>
          <w:rFonts w:cs="Times New Roman"/>
        </w:rPr>
        <w:t>U.S.</w:t>
      </w:r>
      <w:r w:rsidRPr="00DA1C88">
        <w:rPr>
          <w:rFonts w:cs="Times New Roman"/>
        </w:rPr>
        <w:t xml:space="preserve"> </w:t>
      </w:r>
      <w:r w:rsidR="00CC3482">
        <w:rPr>
          <w:rFonts w:cs="Times New Roman"/>
        </w:rPr>
        <w:t>experts</w:t>
      </w:r>
      <w:r w:rsidRPr="00DA1C88">
        <w:rPr>
          <w:rFonts w:cs="Times New Roman"/>
        </w:rPr>
        <w:t xml:space="preserve"> had unhindered access to biomaterials of </w:t>
      </w:r>
      <w:r w:rsidR="00CC3482">
        <w:rPr>
          <w:rFonts w:cs="Times New Roman"/>
        </w:rPr>
        <w:t>Ukrainian</w:t>
      </w:r>
      <w:r w:rsidR="00CC3482" w:rsidRPr="00DA1C88">
        <w:rPr>
          <w:rFonts w:cs="Times New Roman"/>
        </w:rPr>
        <w:t xml:space="preserve"> </w:t>
      </w:r>
      <w:r w:rsidRPr="00DA1C88">
        <w:rPr>
          <w:rFonts w:cs="Times New Roman"/>
        </w:rPr>
        <w:t xml:space="preserve">residents in accordance with the previously </w:t>
      </w:r>
      <w:r w:rsidR="00CC3482">
        <w:rPr>
          <w:rFonts w:cs="Times New Roman"/>
        </w:rPr>
        <w:t>reviewed</w:t>
      </w:r>
      <w:r w:rsidRPr="00DA1C88">
        <w:rPr>
          <w:rFonts w:cs="Times New Roman"/>
        </w:rPr>
        <w:t xml:space="preserve"> discriminatory agreements.</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The </w:t>
      </w:r>
      <w:r w:rsidR="00CC3482">
        <w:rPr>
          <w:rFonts w:cs="Times New Roman"/>
        </w:rPr>
        <w:t xml:space="preserve">Principal </w:t>
      </w:r>
      <w:r w:rsidRPr="00DA1C88">
        <w:rPr>
          <w:rFonts w:cs="Times New Roman"/>
        </w:rPr>
        <w:t>was the 502</w:t>
      </w:r>
      <w:r w:rsidRPr="00E67DF1">
        <w:rPr>
          <w:rFonts w:cs="Times New Roman"/>
          <w:vertAlign w:val="superscript"/>
        </w:rPr>
        <w:t>nd</w:t>
      </w:r>
      <w:r w:rsidR="00E67DF1">
        <w:rPr>
          <w:rFonts w:cs="Times New Roman"/>
        </w:rPr>
        <w:t xml:space="preserve"> </w:t>
      </w:r>
      <w:r w:rsidRPr="00DA1C88">
        <w:rPr>
          <w:rFonts w:cs="Times New Roman"/>
        </w:rPr>
        <w:t>Squadron of the U</w:t>
      </w:r>
      <w:r w:rsidR="00CC3482">
        <w:rPr>
          <w:rFonts w:cs="Times New Roman"/>
        </w:rPr>
        <w:t>.</w:t>
      </w:r>
      <w:r w:rsidRPr="00DA1C88">
        <w:rPr>
          <w:rFonts w:cs="Times New Roman"/>
        </w:rPr>
        <w:t>S</w:t>
      </w:r>
      <w:r w:rsidR="00CC3482">
        <w:rPr>
          <w:rFonts w:cs="Times New Roman"/>
        </w:rPr>
        <w:t>.</w:t>
      </w:r>
      <w:r w:rsidRPr="00DA1C88">
        <w:rPr>
          <w:rFonts w:cs="Times New Roman"/>
        </w:rPr>
        <w:t xml:space="preserve"> Air Force (502d Contracting Squadron), which is part of the Air Training Command. In the explanatory note </w:t>
      </w:r>
      <w:r w:rsidR="00CC3482">
        <w:rPr>
          <w:rFonts w:cs="Times New Roman"/>
        </w:rPr>
        <w:t xml:space="preserve">attached </w:t>
      </w:r>
      <w:r w:rsidRPr="00DA1C88">
        <w:rPr>
          <w:rFonts w:cs="Times New Roman"/>
        </w:rPr>
        <w:t>to the public application, it was noted that the samples are intended for the Center for Advanced Molecular Detection (CAMD) and its project to study diseases and injuries of the musculoskeletal system. As follows from open sources, this Center supports basic, clinical and applied biomedical research for the U</w:t>
      </w:r>
      <w:r w:rsidR="00CC3482">
        <w:rPr>
          <w:rFonts w:cs="Times New Roman"/>
        </w:rPr>
        <w:t>.</w:t>
      </w:r>
      <w:r w:rsidRPr="00DA1C88">
        <w:rPr>
          <w:rFonts w:cs="Times New Roman"/>
        </w:rPr>
        <w:t>S</w:t>
      </w:r>
      <w:r w:rsidR="00CC3482">
        <w:rPr>
          <w:rFonts w:cs="Times New Roman"/>
        </w:rPr>
        <w:t>.</w:t>
      </w:r>
      <w:r w:rsidRPr="00DA1C88">
        <w:rPr>
          <w:rFonts w:cs="Times New Roman"/>
        </w:rPr>
        <w:t xml:space="preserve"> Armed Forces. In particular, the Center carries out continuous monitoring of viral and bacterial pathogens of the upper respiratory tract among the general population, and also conducts joint research with other military researchers to identify genetic variations that correlate with human diseases.</w:t>
      </w:r>
    </w:p>
    <w:p w:rsidR="00DA1C88" w:rsidRDefault="00DA1C88" w:rsidP="008723E8">
      <w:pPr>
        <w:pStyle w:val="a3"/>
        <w:spacing w:before="0" w:line="460" w:lineRule="exact"/>
        <w:ind w:left="0" w:firstLine="720"/>
        <w:jc w:val="both"/>
        <w:rPr>
          <w:rFonts w:cs="Times New Roman"/>
        </w:rPr>
      </w:pPr>
      <w:r w:rsidRPr="00DA1C88">
        <w:rPr>
          <w:rFonts w:cs="Times New Roman"/>
        </w:rPr>
        <w:t>Th</w:t>
      </w:r>
      <w:r w:rsidR="00294325">
        <w:rPr>
          <w:rFonts w:cs="Times New Roman"/>
        </w:rPr>
        <w:t>erefore</w:t>
      </w:r>
      <w:r w:rsidRPr="00DA1C88">
        <w:rPr>
          <w:rFonts w:cs="Times New Roman"/>
        </w:rPr>
        <w:t xml:space="preserve">, no official information about the previous research conducted by this Center in the </w:t>
      </w:r>
      <w:r w:rsidR="003A6EE9">
        <w:rPr>
          <w:rFonts w:cs="Times New Roman"/>
        </w:rPr>
        <w:t>area</w:t>
      </w:r>
      <w:r w:rsidRPr="00DA1C88">
        <w:rPr>
          <w:rFonts w:cs="Times New Roman"/>
        </w:rPr>
        <w:t xml:space="preserve"> of joint injuries, as well as </w:t>
      </w:r>
      <w:r w:rsidR="003A6EE9">
        <w:rPr>
          <w:rFonts w:cs="Times New Roman"/>
        </w:rPr>
        <w:t>outcomes</w:t>
      </w:r>
      <w:r w:rsidRPr="00DA1C88">
        <w:rPr>
          <w:rFonts w:cs="Times New Roman"/>
        </w:rPr>
        <w:t xml:space="preserve"> of such studies in open sources, could not be found. </w:t>
      </w:r>
      <w:r w:rsidRPr="00D62040">
        <w:rPr>
          <w:rFonts w:cs="Times New Roman"/>
        </w:rPr>
        <w:t>Obviously, the previously obtained bi</w:t>
      </w:r>
      <w:r w:rsidR="003A6EE9">
        <w:rPr>
          <w:rFonts w:cs="Times New Roman"/>
        </w:rPr>
        <w:t xml:space="preserve">ological </w:t>
      </w:r>
      <w:r w:rsidRPr="00D62040">
        <w:rPr>
          <w:rFonts w:cs="Times New Roman"/>
        </w:rPr>
        <w:t>samples could be used for other purposes not related to the study of joint injuries.</w:t>
      </w:r>
    </w:p>
    <w:p w:rsidR="00DA1C88" w:rsidRPr="0080165B" w:rsidRDefault="00DA1C88" w:rsidP="008723E8">
      <w:pPr>
        <w:pStyle w:val="a3"/>
        <w:spacing w:before="0" w:line="460" w:lineRule="exact"/>
        <w:ind w:left="0" w:firstLine="720"/>
        <w:jc w:val="both"/>
        <w:rPr>
          <w:rFonts w:cs="Times New Roman"/>
          <w:spacing w:val="-4"/>
        </w:rPr>
      </w:pPr>
      <w:r w:rsidRPr="0080165B">
        <w:rPr>
          <w:rFonts w:cs="Times New Roman"/>
          <w:spacing w:val="-4"/>
        </w:rPr>
        <w:t xml:space="preserve">Given that this activity is carried out by the </w:t>
      </w:r>
      <w:r w:rsidR="004D1284" w:rsidRPr="0080165B">
        <w:rPr>
          <w:rFonts w:cs="Times New Roman"/>
          <w:spacing w:val="-4"/>
        </w:rPr>
        <w:t xml:space="preserve">Department of Defense, </w:t>
      </w:r>
      <w:r w:rsidRPr="0080165B">
        <w:rPr>
          <w:rFonts w:cs="Times New Roman"/>
          <w:spacing w:val="-4"/>
        </w:rPr>
        <w:t>and so far results of research have not become public, this directly indicates its military purpose.</w:t>
      </w:r>
    </w:p>
    <w:p w:rsidR="00DA1C88" w:rsidRDefault="00DA1C88" w:rsidP="008723E8">
      <w:pPr>
        <w:pStyle w:val="a3"/>
        <w:spacing w:before="0" w:line="460" w:lineRule="exact"/>
        <w:ind w:left="0" w:firstLine="720"/>
        <w:jc w:val="both"/>
        <w:rPr>
          <w:rFonts w:cs="Times New Roman"/>
          <w:spacing w:val="-2"/>
        </w:rPr>
      </w:pPr>
      <w:r w:rsidRPr="0080165B">
        <w:rPr>
          <w:rFonts w:cs="Times New Roman"/>
          <w:spacing w:val="-2"/>
        </w:rPr>
        <w:t xml:space="preserve">It should be noted that </w:t>
      </w:r>
      <w:r w:rsidR="001B4F18" w:rsidRPr="0080165B">
        <w:rPr>
          <w:rFonts w:cs="Times New Roman"/>
          <w:spacing w:val="-2"/>
        </w:rPr>
        <w:t xml:space="preserve">the U.S. company </w:t>
      </w:r>
      <w:proofErr w:type="spellStart"/>
      <w:r w:rsidR="001B4F18" w:rsidRPr="0080165B">
        <w:rPr>
          <w:rFonts w:cs="Times New Roman"/>
          <w:spacing w:val="-2"/>
        </w:rPr>
        <w:t>ProteoGenex</w:t>
      </w:r>
      <w:proofErr w:type="spellEnd"/>
      <w:r w:rsidR="001B4F18" w:rsidRPr="0080165B">
        <w:rPr>
          <w:rFonts w:cs="Times New Roman"/>
          <w:spacing w:val="-2"/>
        </w:rPr>
        <w:t xml:space="preserve"> expressed interest in </w:t>
      </w:r>
      <w:r w:rsidRPr="0080165B">
        <w:rPr>
          <w:rFonts w:cs="Times New Roman"/>
          <w:spacing w:val="-2"/>
        </w:rPr>
        <w:t>the tender for the supply of biomaterials was interested in the</w:t>
      </w:r>
      <w:r w:rsidR="001B4F18" w:rsidRPr="0080165B">
        <w:rPr>
          <w:rFonts w:cs="Times New Roman"/>
          <w:spacing w:val="-2"/>
        </w:rPr>
        <w:t>; whereas this company</w:t>
      </w:r>
      <w:r w:rsidRPr="0080165B">
        <w:rPr>
          <w:rFonts w:cs="Times New Roman"/>
          <w:spacing w:val="-2"/>
        </w:rPr>
        <w:t xml:space="preserve"> is a contractor of the U</w:t>
      </w:r>
      <w:r w:rsidR="001B4F18" w:rsidRPr="0080165B">
        <w:rPr>
          <w:rFonts w:cs="Times New Roman"/>
          <w:spacing w:val="-2"/>
        </w:rPr>
        <w:t>.</w:t>
      </w:r>
      <w:r w:rsidRPr="0080165B">
        <w:rPr>
          <w:rFonts w:cs="Times New Roman"/>
          <w:spacing w:val="-2"/>
        </w:rPr>
        <w:t>S</w:t>
      </w:r>
      <w:r w:rsidR="001B4F18" w:rsidRPr="0080165B">
        <w:rPr>
          <w:rFonts w:cs="Times New Roman"/>
          <w:spacing w:val="-2"/>
        </w:rPr>
        <w:t>.</w:t>
      </w:r>
      <w:r w:rsidRPr="0080165B">
        <w:rPr>
          <w:rFonts w:cs="Times New Roman"/>
          <w:spacing w:val="-2"/>
        </w:rPr>
        <w:t xml:space="preserve"> Department of Defense and specializes in the collection of human tissues, including RNA, extracted from the donor's blood. This </w:t>
      </w:r>
      <w:r w:rsidR="00DD4BC0" w:rsidRPr="0080165B">
        <w:rPr>
          <w:rFonts w:cs="Times New Roman"/>
          <w:spacing w:val="-2"/>
        </w:rPr>
        <w:t>entity</w:t>
      </w:r>
      <w:r w:rsidRPr="0080165B">
        <w:rPr>
          <w:rFonts w:cs="Times New Roman"/>
          <w:spacing w:val="-2"/>
        </w:rPr>
        <w:t xml:space="preserve"> has a representative office </w:t>
      </w:r>
      <w:r w:rsidR="00DD4BC0" w:rsidRPr="0080165B">
        <w:rPr>
          <w:rFonts w:cs="Times New Roman"/>
          <w:spacing w:val="-2"/>
        </w:rPr>
        <w:t>i</w:t>
      </w:r>
      <w:r w:rsidRPr="0080165B">
        <w:rPr>
          <w:rFonts w:cs="Times New Roman"/>
          <w:spacing w:val="-2"/>
        </w:rPr>
        <w:t xml:space="preserve">n the territory of the Russian Federation, which conducts certain studies commissioned by </w:t>
      </w:r>
      <w:r w:rsidR="00DD4BC0" w:rsidRPr="0080165B">
        <w:rPr>
          <w:rFonts w:cs="Times New Roman"/>
          <w:spacing w:val="-2"/>
        </w:rPr>
        <w:t>the</w:t>
      </w:r>
      <w:r w:rsidRPr="0080165B">
        <w:rPr>
          <w:rFonts w:cs="Times New Roman"/>
          <w:spacing w:val="-2"/>
        </w:rPr>
        <w:t xml:space="preserve"> company. This fact requires extraordinary response measures and an audit of activities of contractors of the U</w:t>
      </w:r>
      <w:r w:rsidR="00DD4BC0" w:rsidRPr="0080165B">
        <w:rPr>
          <w:rFonts w:cs="Times New Roman"/>
          <w:spacing w:val="-2"/>
        </w:rPr>
        <w:t>.</w:t>
      </w:r>
      <w:r w:rsidRPr="0080165B">
        <w:rPr>
          <w:rFonts w:cs="Times New Roman"/>
          <w:spacing w:val="-2"/>
        </w:rPr>
        <w:t>S</w:t>
      </w:r>
      <w:r w:rsidR="00DD4BC0" w:rsidRPr="0080165B">
        <w:rPr>
          <w:rFonts w:cs="Times New Roman"/>
          <w:spacing w:val="-2"/>
        </w:rPr>
        <w:t>.</w:t>
      </w:r>
      <w:r w:rsidRPr="0080165B">
        <w:rPr>
          <w:rFonts w:cs="Times New Roman"/>
          <w:spacing w:val="-2"/>
        </w:rPr>
        <w:t xml:space="preserve"> Department of Defense or affiliated structures </w:t>
      </w:r>
      <w:r w:rsidR="00D226A7" w:rsidRPr="0080165B">
        <w:rPr>
          <w:rFonts w:cs="Times New Roman"/>
          <w:spacing w:val="-2"/>
        </w:rPr>
        <w:t>i</w:t>
      </w:r>
      <w:r w:rsidRPr="0080165B">
        <w:rPr>
          <w:rFonts w:cs="Times New Roman"/>
          <w:spacing w:val="-2"/>
        </w:rPr>
        <w:t>n the territory of the Russian Federation.</w:t>
      </w:r>
    </w:p>
    <w:p w:rsidR="0080165B" w:rsidRPr="0080165B" w:rsidRDefault="0080165B" w:rsidP="008723E8">
      <w:pPr>
        <w:pStyle w:val="a3"/>
        <w:spacing w:before="0" w:line="460" w:lineRule="exact"/>
        <w:ind w:left="0" w:firstLine="720"/>
        <w:jc w:val="both"/>
        <w:rPr>
          <w:rFonts w:cs="Times New Roman"/>
          <w:spacing w:val="-2"/>
        </w:rPr>
      </w:pPr>
    </w:p>
    <w:p w:rsidR="00DA1C88" w:rsidRDefault="00DA1C88" w:rsidP="008723E8">
      <w:pPr>
        <w:pStyle w:val="a3"/>
        <w:spacing w:before="0" w:line="460" w:lineRule="exact"/>
        <w:ind w:left="0" w:firstLine="720"/>
        <w:jc w:val="both"/>
        <w:rPr>
          <w:rFonts w:cs="Times New Roman"/>
        </w:rPr>
      </w:pPr>
      <w:r w:rsidRPr="00DA1C88">
        <w:rPr>
          <w:rFonts w:cs="Times New Roman"/>
        </w:rPr>
        <w:lastRenderedPageBreak/>
        <w:t xml:space="preserve">Currently, a criminal case has been initiated and a trial is underway on the fact of collecting biological materials from patients of one of the Russian hospitals and illegally transferring them to a commercial organization that ran the so-called biobank and subsequently sent biomaterials to the United States. </w:t>
      </w:r>
      <w:r w:rsidRPr="00D62040">
        <w:rPr>
          <w:rFonts w:cs="Times New Roman"/>
        </w:rPr>
        <w:t>Further purposes of their use in the United States are unknown.</w:t>
      </w:r>
    </w:p>
    <w:p w:rsidR="00DA1C88" w:rsidRPr="0080165B" w:rsidRDefault="00DA1C88" w:rsidP="008723E8">
      <w:pPr>
        <w:pStyle w:val="a3"/>
        <w:spacing w:before="0" w:line="460" w:lineRule="exact"/>
        <w:ind w:left="0" w:firstLine="720"/>
        <w:jc w:val="both"/>
        <w:rPr>
          <w:rFonts w:cs="Times New Roman"/>
        </w:rPr>
      </w:pPr>
      <w:r w:rsidRPr="0080165B">
        <w:rPr>
          <w:rFonts w:cs="Times New Roman"/>
        </w:rPr>
        <w:t xml:space="preserve">In recent years, so-called genetic tests and genealogical studies with DNA tests have become popular, allowing to obtain important genetic information about citizens. The market for direct-to-consumer genetic tests grew dramatically in 2017 – 2018, with genealogy and health testing kits entering the top five most popular products on world-renowned marketplaces. A </w:t>
      </w:r>
      <w:r w:rsidR="00B1504F" w:rsidRPr="0080165B">
        <w:rPr>
          <w:rFonts w:cs="Times New Roman"/>
        </w:rPr>
        <w:t>landmark</w:t>
      </w:r>
      <w:r w:rsidRPr="0080165B">
        <w:rPr>
          <w:rFonts w:cs="Times New Roman"/>
        </w:rPr>
        <w:t xml:space="preserve"> in the development of national security measures in </w:t>
      </w:r>
      <w:r w:rsidR="00B1504F" w:rsidRPr="0080165B">
        <w:rPr>
          <w:rFonts w:cs="Times New Roman"/>
        </w:rPr>
        <w:t xml:space="preserve">the area of </w:t>
      </w:r>
      <w:r w:rsidRPr="0080165B">
        <w:rPr>
          <w:rFonts w:cs="Times New Roman"/>
        </w:rPr>
        <w:t xml:space="preserve">working with genetic </w:t>
      </w:r>
      <w:r w:rsidR="00B1504F" w:rsidRPr="0080165B">
        <w:rPr>
          <w:rFonts w:cs="Times New Roman"/>
        </w:rPr>
        <w:t xml:space="preserve">material should be the military </w:t>
      </w:r>
      <w:r w:rsidRPr="0080165B">
        <w:rPr>
          <w:rFonts w:cs="Times New Roman"/>
        </w:rPr>
        <w:t>biological interest in this kind of research confirmed by the Pentagon. The Pentagon has warned U.S. military personnel that they should ref</w:t>
      </w:r>
      <w:r w:rsidR="00B1504F" w:rsidRPr="0080165B">
        <w:rPr>
          <w:rFonts w:cs="Times New Roman"/>
        </w:rPr>
        <w:t>rain from undergoing</w:t>
      </w:r>
      <w:r w:rsidRPr="0080165B">
        <w:rPr>
          <w:rFonts w:cs="Times New Roman"/>
        </w:rPr>
        <w:t xml:space="preserve"> commercial DNA tests. According to the </w:t>
      </w:r>
      <w:r w:rsidR="00B1504F" w:rsidRPr="0080165B">
        <w:rPr>
          <w:rFonts w:cs="Times New Roman"/>
        </w:rPr>
        <w:t>Pentagon</w:t>
      </w:r>
      <w:r w:rsidRPr="0080165B">
        <w:rPr>
          <w:rFonts w:cs="Times New Roman"/>
        </w:rPr>
        <w:t>, companies engaged in such testing and processing of obtained genetic data can disclose personal and genetic information, which creates serious risks to their security.</w:t>
      </w:r>
    </w:p>
    <w:p w:rsidR="00DA1C88" w:rsidRDefault="00DA1C88" w:rsidP="008723E8">
      <w:pPr>
        <w:pStyle w:val="a3"/>
        <w:spacing w:before="0" w:line="460" w:lineRule="exact"/>
        <w:ind w:left="0" w:firstLine="720"/>
        <w:jc w:val="both"/>
        <w:rPr>
          <w:rFonts w:cs="Times New Roman"/>
        </w:rPr>
      </w:pPr>
      <w:r w:rsidRPr="00D62040">
        <w:rPr>
          <w:rFonts w:cs="Times New Roman"/>
        </w:rPr>
        <w:t xml:space="preserve">Taking into account emerging risks to public security, it seems necessary for the Government of the Russian Federation to </w:t>
      </w:r>
      <w:r w:rsidR="00B1504F" w:rsidRPr="00B1504F">
        <w:rPr>
          <w:rFonts w:cs="Times New Roman"/>
        </w:rPr>
        <w:t>swiftly</w:t>
      </w:r>
      <w:r w:rsidR="00B1504F">
        <w:rPr>
          <w:rFonts w:cs="Times New Roman"/>
        </w:rPr>
        <w:t xml:space="preserve"> </w:t>
      </w:r>
      <w:r w:rsidRPr="00D62040">
        <w:rPr>
          <w:rFonts w:cs="Times New Roman"/>
        </w:rPr>
        <w:t xml:space="preserve">develop clear regulations and procedures for working with genetic material and controlling its use, </w:t>
      </w:r>
      <w:r w:rsidR="00B1504F">
        <w:rPr>
          <w:rFonts w:cs="Times New Roman"/>
        </w:rPr>
        <w:t xml:space="preserve">including </w:t>
      </w:r>
      <w:r w:rsidRPr="00D62040">
        <w:rPr>
          <w:rFonts w:cs="Times New Roman"/>
        </w:rPr>
        <w:t>liability for illegal trafficking in biomaterials and genetic information.</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The </w:t>
      </w:r>
      <w:r w:rsidR="00BE62D2">
        <w:rPr>
          <w:rFonts w:cs="Times New Roman"/>
        </w:rPr>
        <w:t xml:space="preserve">crucial </w:t>
      </w:r>
      <w:r w:rsidRPr="00DA1C88">
        <w:rPr>
          <w:rFonts w:cs="Times New Roman"/>
        </w:rPr>
        <w:t xml:space="preserve">stage in the protection of genetic data in the Russian Federation was </w:t>
      </w:r>
      <w:r w:rsidR="00B1504F">
        <w:rPr>
          <w:rFonts w:cs="Times New Roman"/>
        </w:rPr>
        <w:t>the adoption of Federal Law No.</w:t>
      </w:r>
      <w:r w:rsidRPr="00DA1C88">
        <w:rPr>
          <w:rFonts w:cs="Times New Roman"/>
        </w:rPr>
        <w:t>643-FZ of December 29, 2022 "On Amendments to the Federal Law "On State Regulation in the Field of Genetic Engineering</w:t>
      </w:r>
      <w:r w:rsidR="005F646E">
        <w:rPr>
          <w:rFonts w:cs="Times New Roman"/>
        </w:rPr>
        <w:t>,</w:t>
      </w:r>
      <w:r w:rsidRPr="00DA1C88">
        <w:rPr>
          <w:rFonts w:cs="Times New Roman"/>
        </w:rPr>
        <w:t xml:space="preserve">" regarding creation of a </w:t>
      </w:r>
      <w:r w:rsidR="00B1504F">
        <w:rPr>
          <w:rFonts w:cs="Times New Roman"/>
        </w:rPr>
        <w:t xml:space="preserve">government </w:t>
      </w:r>
      <w:r w:rsidRPr="00DA1C88">
        <w:rPr>
          <w:rFonts w:cs="Times New Roman"/>
        </w:rPr>
        <w:t xml:space="preserve">information system in the </w:t>
      </w:r>
      <w:r w:rsidR="00B1504F">
        <w:rPr>
          <w:rFonts w:cs="Times New Roman"/>
        </w:rPr>
        <w:t>area</w:t>
      </w:r>
      <w:r w:rsidRPr="00DA1C88">
        <w:rPr>
          <w:rFonts w:cs="Times New Roman"/>
        </w:rPr>
        <w:t xml:space="preserve"> of genetic information </w:t>
      </w:r>
      <w:r w:rsidR="00B1504F">
        <w:rPr>
          <w:rFonts w:cs="Times New Roman"/>
        </w:rPr>
        <w:t xml:space="preserve">named </w:t>
      </w:r>
      <w:r w:rsidRPr="00DA1C88">
        <w:rPr>
          <w:rFonts w:cs="Times New Roman"/>
        </w:rPr>
        <w:t>"National Database of Genetic Information</w:t>
      </w:r>
      <w:r w:rsidR="005F646E">
        <w:rPr>
          <w:rFonts w:cs="Times New Roman"/>
        </w:rPr>
        <w:t>.</w:t>
      </w:r>
      <w:r w:rsidRPr="00DA1C88">
        <w:rPr>
          <w:rFonts w:cs="Times New Roman"/>
        </w:rPr>
        <w:t xml:space="preserve">" </w:t>
      </w:r>
      <w:r w:rsidR="00B1504F" w:rsidRPr="00DA1C88">
        <w:rPr>
          <w:rFonts w:cs="Times New Roman"/>
        </w:rPr>
        <w:t xml:space="preserve">The Russian Federation </w:t>
      </w:r>
      <w:r w:rsidR="00B1504F">
        <w:rPr>
          <w:rFonts w:cs="Times New Roman"/>
        </w:rPr>
        <w:t xml:space="preserve">will be the </w:t>
      </w:r>
      <w:r w:rsidR="00B1504F" w:rsidRPr="00B1504F">
        <w:rPr>
          <w:rFonts w:cs="Times New Roman"/>
        </w:rPr>
        <w:t>proprietary</w:t>
      </w:r>
      <w:r w:rsidR="00B1504F">
        <w:rPr>
          <w:rFonts w:cs="Times New Roman"/>
        </w:rPr>
        <w:t xml:space="preserve"> </w:t>
      </w:r>
      <w:r w:rsidRPr="00DA1C88">
        <w:rPr>
          <w:rFonts w:cs="Times New Roman"/>
        </w:rPr>
        <w:t xml:space="preserve">of information contained in this system. The Ministry of Science and Higher Education of the Russian Federation has been </w:t>
      </w:r>
      <w:r w:rsidR="00B1504F">
        <w:rPr>
          <w:rFonts w:cs="Times New Roman"/>
        </w:rPr>
        <w:t xml:space="preserve">chosen </w:t>
      </w:r>
      <w:r w:rsidRPr="00DA1C88">
        <w:rPr>
          <w:rFonts w:cs="Times New Roman"/>
        </w:rPr>
        <w:t xml:space="preserve">as the </w:t>
      </w:r>
      <w:r w:rsidR="00B1504F" w:rsidRPr="00B1504F">
        <w:rPr>
          <w:rFonts w:cs="Times New Roman"/>
        </w:rPr>
        <w:t>commissioner</w:t>
      </w:r>
      <w:r w:rsidR="00B1504F">
        <w:rPr>
          <w:rFonts w:cs="Times New Roman"/>
        </w:rPr>
        <w:t xml:space="preserve"> of this</w:t>
      </w:r>
      <w:r w:rsidRPr="00DA1C88">
        <w:rPr>
          <w:rFonts w:cs="Times New Roman"/>
        </w:rPr>
        <w:t xml:space="preserve"> information system, and the National Research Center "</w:t>
      </w:r>
      <w:proofErr w:type="spellStart"/>
      <w:r w:rsidRPr="00DA1C88">
        <w:rPr>
          <w:rFonts w:cs="Times New Roman"/>
        </w:rPr>
        <w:t>Kurchatov</w:t>
      </w:r>
      <w:proofErr w:type="spellEnd"/>
      <w:r w:rsidRPr="00DA1C88">
        <w:rPr>
          <w:rFonts w:cs="Times New Roman"/>
        </w:rPr>
        <w:t xml:space="preserve"> Institute" has been identified as its operator. </w:t>
      </w:r>
      <w:r w:rsidRPr="00B71E4D">
        <w:rPr>
          <w:rFonts w:cs="Times New Roman"/>
        </w:rPr>
        <w:t>This law comes into force on September 1, 2024.</w:t>
      </w:r>
    </w:p>
    <w:p w:rsidR="0080165B" w:rsidRPr="00B71E4D" w:rsidRDefault="0080165B" w:rsidP="008723E8">
      <w:pPr>
        <w:pStyle w:val="a3"/>
        <w:spacing w:before="0" w:line="460" w:lineRule="exact"/>
        <w:ind w:left="0" w:firstLine="720"/>
        <w:jc w:val="both"/>
        <w:rPr>
          <w:rFonts w:cs="Times New Roman"/>
        </w:rPr>
      </w:pPr>
    </w:p>
    <w:p w:rsidR="00DA1C88" w:rsidRDefault="00DA1C88" w:rsidP="008723E8">
      <w:pPr>
        <w:pStyle w:val="a3"/>
        <w:spacing w:before="0" w:line="460" w:lineRule="exact"/>
        <w:ind w:left="0" w:firstLine="720"/>
        <w:jc w:val="both"/>
        <w:rPr>
          <w:rFonts w:cs="Times New Roman"/>
        </w:rPr>
      </w:pPr>
      <w:r w:rsidRPr="00DA1C88">
        <w:rPr>
          <w:rFonts w:cs="Times New Roman"/>
        </w:rPr>
        <w:lastRenderedPageBreak/>
        <w:t>In 2019, the Decree of the Government of the Russian Fede</w:t>
      </w:r>
      <w:r w:rsidR="00B71E4D">
        <w:rPr>
          <w:rFonts w:cs="Times New Roman"/>
        </w:rPr>
        <w:t>ration dated April 22, 2019 No.</w:t>
      </w:r>
      <w:r w:rsidRPr="00DA1C88">
        <w:rPr>
          <w:rFonts w:cs="Times New Roman"/>
        </w:rPr>
        <w:t>479 approved the Federal Scientific and Techn</w:t>
      </w:r>
      <w:r w:rsidR="00B71E4D">
        <w:rPr>
          <w:rFonts w:cs="Times New Roman"/>
        </w:rPr>
        <w:t xml:space="preserve">ological </w:t>
      </w:r>
      <w:r w:rsidRPr="00DA1C88">
        <w:rPr>
          <w:rFonts w:cs="Times New Roman"/>
        </w:rPr>
        <w:t>Program for the Development of Genetic Technologies for 2019-2027. It is assumed that within the framework of this Program, work on the priority area of scientific and technological development of the Russian Federation</w:t>
      </w:r>
      <w:r w:rsidR="00E3648C">
        <w:rPr>
          <w:rFonts w:cs="Times New Roman"/>
        </w:rPr>
        <w:t>, i.e.</w:t>
      </w:r>
      <w:r w:rsidRPr="00DA1C88">
        <w:rPr>
          <w:rFonts w:cs="Times New Roman"/>
        </w:rPr>
        <w:t xml:space="preserve"> countering biological threats and bioterrorism</w:t>
      </w:r>
      <w:r w:rsidR="00E3648C">
        <w:rPr>
          <w:rFonts w:cs="Times New Roman"/>
        </w:rPr>
        <w:t>,</w:t>
      </w:r>
      <w:r w:rsidRPr="00DA1C88">
        <w:rPr>
          <w:rFonts w:cs="Times New Roman"/>
        </w:rPr>
        <w:t xml:space="preserve"> should ensure, </w:t>
      </w:r>
      <w:r w:rsidR="00E3648C">
        <w:rPr>
          <w:rFonts w:cs="Times New Roman"/>
        </w:rPr>
        <w:t>inter alia</w:t>
      </w:r>
      <w:r w:rsidRPr="00DA1C88">
        <w:rPr>
          <w:rFonts w:cs="Times New Roman"/>
        </w:rPr>
        <w:t xml:space="preserve">, the </w:t>
      </w:r>
      <w:r w:rsidR="00E3648C">
        <w:rPr>
          <w:rFonts w:cs="Times New Roman"/>
        </w:rPr>
        <w:t xml:space="preserve">establishment </w:t>
      </w:r>
      <w:r w:rsidRPr="00DA1C88">
        <w:rPr>
          <w:rFonts w:cs="Times New Roman"/>
        </w:rPr>
        <w:t>of a national system for early detection of epidemiological emergencies and threats to biological safety caused by genetically modified microorganisms and pathogens of dangerous infections created with the use of</w:t>
      </w:r>
      <w:r w:rsidR="00847BB6">
        <w:rPr>
          <w:rFonts w:cs="Times New Roman"/>
        </w:rPr>
        <w:t xml:space="preserve"> </w:t>
      </w:r>
      <w:r w:rsidRPr="00DA1C88">
        <w:rPr>
          <w:rFonts w:cs="Times New Roman"/>
        </w:rPr>
        <w:t>genetic technologies, and response to them.</w:t>
      </w:r>
    </w:p>
    <w:p w:rsidR="00DA1C88" w:rsidRDefault="00DA1C88" w:rsidP="008723E8">
      <w:pPr>
        <w:pStyle w:val="a3"/>
        <w:spacing w:before="0" w:line="460" w:lineRule="exact"/>
        <w:ind w:left="0" w:firstLine="720"/>
        <w:jc w:val="both"/>
        <w:rPr>
          <w:rFonts w:cs="Times New Roman"/>
        </w:rPr>
      </w:pPr>
      <w:r w:rsidRPr="00D62040">
        <w:rPr>
          <w:rFonts w:cs="Times New Roman"/>
        </w:rPr>
        <w:t xml:space="preserve">In this regard, it seems necessary to systematically </w:t>
      </w:r>
      <w:r w:rsidR="003760E5" w:rsidRPr="003760E5">
        <w:rPr>
          <w:rFonts w:cs="Times New Roman"/>
        </w:rPr>
        <w:t xml:space="preserve">harmonize </w:t>
      </w:r>
      <w:r w:rsidRPr="00D62040">
        <w:rPr>
          <w:rFonts w:cs="Times New Roman"/>
        </w:rPr>
        <w:t xml:space="preserve">existing monitoring </w:t>
      </w:r>
      <w:r w:rsidR="003760E5">
        <w:rPr>
          <w:rFonts w:cs="Times New Roman"/>
        </w:rPr>
        <w:t xml:space="preserve">mechanism </w:t>
      </w:r>
      <w:r w:rsidRPr="00D62040">
        <w:rPr>
          <w:rFonts w:cs="Times New Roman"/>
        </w:rPr>
        <w:t xml:space="preserve">and information systems </w:t>
      </w:r>
      <w:r w:rsidR="003760E5">
        <w:rPr>
          <w:rFonts w:cs="Times New Roman"/>
        </w:rPr>
        <w:t xml:space="preserve">being </w:t>
      </w:r>
      <w:r w:rsidR="003760E5" w:rsidRPr="00D62040">
        <w:rPr>
          <w:rFonts w:cs="Times New Roman"/>
        </w:rPr>
        <w:t xml:space="preserve">created </w:t>
      </w:r>
      <w:r w:rsidRPr="00D62040">
        <w:rPr>
          <w:rFonts w:cs="Times New Roman"/>
        </w:rPr>
        <w:t xml:space="preserve">in the </w:t>
      </w:r>
      <w:r w:rsidR="003760E5">
        <w:rPr>
          <w:rFonts w:cs="Times New Roman"/>
        </w:rPr>
        <w:t>area of biological safety;</w:t>
      </w:r>
      <w:r w:rsidRPr="00D62040">
        <w:rPr>
          <w:rFonts w:cs="Times New Roman"/>
        </w:rPr>
        <w:t xml:space="preserve"> their orientation to </w:t>
      </w:r>
      <w:r w:rsidR="003760E5">
        <w:rPr>
          <w:rFonts w:cs="Times New Roman"/>
        </w:rPr>
        <w:t>emerging</w:t>
      </w:r>
      <w:r w:rsidRPr="00D62040">
        <w:rPr>
          <w:rFonts w:cs="Times New Roman"/>
        </w:rPr>
        <w:t xml:space="preserve"> biological threats in order to ensure </w:t>
      </w:r>
      <w:r w:rsidR="00076807">
        <w:rPr>
          <w:rFonts w:cs="Times New Roman"/>
        </w:rPr>
        <w:t xml:space="preserve">functioning of </w:t>
      </w:r>
      <w:r w:rsidRPr="00D62040">
        <w:rPr>
          <w:rFonts w:cs="Times New Roman"/>
        </w:rPr>
        <w:t>a national system for early detection of epidemiological emergencies and threats to biological safety.</w:t>
      </w:r>
    </w:p>
    <w:p w:rsidR="00DA1C88" w:rsidRDefault="00DA1C88" w:rsidP="008723E8">
      <w:pPr>
        <w:pStyle w:val="a3"/>
        <w:spacing w:before="0" w:line="460" w:lineRule="exact"/>
        <w:ind w:left="0" w:firstLine="720"/>
        <w:jc w:val="both"/>
        <w:rPr>
          <w:rFonts w:cs="Times New Roman"/>
        </w:rPr>
      </w:pPr>
      <w:r w:rsidRPr="00DA1C88">
        <w:rPr>
          <w:rFonts w:cs="Times New Roman"/>
        </w:rPr>
        <w:t>In accordance with Federal Law No. 492-FZ of December 30, 2020 "On Biological Safety in the Russian Federation</w:t>
      </w:r>
      <w:r w:rsidR="005F646E">
        <w:rPr>
          <w:rFonts w:cs="Times New Roman"/>
        </w:rPr>
        <w:t>,</w:t>
      </w:r>
      <w:r w:rsidRPr="00DA1C88">
        <w:rPr>
          <w:rFonts w:cs="Times New Roman"/>
        </w:rPr>
        <w:t>" in order to prevent, neutralize and eliminate biological threats (hazards), authorized federal executive bodies, as well as organizations authorized in accordance with the legislation of the Russian Federation, are obliged to carry out, within their competence, international cooperation in the direction of "safe handling of biological</w:t>
      </w:r>
      <w:r w:rsidR="00847BB6">
        <w:rPr>
          <w:rFonts w:cs="Times New Roman"/>
        </w:rPr>
        <w:t xml:space="preserve"> </w:t>
      </w:r>
      <w:r w:rsidRPr="00DA1C88">
        <w:rPr>
          <w:rFonts w:cs="Times New Roman"/>
        </w:rPr>
        <w:t>resources, regulation of transboundary movement and control of transboundary movement of genetically modified organisms</w:t>
      </w:r>
      <w:r w:rsidR="005F646E">
        <w:rPr>
          <w:rFonts w:cs="Times New Roman"/>
        </w:rPr>
        <w:t>.</w:t>
      </w:r>
      <w:r w:rsidRPr="00DA1C88">
        <w:rPr>
          <w:rFonts w:cs="Times New Roman"/>
        </w:rPr>
        <w:t xml:space="preserve">" At the same time, this Federal Law does not provide for the development of regulatory </w:t>
      </w:r>
      <w:r w:rsidR="00F13FFC">
        <w:rPr>
          <w:rFonts w:cs="Times New Roman"/>
        </w:rPr>
        <w:t xml:space="preserve">legal </w:t>
      </w:r>
      <w:r w:rsidRPr="00DA1C88">
        <w:rPr>
          <w:rFonts w:cs="Times New Roman"/>
        </w:rPr>
        <w:t>acts that allow for coordinated work in this area, including the procedure for regulating transboundary movement and control over the transboundary movement of genetically modified organisms.</w:t>
      </w:r>
    </w:p>
    <w:p w:rsidR="00DA1C88" w:rsidRDefault="00DA1C88" w:rsidP="008723E8">
      <w:pPr>
        <w:pStyle w:val="a3"/>
        <w:spacing w:before="0" w:line="460" w:lineRule="exact"/>
        <w:ind w:left="0" w:firstLine="720"/>
        <w:jc w:val="both"/>
        <w:rPr>
          <w:rFonts w:cs="Times New Roman"/>
        </w:rPr>
      </w:pPr>
      <w:r w:rsidRPr="00D62040">
        <w:rPr>
          <w:rFonts w:cs="Times New Roman"/>
        </w:rPr>
        <w:t xml:space="preserve">At present, in their activities, authorized </w:t>
      </w:r>
      <w:r w:rsidR="00076807">
        <w:rPr>
          <w:rFonts w:cs="Times New Roman"/>
        </w:rPr>
        <w:t xml:space="preserve">government </w:t>
      </w:r>
      <w:r w:rsidRPr="00D62040">
        <w:rPr>
          <w:rFonts w:cs="Times New Roman"/>
        </w:rPr>
        <w:t>bodies and organizations are guided by provisions of the Model Law on the Safety of Activities Related to Genetically Modified Organisms, adopted at the 27</w:t>
      </w:r>
      <w:r w:rsidRPr="005F646E">
        <w:rPr>
          <w:rFonts w:cs="Times New Roman"/>
          <w:vertAlign w:val="superscript"/>
        </w:rPr>
        <w:t>th</w:t>
      </w:r>
      <w:r w:rsidR="005F646E">
        <w:rPr>
          <w:rFonts w:cs="Times New Roman"/>
        </w:rPr>
        <w:t xml:space="preserve"> </w:t>
      </w:r>
      <w:r w:rsidRPr="00D62040">
        <w:rPr>
          <w:rFonts w:cs="Times New Roman"/>
        </w:rPr>
        <w:t>plenary session of the Interparliamentary Assembly of Member States of the Commonwealth of Ind</w:t>
      </w:r>
      <w:r w:rsidR="00076807">
        <w:rPr>
          <w:rFonts w:cs="Times New Roman"/>
        </w:rPr>
        <w:t>ependent States (Resolution No.</w:t>
      </w:r>
      <w:r w:rsidRPr="00D62040">
        <w:rPr>
          <w:rFonts w:cs="Times New Roman"/>
        </w:rPr>
        <w:t>27-9 of November 16, 2006), which are optional (recommendatory) in nature.</w:t>
      </w:r>
    </w:p>
    <w:p w:rsidR="00DA1C88" w:rsidRDefault="00DA1C88" w:rsidP="008723E8">
      <w:pPr>
        <w:pStyle w:val="a3"/>
        <w:spacing w:before="0" w:line="460" w:lineRule="exact"/>
        <w:ind w:left="0" w:firstLine="720"/>
        <w:jc w:val="both"/>
        <w:rPr>
          <w:rFonts w:cs="Times New Roman"/>
        </w:rPr>
      </w:pPr>
      <w:r w:rsidRPr="00D62040">
        <w:rPr>
          <w:rFonts w:cs="Times New Roman"/>
        </w:rPr>
        <w:lastRenderedPageBreak/>
        <w:t xml:space="preserve">It seems </w:t>
      </w:r>
      <w:r w:rsidR="00076807">
        <w:rPr>
          <w:rFonts w:cs="Times New Roman"/>
        </w:rPr>
        <w:t>feasible</w:t>
      </w:r>
      <w:r w:rsidRPr="00D62040">
        <w:rPr>
          <w:rFonts w:cs="Times New Roman"/>
        </w:rPr>
        <w:t xml:space="preserve"> to enshrine relevant </w:t>
      </w:r>
      <w:r w:rsidR="00076807">
        <w:rPr>
          <w:rFonts w:cs="Times New Roman"/>
        </w:rPr>
        <w:t xml:space="preserve">provisions </w:t>
      </w:r>
      <w:r w:rsidRPr="00D62040">
        <w:rPr>
          <w:rFonts w:cs="Times New Roman"/>
        </w:rPr>
        <w:t xml:space="preserve">in the national legislation of the Russian Federation within the framework of the legal regulation of safe handling of biological resources, as well as the regulation of transboundary movement and control of </w:t>
      </w:r>
      <w:r w:rsidR="00076807">
        <w:rPr>
          <w:rFonts w:cs="Times New Roman"/>
        </w:rPr>
        <w:t>transboundary movement</w:t>
      </w:r>
      <w:r w:rsidRPr="00D62040">
        <w:rPr>
          <w:rFonts w:cs="Times New Roman"/>
        </w:rPr>
        <w:t xml:space="preserve"> of genetically modified organisms.</w:t>
      </w:r>
    </w:p>
    <w:p w:rsidR="00B35B33" w:rsidRPr="00A63C5B" w:rsidRDefault="00A63C5B" w:rsidP="008723E8">
      <w:pPr>
        <w:pStyle w:val="1"/>
        <w:numPr>
          <w:ilvl w:val="1"/>
          <w:numId w:val="3"/>
        </w:numPr>
        <w:tabs>
          <w:tab w:val="left" w:pos="851"/>
        </w:tabs>
        <w:spacing w:before="240" w:after="120"/>
        <w:ind w:left="0" w:firstLine="0"/>
        <w:jc w:val="center"/>
        <w:rPr>
          <w:rFonts w:cs="Times New Roman"/>
        </w:rPr>
      </w:pPr>
      <w:r w:rsidRPr="00153575">
        <w:rPr>
          <w:rFonts w:cs="Times New Roman"/>
        </w:rPr>
        <w:t xml:space="preserve">Export control over the import and export of </w:t>
      </w:r>
      <w:r w:rsidR="00146734">
        <w:rPr>
          <w:rFonts w:cs="Times New Roman"/>
        </w:rPr>
        <w:t>especially</w:t>
      </w:r>
      <w:r w:rsidRPr="00153575">
        <w:rPr>
          <w:rFonts w:cs="Times New Roman"/>
        </w:rPr>
        <w:t xml:space="preserve"> dangerous pathogens: strengthen</w:t>
      </w:r>
      <w:r>
        <w:rPr>
          <w:rFonts w:cs="Times New Roman"/>
        </w:rPr>
        <w:t xml:space="preserve">ing </w:t>
      </w:r>
      <w:r w:rsidRPr="00153575">
        <w:rPr>
          <w:rFonts w:cs="Times New Roman"/>
        </w:rPr>
        <w:t>measures</w:t>
      </w:r>
      <w:r w:rsidRPr="00A63C5B">
        <w:rPr>
          <w:rFonts w:cs="Times New Roman"/>
        </w:rPr>
        <w:t xml:space="preserve"> </w:t>
      </w:r>
    </w:p>
    <w:p w:rsidR="00DA1C88" w:rsidRDefault="001C0926" w:rsidP="008723E8">
      <w:pPr>
        <w:pStyle w:val="a3"/>
        <w:spacing w:before="0" w:line="460" w:lineRule="exact"/>
        <w:ind w:left="0" w:firstLine="720"/>
        <w:jc w:val="both"/>
        <w:rPr>
          <w:rFonts w:cs="Times New Roman"/>
        </w:rPr>
      </w:pPr>
      <w:r>
        <w:rPr>
          <w:rFonts w:cs="Times New Roman"/>
        </w:rPr>
        <w:t>I</w:t>
      </w:r>
      <w:r w:rsidRPr="00DA1C88">
        <w:rPr>
          <w:rFonts w:cs="Times New Roman"/>
        </w:rPr>
        <w:t>n the Commission</w:t>
      </w:r>
      <w:r>
        <w:rPr>
          <w:rFonts w:cs="Times New Roman"/>
        </w:rPr>
        <w:t>’s</w:t>
      </w:r>
      <w:r w:rsidRPr="00DA1C88">
        <w:rPr>
          <w:rFonts w:cs="Times New Roman"/>
        </w:rPr>
        <w:t xml:space="preserve"> opinion</w:t>
      </w:r>
      <w:r>
        <w:rPr>
          <w:rFonts w:cs="Times New Roman"/>
        </w:rPr>
        <w:t>,</w:t>
      </w:r>
      <w:r w:rsidRPr="00DA1C88">
        <w:rPr>
          <w:rFonts w:cs="Times New Roman"/>
        </w:rPr>
        <w:t xml:space="preserve"> </w:t>
      </w:r>
      <w:r>
        <w:rPr>
          <w:rFonts w:cs="Times New Roman"/>
        </w:rPr>
        <w:t>i</w:t>
      </w:r>
      <w:r w:rsidR="00DA1C88" w:rsidRPr="00DA1C88">
        <w:rPr>
          <w:rFonts w:cs="Times New Roman"/>
        </w:rPr>
        <w:t xml:space="preserve">n the context of new challenges and threats in the biological sphere, mechanisms for controlling </w:t>
      </w:r>
      <w:r>
        <w:rPr>
          <w:rFonts w:cs="Times New Roman"/>
        </w:rPr>
        <w:t xml:space="preserve">shipments </w:t>
      </w:r>
      <w:r w:rsidR="00DA1C88" w:rsidRPr="00DA1C88">
        <w:rPr>
          <w:rFonts w:cs="Times New Roman"/>
        </w:rPr>
        <w:t xml:space="preserve">of pathogenic microorganisms abroad, as well as their import into the territory of the Russian Federation, require </w:t>
      </w:r>
      <w:r w:rsidR="003C4506">
        <w:rPr>
          <w:rFonts w:cs="Times New Roman"/>
        </w:rPr>
        <w:t>close</w:t>
      </w:r>
      <w:r w:rsidR="00DA1C88" w:rsidRPr="00DA1C88">
        <w:rPr>
          <w:rFonts w:cs="Times New Roman"/>
        </w:rPr>
        <w:t xml:space="preserve"> attention.</w:t>
      </w:r>
    </w:p>
    <w:p w:rsidR="00DA1C88" w:rsidRPr="00B03D74" w:rsidRDefault="00DA1C88" w:rsidP="008723E8">
      <w:pPr>
        <w:pStyle w:val="a3"/>
        <w:spacing w:before="0" w:line="460" w:lineRule="exact"/>
        <w:ind w:left="0" w:firstLine="720"/>
        <w:jc w:val="both"/>
        <w:rPr>
          <w:rFonts w:cs="Times New Roman"/>
        </w:rPr>
      </w:pPr>
      <w:r w:rsidRPr="00B03D74">
        <w:rPr>
          <w:rFonts w:cs="Times New Roman"/>
        </w:rPr>
        <w:t>The Russian Federation adopted Federa</w:t>
      </w:r>
      <w:r w:rsidR="00B03D74">
        <w:rPr>
          <w:rFonts w:cs="Times New Roman"/>
        </w:rPr>
        <w:t>l Law No.</w:t>
      </w:r>
      <w:r w:rsidRPr="00B03D74">
        <w:rPr>
          <w:rFonts w:cs="Times New Roman"/>
        </w:rPr>
        <w:t>183-FZ of 18 July 1999 "On Export Control</w:t>
      </w:r>
      <w:r w:rsidR="005F646E">
        <w:rPr>
          <w:rFonts w:cs="Times New Roman"/>
        </w:rPr>
        <w:t>.</w:t>
      </w:r>
      <w:r w:rsidRPr="00B03D74">
        <w:rPr>
          <w:rFonts w:cs="Times New Roman"/>
        </w:rPr>
        <w:t>"</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The Federal Service for Technical and Export Control (FSTEC of Russia) has been designated as the responsible executor for the implementation of measures to update the list of microorganisms, toxins, equipment and technologies subject to export control. This list was approved by </w:t>
      </w:r>
      <w:r w:rsidR="00B03D74">
        <w:rPr>
          <w:rFonts w:cs="Times New Roman"/>
        </w:rPr>
        <w:t xml:space="preserve">Decree of </w:t>
      </w:r>
      <w:r w:rsidRPr="00DA1C88">
        <w:rPr>
          <w:rFonts w:cs="Times New Roman"/>
        </w:rPr>
        <w:t>the Government of the Russian Fede</w:t>
      </w:r>
      <w:r w:rsidR="00B03D74">
        <w:rPr>
          <w:rFonts w:cs="Times New Roman"/>
        </w:rPr>
        <w:t>ration dated July 16, 2022 No.</w:t>
      </w:r>
      <w:r w:rsidRPr="00DA1C88">
        <w:rPr>
          <w:rFonts w:cs="Times New Roman"/>
        </w:rPr>
        <w:t>287 in accordance wi</w:t>
      </w:r>
      <w:r w:rsidR="00B03D74">
        <w:rPr>
          <w:rFonts w:cs="Times New Roman"/>
        </w:rPr>
        <w:t>th Article 8 of Federal Law No.</w:t>
      </w:r>
      <w:r w:rsidRPr="00DA1C88">
        <w:rPr>
          <w:rFonts w:cs="Times New Roman"/>
        </w:rPr>
        <w:t>183-FZ of July 18, 1999 "On Export Control</w:t>
      </w:r>
      <w:r w:rsidR="005F646E">
        <w:rPr>
          <w:rFonts w:cs="Times New Roman"/>
        </w:rPr>
        <w:t>.</w:t>
      </w:r>
      <w:r w:rsidRPr="00DA1C88">
        <w:rPr>
          <w:rFonts w:cs="Times New Roman"/>
        </w:rPr>
        <w:t>"</w:t>
      </w:r>
    </w:p>
    <w:p w:rsidR="00DA1C88" w:rsidRDefault="00DA1C88" w:rsidP="008723E8">
      <w:pPr>
        <w:pStyle w:val="a3"/>
        <w:spacing w:before="0" w:line="460" w:lineRule="exact"/>
        <w:ind w:left="0" w:firstLine="720"/>
        <w:jc w:val="both"/>
        <w:rPr>
          <w:rFonts w:cs="Times New Roman"/>
        </w:rPr>
      </w:pPr>
      <w:r w:rsidRPr="00D62040">
        <w:rPr>
          <w:rFonts w:cs="Times New Roman"/>
        </w:rPr>
        <w:t>In contrast to the flawed U.S. policy on dual-use research (described in Chapter 3), the Russian Federation has approved the widest possible list of microorganisms, toxins, equipment and technologies subject to federal control.</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Taking into account the emerging risks and threats in the </w:t>
      </w:r>
      <w:r w:rsidR="00FD6C59">
        <w:rPr>
          <w:rFonts w:cs="Times New Roman"/>
        </w:rPr>
        <w:t>area</w:t>
      </w:r>
      <w:r w:rsidRPr="00DA1C88">
        <w:rPr>
          <w:rFonts w:cs="Times New Roman"/>
        </w:rPr>
        <w:t xml:space="preserve"> of biological safety of the Russian Federation, as well as the analysis of international practice in the </w:t>
      </w:r>
      <w:r w:rsidR="005F1DEC">
        <w:rPr>
          <w:rFonts w:cs="Times New Roman"/>
        </w:rPr>
        <w:t>area</w:t>
      </w:r>
      <w:r w:rsidRPr="00DA1C88">
        <w:rPr>
          <w:rFonts w:cs="Times New Roman"/>
        </w:rPr>
        <w:t xml:space="preserve"> of control over the transfer of dangerous biological agents, the FSTEC of Russia regularly works </w:t>
      </w:r>
      <w:r w:rsidR="005F1DEC">
        <w:rPr>
          <w:rFonts w:cs="Times New Roman"/>
        </w:rPr>
        <w:t>on updating</w:t>
      </w:r>
      <w:r w:rsidRPr="00DA1C88">
        <w:rPr>
          <w:rFonts w:cs="Times New Roman"/>
        </w:rPr>
        <w:t xml:space="preserve"> this list. </w:t>
      </w:r>
      <w:r w:rsidRPr="00D62040">
        <w:rPr>
          <w:rFonts w:cs="Times New Roman"/>
        </w:rPr>
        <w:t xml:space="preserve">The next </w:t>
      </w:r>
      <w:r w:rsidR="005F1DEC">
        <w:rPr>
          <w:rFonts w:cs="Times New Roman"/>
        </w:rPr>
        <w:t>amendments</w:t>
      </w:r>
      <w:r w:rsidRPr="00D62040">
        <w:rPr>
          <w:rFonts w:cs="Times New Roman"/>
        </w:rPr>
        <w:t xml:space="preserve"> to it are planned to be made in the third quarter of 2023.</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At the same time, the procedure, including the </w:t>
      </w:r>
      <w:r w:rsidR="00725780" w:rsidRPr="00725780">
        <w:rPr>
          <w:rFonts w:cs="Times New Roman"/>
        </w:rPr>
        <w:t>frequency</w:t>
      </w:r>
      <w:r w:rsidRPr="00DA1C88">
        <w:rPr>
          <w:rFonts w:cs="Times New Roman"/>
        </w:rPr>
        <w:t xml:space="preserve">, for updating this list, taking into account the analysis of causative agents of new infectious diseases, has not yet been established. As previously indicated, there is no mechanism for recording results of monitoring </w:t>
      </w:r>
      <w:r w:rsidR="00725780">
        <w:rPr>
          <w:rFonts w:cs="Times New Roman"/>
        </w:rPr>
        <w:t>research and development</w:t>
      </w:r>
      <w:r w:rsidRPr="00DA1C88">
        <w:rPr>
          <w:rFonts w:cs="Times New Roman"/>
        </w:rPr>
        <w:t xml:space="preserve"> in the </w:t>
      </w:r>
      <w:r w:rsidR="00725780">
        <w:rPr>
          <w:rFonts w:cs="Times New Roman"/>
        </w:rPr>
        <w:t>area</w:t>
      </w:r>
      <w:r w:rsidRPr="00DA1C88">
        <w:rPr>
          <w:rFonts w:cs="Times New Roman"/>
        </w:rPr>
        <w:t xml:space="preserve"> of biological </w:t>
      </w:r>
      <w:r w:rsidRPr="00DA1C88">
        <w:rPr>
          <w:rFonts w:cs="Times New Roman"/>
        </w:rPr>
        <w:lastRenderedPageBreak/>
        <w:t xml:space="preserve">safety, as well as development of products, including those created using genetic engineering and synthetic biology technologies, as well as monitoring biological risks, carried out in </w:t>
      </w:r>
      <w:r w:rsidR="007F2166">
        <w:rPr>
          <w:rFonts w:cs="Times New Roman"/>
        </w:rPr>
        <w:t>accordance with Federal Law No.</w:t>
      </w:r>
      <w:r w:rsidRPr="00DA1C88">
        <w:rPr>
          <w:rFonts w:cs="Times New Roman"/>
        </w:rPr>
        <w:t>492-FZ of December 30, 2020 "On Biological Safety in the Russian Federation</w:t>
      </w:r>
      <w:r w:rsidR="005F646E">
        <w:rPr>
          <w:rFonts w:cs="Times New Roman"/>
        </w:rPr>
        <w:t>.</w:t>
      </w:r>
      <w:r w:rsidRPr="00DA1C88">
        <w:rPr>
          <w:rFonts w:cs="Times New Roman"/>
        </w:rPr>
        <w:t>"</w:t>
      </w:r>
    </w:p>
    <w:p w:rsidR="00DA1C88" w:rsidRDefault="00DA1C88" w:rsidP="008723E8">
      <w:pPr>
        <w:pStyle w:val="a3"/>
        <w:spacing w:before="0" w:line="460" w:lineRule="exact"/>
        <w:ind w:left="0" w:firstLine="720"/>
        <w:jc w:val="both"/>
        <w:rPr>
          <w:rFonts w:cs="Times New Roman"/>
        </w:rPr>
      </w:pPr>
      <w:r w:rsidRPr="00D62040">
        <w:rPr>
          <w:rFonts w:cs="Times New Roman"/>
        </w:rPr>
        <w:t xml:space="preserve">The legislation establishes administrative liability for the implementation of </w:t>
      </w:r>
      <w:r w:rsidR="008C0F6F">
        <w:rPr>
          <w:rFonts w:cs="Times New Roman"/>
        </w:rPr>
        <w:t xml:space="preserve">overseas transactions </w:t>
      </w:r>
      <w:r w:rsidRPr="00D62040">
        <w:rPr>
          <w:rFonts w:cs="Times New Roman"/>
        </w:rPr>
        <w:t>with goods, information, works, services or results of intellectual activity (</w:t>
      </w:r>
      <w:r w:rsidR="008C0F6F">
        <w:rPr>
          <w:rFonts w:cs="Times New Roman"/>
        </w:rPr>
        <w:t>copyright</w:t>
      </w:r>
      <w:r w:rsidRPr="00D62040">
        <w:rPr>
          <w:rFonts w:cs="Times New Roman"/>
        </w:rPr>
        <w:t xml:space="preserve"> to them) that can be used </w:t>
      </w:r>
      <w:r w:rsidR="00674DE6">
        <w:rPr>
          <w:rFonts w:cs="Times New Roman"/>
        </w:rPr>
        <w:t>for creating</w:t>
      </w:r>
      <w:r w:rsidRPr="00D62040">
        <w:rPr>
          <w:rFonts w:cs="Times New Roman"/>
        </w:rPr>
        <w:t xml:space="preserve"> weapons of mass destruction, their means of delivery, other types of weapons and military equipment or </w:t>
      </w:r>
      <w:r w:rsidR="00674DE6">
        <w:rPr>
          <w:rFonts w:cs="Times New Roman"/>
        </w:rPr>
        <w:t>for prepar</w:t>
      </w:r>
      <w:r w:rsidRPr="00D62040">
        <w:rPr>
          <w:rFonts w:cs="Times New Roman"/>
        </w:rPr>
        <w:t>i</w:t>
      </w:r>
      <w:r w:rsidR="00674DE6">
        <w:rPr>
          <w:rFonts w:cs="Times New Roman"/>
        </w:rPr>
        <w:t>ng</w:t>
      </w:r>
      <w:r w:rsidRPr="00D62040">
        <w:rPr>
          <w:rFonts w:cs="Times New Roman"/>
        </w:rPr>
        <w:t xml:space="preserve"> and (or) commi</w:t>
      </w:r>
      <w:r w:rsidR="00674DE6">
        <w:rPr>
          <w:rFonts w:cs="Times New Roman"/>
        </w:rPr>
        <w:t xml:space="preserve">tting </w:t>
      </w:r>
      <w:r w:rsidRPr="00D62040">
        <w:rPr>
          <w:rFonts w:cs="Times New Roman"/>
        </w:rPr>
        <w:t>terrorist acts and in respect of which export control</w:t>
      </w:r>
      <w:r w:rsidR="00674DE6">
        <w:rPr>
          <w:rFonts w:cs="Times New Roman"/>
        </w:rPr>
        <w:t>s have</w:t>
      </w:r>
      <w:r w:rsidRPr="00D62040">
        <w:rPr>
          <w:rFonts w:cs="Times New Roman"/>
        </w:rPr>
        <w:t xml:space="preserve"> been established, witho</w:t>
      </w:r>
      <w:r w:rsidR="00674DE6">
        <w:rPr>
          <w:rFonts w:cs="Times New Roman"/>
        </w:rPr>
        <w:t>ut special permission</w:t>
      </w:r>
      <w:r w:rsidR="00847BB6">
        <w:rPr>
          <w:rFonts w:cs="Times New Roman"/>
        </w:rPr>
        <w:t xml:space="preserve"> </w:t>
      </w:r>
      <w:r w:rsidR="00674DE6">
        <w:rPr>
          <w:rFonts w:cs="Times New Roman"/>
        </w:rPr>
        <w:t>(license</w:t>
      </w:r>
      <w:r w:rsidRPr="00D62040">
        <w:rPr>
          <w:rFonts w:cs="Times New Roman"/>
        </w:rPr>
        <w:t xml:space="preserve">), if such permission (license) is mandatory, or in violation of requirements (conditions, restrictions) established by the permit (license), as well as using a permit (license) obtained illegally, or </w:t>
      </w:r>
      <w:r w:rsidR="00674DE6">
        <w:rPr>
          <w:rFonts w:cs="Times New Roman"/>
        </w:rPr>
        <w:t xml:space="preserve">after </w:t>
      </w:r>
      <w:r w:rsidRPr="00D62040">
        <w:rPr>
          <w:rFonts w:cs="Times New Roman"/>
        </w:rPr>
        <w:t>submission of documents containing false information.</w:t>
      </w:r>
    </w:p>
    <w:p w:rsidR="00DA1C88" w:rsidRPr="0080165B" w:rsidRDefault="00DA1C88" w:rsidP="008723E8">
      <w:pPr>
        <w:pStyle w:val="a3"/>
        <w:spacing w:before="0" w:line="460" w:lineRule="exact"/>
        <w:ind w:left="0" w:firstLine="720"/>
        <w:jc w:val="both"/>
        <w:rPr>
          <w:rFonts w:cs="Times New Roman"/>
          <w:spacing w:val="-4"/>
        </w:rPr>
      </w:pPr>
      <w:r w:rsidRPr="0080165B">
        <w:rPr>
          <w:rFonts w:cs="Times New Roman"/>
          <w:spacing w:val="-4"/>
        </w:rPr>
        <w:t xml:space="preserve">However, this offense entails only the imposition of an administrative fine on citizens, officials and legal entities in the amount of the value of goods that were subjects of the offense, with or without </w:t>
      </w:r>
      <w:r w:rsidR="00335B17" w:rsidRPr="0080165B">
        <w:rPr>
          <w:rFonts w:cs="Times New Roman"/>
          <w:spacing w:val="-4"/>
        </w:rPr>
        <w:t xml:space="preserve">seizure </w:t>
      </w:r>
      <w:r w:rsidRPr="0080165B">
        <w:rPr>
          <w:rFonts w:cs="Times New Roman"/>
          <w:spacing w:val="-4"/>
        </w:rPr>
        <w:t>of objects of an administrative offense.</w:t>
      </w:r>
    </w:p>
    <w:p w:rsidR="00DA1C88" w:rsidRDefault="00DA1C88" w:rsidP="008723E8">
      <w:pPr>
        <w:pStyle w:val="a3"/>
        <w:spacing w:before="0" w:line="460" w:lineRule="exact"/>
        <w:ind w:left="0" w:firstLine="720"/>
        <w:jc w:val="both"/>
        <w:rPr>
          <w:rFonts w:cs="Times New Roman"/>
        </w:rPr>
      </w:pPr>
      <w:r w:rsidRPr="00D62040">
        <w:rPr>
          <w:rFonts w:cs="Times New Roman"/>
        </w:rPr>
        <w:t xml:space="preserve">Criminal liability is provided for the illegal export from the Russian Federation or the transfer to a foreign organization or its representative of raw materials, </w:t>
      </w:r>
      <w:r w:rsidR="00343D6F">
        <w:rPr>
          <w:rFonts w:cs="Times New Roman"/>
        </w:rPr>
        <w:t xml:space="preserve">input </w:t>
      </w:r>
      <w:r w:rsidRPr="00D62040">
        <w:rPr>
          <w:rFonts w:cs="Times New Roman"/>
        </w:rPr>
        <w:t>materials, equipment, technologies, scientific and technical information, works (services)</w:t>
      </w:r>
      <w:r w:rsidR="00343D6F">
        <w:rPr>
          <w:rFonts w:cs="Times New Roman"/>
        </w:rPr>
        <w:t>, which, as known</w:t>
      </w:r>
      <w:r w:rsidRPr="00D62040">
        <w:rPr>
          <w:rFonts w:cs="Times New Roman"/>
        </w:rPr>
        <w:t xml:space="preserve"> </w:t>
      </w:r>
      <w:r w:rsidR="00343D6F">
        <w:rPr>
          <w:rFonts w:cs="Times New Roman"/>
        </w:rPr>
        <w:t xml:space="preserve">to </w:t>
      </w:r>
      <w:r w:rsidRPr="00D62040">
        <w:rPr>
          <w:rFonts w:cs="Times New Roman"/>
        </w:rPr>
        <w:t>the perpetrator</w:t>
      </w:r>
      <w:r w:rsidR="00343D6F">
        <w:rPr>
          <w:rFonts w:cs="Times New Roman"/>
        </w:rPr>
        <w:t>,</w:t>
      </w:r>
      <w:r w:rsidRPr="00D62040">
        <w:rPr>
          <w:rFonts w:cs="Times New Roman"/>
        </w:rPr>
        <w:t xml:space="preserve"> </w:t>
      </w:r>
      <w:r w:rsidR="00343D6F">
        <w:rPr>
          <w:rFonts w:cs="Times New Roman"/>
        </w:rPr>
        <w:t xml:space="preserve">could </w:t>
      </w:r>
      <w:r w:rsidRPr="00D62040">
        <w:rPr>
          <w:rFonts w:cs="Times New Roman"/>
        </w:rPr>
        <w:t xml:space="preserve">be used </w:t>
      </w:r>
      <w:r w:rsidR="00343D6F">
        <w:rPr>
          <w:rFonts w:cs="Times New Roman"/>
        </w:rPr>
        <w:t>for creating</w:t>
      </w:r>
      <w:r w:rsidRPr="00D62040">
        <w:rPr>
          <w:rFonts w:cs="Times New Roman"/>
        </w:rPr>
        <w:t xml:space="preserve"> weapons of mass destruction, their means of delivery and in respect of which export control</w:t>
      </w:r>
      <w:r w:rsidR="00343D6F">
        <w:rPr>
          <w:rFonts w:cs="Times New Roman"/>
        </w:rPr>
        <w:t>s</w:t>
      </w:r>
      <w:r w:rsidRPr="00D62040">
        <w:rPr>
          <w:rFonts w:cs="Times New Roman"/>
        </w:rPr>
        <w:t xml:space="preserve"> ha</w:t>
      </w:r>
      <w:r w:rsidR="00343D6F">
        <w:rPr>
          <w:rFonts w:cs="Times New Roman"/>
        </w:rPr>
        <w:t>ve</w:t>
      </w:r>
      <w:r w:rsidRPr="00D62040">
        <w:rPr>
          <w:rFonts w:cs="Times New Roman"/>
        </w:rPr>
        <w:t xml:space="preserve"> been established.</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In the </w:t>
      </w:r>
      <w:r w:rsidR="00A0079B" w:rsidRPr="00DA1C88">
        <w:rPr>
          <w:rFonts w:cs="Times New Roman"/>
        </w:rPr>
        <w:t>Commission</w:t>
      </w:r>
      <w:r w:rsidR="00A0079B">
        <w:rPr>
          <w:rFonts w:cs="Times New Roman"/>
        </w:rPr>
        <w:t>’s</w:t>
      </w:r>
      <w:r w:rsidR="00A0079B" w:rsidRPr="00DA1C88">
        <w:rPr>
          <w:rFonts w:cs="Times New Roman"/>
        </w:rPr>
        <w:t xml:space="preserve"> </w:t>
      </w:r>
      <w:r w:rsidRPr="00DA1C88">
        <w:rPr>
          <w:rFonts w:cs="Times New Roman"/>
        </w:rPr>
        <w:t xml:space="preserve">opinion, </w:t>
      </w:r>
      <w:r w:rsidR="009D6372">
        <w:rPr>
          <w:rFonts w:cs="Times New Roman"/>
        </w:rPr>
        <w:t>such</w:t>
      </w:r>
      <w:r w:rsidRPr="00DA1C88">
        <w:rPr>
          <w:rFonts w:cs="Times New Roman"/>
        </w:rPr>
        <w:t xml:space="preserve"> </w:t>
      </w:r>
      <w:r w:rsidR="009D6372">
        <w:rPr>
          <w:rFonts w:cs="Times New Roman"/>
        </w:rPr>
        <w:t xml:space="preserve">penalty </w:t>
      </w:r>
      <w:r w:rsidRPr="00DA1C88">
        <w:rPr>
          <w:rFonts w:cs="Times New Roman"/>
        </w:rPr>
        <w:t>for violation of export control legislation seem</w:t>
      </w:r>
      <w:r w:rsidR="000D7BE3">
        <w:rPr>
          <w:rFonts w:cs="Times New Roman"/>
        </w:rPr>
        <w:t>s</w:t>
      </w:r>
      <w:r w:rsidRPr="00DA1C88">
        <w:rPr>
          <w:rFonts w:cs="Times New Roman"/>
        </w:rPr>
        <w:t xml:space="preserve"> to be insufficient, </w:t>
      </w:r>
      <w:r w:rsidR="000D7BE3">
        <w:rPr>
          <w:rFonts w:cs="Times New Roman"/>
        </w:rPr>
        <w:t xml:space="preserve">and </w:t>
      </w:r>
      <w:r w:rsidRPr="00DA1C88">
        <w:rPr>
          <w:rFonts w:cs="Times New Roman"/>
        </w:rPr>
        <w:t>inconsistent with the nature and degree of public danger of these acts. Obviously, in case of movement of microorganisms, toxins, equipment and technologies, it is usually a</w:t>
      </w:r>
      <w:r w:rsidR="00092356">
        <w:rPr>
          <w:rFonts w:cs="Times New Roman"/>
        </w:rPr>
        <w:t xml:space="preserve">n issue </w:t>
      </w:r>
      <w:r w:rsidRPr="00DA1C88">
        <w:rPr>
          <w:rFonts w:cs="Times New Roman"/>
        </w:rPr>
        <w:t>of disguising these actions for scientific or medical purposes.</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According to the Commission, the Government of the Russian Federation, together with the Prosecutor General's Office of the Russian Federation and the Investigative Committee of the Russian Federation, needs to analyze and evaluate </w:t>
      </w:r>
      <w:r w:rsidRPr="00DA1C88">
        <w:rPr>
          <w:rFonts w:cs="Times New Roman"/>
        </w:rPr>
        <w:lastRenderedPageBreak/>
        <w:t>law enforcement, improve mechanisms for preventing and suppressing offenses and crimes of this nature.</w:t>
      </w:r>
    </w:p>
    <w:p w:rsidR="00DA1C88" w:rsidRDefault="00DA1C88" w:rsidP="008723E8">
      <w:pPr>
        <w:pStyle w:val="a3"/>
        <w:spacing w:before="0" w:line="460" w:lineRule="exact"/>
        <w:ind w:left="0" w:firstLine="720"/>
        <w:jc w:val="both"/>
        <w:rPr>
          <w:rFonts w:cs="Times New Roman"/>
        </w:rPr>
      </w:pPr>
      <w:r w:rsidRPr="00DA1C88">
        <w:rPr>
          <w:rFonts w:cs="Times New Roman"/>
        </w:rPr>
        <w:t xml:space="preserve">Particular attention should be paid to the task of strengthening human resources in the </w:t>
      </w:r>
      <w:r w:rsidR="007502B7">
        <w:rPr>
          <w:rFonts w:cs="Times New Roman"/>
        </w:rPr>
        <w:t>area</w:t>
      </w:r>
      <w:r w:rsidRPr="00DA1C88">
        <w:rPr>
          <w:rFonts w:cs="Times New Roman"/>
        </w:rPr>
        <w:t xml:space="preserve"> of biological safety and improving the system of training </w:t>
      </w:r>
      <w:r w:rsidR="007502B7">
        <w:rPr>
          <w:rFonts w:cs="Times New Roman"/>
        </w:rPr>
        <w:t>professionals</w:t>
      </w:r>
      <w:r w:rsidRPr="00DA1C88">
        <w:rPr>
          <w:rFonts w:cs="Times New Roman"/>
        </w:rPr>
        <w:t xml:space="preserve"> in this </w:t>
      </w:r>
      <w:r w:rsidR="007502B7">
        <w:rPr>
          <w:rFonts w:cs="Times New Roman"/>
        </w:rPr>
        <w:t>area</w:t>
      </w:r>
      <w:r w:rsidRPr="00DA1C88">
        <w:rPr>
          <w:rFonts w:cs="Times New Roman"/>
        </w:rPr>
        <w:t xml:space="preserve">. Attention </w:t>
      </w:r>
      <w:r w:rsidR="007502B7">
        <w:rPr>
          <w:rFonts w:cs="Times New Roman"/>
        </w:rPr>
        <w:t xml:space="preserve">should be </w:t>
      </w:r>
      <w:r w:rsidRPr="00DA1C88">
        <w:rPr>
          <w:rFonts w:cs="Times New Roman"/>
        </w:rPr>
        <w:t xml:space="preserve">drawn to the positive experience of the I.M. </w:t>
      </w:r>
      <w:proofErr w:type="spellStart"/>
      <w:r w:rsidRPr="00DA1C88">
        <w:rPr>
          <w:rFonts w:cs="Times New Roman"/>
        </w:rPr>
        <w:t>Sechenov</w:t>
      </w:r>
      <w:proofErr w:type="spellEnd"/>
      <w:r w:rsidRPr="00DA1C88">
        <w:rPr>
          <w:rFonts w:cs="Times New Roman"/>
        </w:rPr>
        <w:t xml:space="preserve"> First Moscow State Medical University, which was the first in the country to launch a new master's program "Synthetic Biology and </w:t>
      </w:r>
      <w:proofErr w:type="spellStart"/>
      <w:r w:rsidRPr="00DA1C88">
        <w:rPr>
          <w:rFonts w:cs="Times New Roman"/>
        </w:rPr>
        <w:t>Biodesign</w:t>
      </w:r>
      <w:proofErr w:type="spellEnd"/>
      <w:r w:rsidR="005F646E">
        <w:rPr>
          <w:rFonts w:cs="Times New Roman"/>
        </w:rPr>
        <w:t>,</w:t>
      </w:r>
      <w:r w:rsidRPr="00DA1C88">
        <w:rPr>
          <w:rFonts w:cs="Times New Roman"/>
        </w:rPr>
        <w:t xml:space="preserve">" unique in its format in this area. It is assumed that this flagship project will contribute to the solution of strategically important </w:t>
      </w:r>
      <w:r w:rsidR="008516D4">
        <w:rPr>
          <w:rFonts w:cs="Times New Roman"/>
        </w:rPr>
        <w:t xml:space="preserve">public objectives </w:t>
      </w:r>
      <w:r w:rsidRPr="00DA1C88">
        <w:rPr>
          <w:rFonts w:cs="Times New Roman"/>
        </w:rPr>
        <w:t>for development of scientific leadershi</w:t>
      </w:r>
      <w:r w:rsidR="008516D4">
        <w:rPr>
          <w:rFonts w:cs="Times New Roman"/>
        </w:rPr>
        <w:t>p and technological sovereignty;</w:t>
      </w:r>
      <w:r w:rsidRPr="00DA1C88">
        <w:rPr>
          <w:rFonts w:cs="Times New Roman"/>
        </w:rPr>
        <w:t xml:space="preserve"> </w:t>
      </w:r>
      <w:r w:rsidR="008516D4">
        <w:rPr>
          <w:rFonts w:cs="Times New Roman"/>
        </w:rPr>
        <w:t xml:space="preserve">practical </w:t>
      </w:r>
      <w:r w:rsidRPr="00DA1C88">
        <w:rPr>
          <w:rFonts w:cs="Times New Roman"/>
        </w:rPr>
        <w:t>introduction of modern developments</w:t>
      </w:r>
      <w:r w:rsidR="008516D4">
        <w:rPr>
          <w:rFonts w:cs="Times New Roman"/>
        </w:rPr>
        <w:t>;</w:t>
      </w:r>
      <w:r w:rsidRPr="00DA1C88">
        <w:rPr>
          <w:rFonts w:cs="Times New Roman"/>
        </w:rPr>
        <w:t xml:space="preserve"> and </w:t>
      </w:r>
      <w:r w:rsidR="008516D4">
        <w:rPr>
          <w:rFonts w:cs="Times New Roman"/>
        </w:rPr>
        <w:t>build-up</w:t>
      </w:r>
      <w:r w:rsidRPr="00DA1C88">
        <w:rPr>
          <w:rFonts w:cs="Times New Roman"/>
        </w:rPr>
        <w:t xml:space="preserve"> of the country's intellectual capital. In this regard, it seems necessary to scale up this approach and develop </w:t>
      </w:r>
      <w:r w:rsidR="008516D4">
        <w:rPr>
          <w:rFonts w:cs="Times New Roman"/>
        </w:rPr>
        <w:t xml:space="preserve">stand-alone </w:t>
      </w:r>
      <w:r w:rsidRPr="00DA1C88">
        <w:rPr>
          <w:rFonts w:cs="Times New Roman"/>
        </w:rPr>
        <w:t xml:space="preserve">federal educational programs for training </w:t>
      </w:r>
      <w:r w:rsidR="008516D4">
        <w:rPr>
          <w:rFonts w:cs="Times New Roman"/>
        </w:rPr>
        <w:t>professionals</w:t>
      </w:r>
      <w:r w:rsidRPr="00DA1C88">
        <w:rPr>
          <w:rFonts w:cs="Times New Roman"/>
        </w:rPr>
        <w:t xml:space="preserve"> in the </w:t>
      </w:r>
      <w:r w:rsidR="008516D4">
        <w:rPr>
          <w:rFonts w:cs="Times New Roman"/>
        </w:rPr>
        <w:t xml:space="preserve">area </w:t>
      </w:r>
      <w:r w:rsidRPr="00DA1C88">
        <w:rPr>
          <w:rFonts w:cs="Times New Roman"/>
        </w:rPr>
        <w:t>of synthetic biology, biotechnology and bioengineering.</w:t>
      </w:r>
    </w:p>
    <w:p w:rsidR="00B35B33" w:rsidRPr="00A63C5B" w:rsidRDefault="00A63C5B" w:rsidP="005F7EF0">
      <w:pPr>
        <w:pStyle w:val="1"/>
        <w:numPr>
          <w:ilvl w:val="1"/>
          <w:numId w:val="3"/>
        </w:numPr>
        <w:tabs>
          <w:tab w:val="left" w:pos="851"/>
        </w:tabs>
        <w:spacing w:before="240" w:after="120"/>
        <w:ind w:left="0" w:firstLine="0"/>
        <w:jc w:val="center"/>
        <w:rPr>
          <w:rFonts w:cs="Times New Roman"/>
        </w:rPr>
      </w:pPr>
      <w:r w:rsidRPr="00E33C3E">
        <w:rPr>
          <w:rFonts w:cs="Times New Roman"/>
        </w:rPr>
        <w:t xml:space="preserve">Response </w:t>
      </w:r>
      <w:r>
        <w:rPr>
          <w:rFonts w:cs="Times New Roman"/>
        </w:rPr>
        <w:t>framework</w:t>
      </w:r>
      <w:r w:rsidRPr="00E33C3E">
        <w:rPr>
          <w:rFonts w:cs="Times New Roman"/>
        </w:rPr>
        <w:t xml:space="preserve"> of the Russian Federation to external biological threats</w:t>
      </w:r>
      <w:r w:rsidRPr="00A63C5B">
        <w:rPr>
          <w:rFonts w:cs="Times New Roman"/>
        </w:rPr>
        <w:t xml:space="preserve"> </w:t>
      </w:r>
    </w:p>
    <w:p w:rsidR="008516D4" w:rsidRDefault="008516D4" w:rsidP="005F7EF0">
      <w:pPr>
        <w:pStyle w:val="a3"/>
        <w:spacing w:before="0" w:line="460" w:lineRule="exact"/>
        <w:ind w:left="0" w:firstLine="720"/>
        <w:jc w:val="both"/>
        <w:rPr>
          <w:rFonts w:cs="Times New Roman"/>
        </w:rPr>
      </w:pPr>
      <w:r w:rsidRPr="008516D4">
        <w:rPr>
          <w:rFonts w:cs="Times New Roman"/>
        </w:rPr>
        <w:t>Growing external biological risks require adequate response measures.</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According to the Fundamentals, biological threats to Russia's security include modification of the properties and forms of pathogenic biological agents and the properties of their </w:t>
      </w:r>
      <w:r w:rsidR="00747F3F">
        <w:rPr>
          <w:rFonts w:cs="Times New Roman"/>
        </w:rPr>
        <w:t>carriers</w:t>
      </w:r>
      <w:r w:rsidRPr="008516D4">
        <w:rPr>
          <w:rFonts w:cs="Times New Roman"/>
        </w:rPr>
        <w:t>; design and creation of pathogens using synthetic biology technologies; use of biological and other related technologies for the development, production and use of potentially dangerous biological agents as biological weapons for the purpose of committing sabotage and (or) terrorist acts.</w:t>
      </w:r>
    </w:p>
    <w:p w:rsidR="008516D4" w:rsidRDefault="008516D4" w:rsidP="005F7EF0">
      <w:pPr>
        <w:pStyle w:val="a3"/>
        <w:spacing w:before="0" w:line="460" w:lineRule="exact"/>
        <w:ind w:left="0" w:firstLine="720"/>
        <w:jc w:val="both"/>
        <w:rPr>
          <w:rFonts w:cs="Times New Roman"/>
        </w:rPr>
      </w:pPr>
      <w:r w:rsidRPr="00747F3F">
        <w:rPr>
          <w:rFonts w:cs="Times New Roman"/>
        </w:rPr>
        <w:t xml:space="preserve">In accordance with the Decree of the President of the Russian Federation No. 12, in the event of a biological threat, </w:t>
      </w:r>
      <w:r w:rsidR="00747F3F">
        <w:rPr>
          <w:rFonts w:cs="Times New Roman"/>
        </w:rPr>
        <w:t xml:space="preserve">the </w:t>
      </w:r>
      <w:r w:rsidR="00747F3F" w:rsidRPr="00662AE7">
        <w:rPr>
          <w:rFonts w:cs="Times New Roman"/>
        </w:rPr>
        <w:t xml:space="preserve">Russian consumer protection agency </w:t>
      </w:r>
      <w:r w:rsidRPr="00747F3F">
        <w:rPr>
          <w:rFonts w:cs="Times New Roman"/>
        </w:rPr>
        <w:t>Rospotrebnadzor establishes one of three levels of risk and public authorities begin to implement appropriate measures.</w:t>
      </w:r>
    </w:p>
    <w:p w:rsidR="008516D4" w:rsidRDefault="008516D4" w:rsidP="005F7EF0">
      <w:pPr>
        <w:pStyle w:val="a3"/>
        <w:spacing w:before="0" w:line="460" w:lineRule="exact"/>
        <w:ind w:left="0" w:firstLine="720"/>
        <w:jc w:val="both"/>
        <w:rPr>
          <w:rFonts w:cs="Times New Roman"/>
        </w:rPr>
      </w:pPr>
      <w:r w:rsidRPr="008516D4">
        <w:rPr>
          <w:rFonts w:cs="Times New Roman"/>
        </w:rPr>
        <w:t>In accordance with the Decree of the Presiden</w:t>
      </w:r>
      <w:r w:rsidR="00747F3F">
        <w:rPr>
          <w:rFonts w:cs="Times New Roman"/>
        </w:rPr>
        <w:t>t of the Russian Federation No.</w:t>
      </w:r>
      <w:r w:rsidRPr="008516D4">
        <w:rPr>
          <w:rFonts w:cs="Times New Roman"/>
        </w:rPr>
        <w:t>12, the Decree of the Government of the Russian Fede</w:t>
      </w:r>
      <w:r w:rsidR="00747F3F">
        <w:rPr>
          <w:rFonts w:cs="Times New Roman"/>
        </w:rPr>
        <w:t>ration dated March 27, 2021 No.</w:t>
      </w:r>
      <w:r w:rsidRPr="008516D4">
        <w:rPr>
          <w:rFonts w:cs="Times New Roman"/>
        </w:rPr>
        <w:t>741-r approved a unified algorithm for inter</w:t>
      </w:r>
      <w:r w:rsidR="00985F07">
        <w:rPr>
          <w:rFonts w:cs="Times New Roman"/>
        </w:rPr>
        <w:t>agency</w:t>
      </w:r>
      <w:r w:rsidRPr="008516D4">
        <w:rPr>
          <w:rFonts w:cs="Times New Roman"/>
        </w:rPr>
        <w:t xml:space="preserve"> and interregional cooperation </w:t>
      </w:r>
      <w:r w:rsidR="00985F07">
        <w:rPr>
          <w:rFonts w:cs="Times New Roman"/>
        </w:rPr>
        <w:t>on</w:t>
      </w:r>
      <w:r w:rsidRPr="008516D4">
        <w:rPr>
          <w:rFonts w:cs="Times New Roman"/>
        </w:rPr>
        <w:t xml:space="preserve"> prevent</w:t>
      </w:r>
      <w:r w:rsidR="00985F07">
        <w:rPr>
          <w:rFonts w:cs="Times New Roman"/>
        </w:rPr>
        <w:t>ing</w:t>
      </w:r>
      <w:r w:rsidRPr="008516D4">
        <w:rPr>
          <w:rFonts w:cs="Times New Roman"/>
        </w:rPr>
        <w:t xml:space="preserve"> the threat of emergencies associated with </w:t>
      </w:r>
      <w:r w:rsidR="0080165B">
        <w:rPr>
          <w:rFonts w:cs="Times New Roman"/>
        </w:rPr>
        <w:br/>
      </w:r>
      <w:r w:rsidRPr="008516D4">
        <w:rPr>
          <w:rFonts w:cs="Times New Roman"/>
        </w:rPr>
        <w:lastRenderedPageBreak/>
        <w:t xml:space="preserve">the introduction into and the spread </w:t>
      </w:r>
      <w:r w:rsidR="00985F07">
        <w:rPr>
          <w:rFonts w:cs="Times New Roman"/>
        </w:rPr>
        <w:t>throughout</w:t>
      </w:r>
      <w:r w:rsidR="00985F07" w:rsidRPr="008516D4">
        <w:rPr>
          <w:rFonts w:cs="Times New Roman"/>
        </w:rPr>
        <w:t xml:space="preserve"> the territory of the Russian Federation </w:t>
      </w:r>
      <w:r w:rsidRPr="008516D4">
        <w:rPr>
          <w:rFonts w:cs="Times New Roman"/>
        </w:rPr>
        <w:t xml:space="preserve">of dangerous infectious diseases. This algorithm provides for the procedure </w:t>
      </w:r>
      <w:r w:rsidR="00985F07">
        <w:rPr>
          <w:rFonts w:cs="Times New Roman"/>
        </w:rPr>
        <w:t>of</w:t>
      </w:r>
      <w:r w:rsidRPr="008516D4">
        <w:rPr>
          <w:rFonts w:cs="Times New Roman"/>
        </w:rPr>
        <w:t xml:space="preserve"> </w:t>
      </w:r>
      <w:r w:rsidR="00985F07">
        <w:rPr>
          <w:rFonts w:cs="Times New Roman"/>
        </w:rPr>
        <w:t xml:space="preserve">government </w:t>
      </w:r>
      <w:r w:rsidRPr="008516D4">
        <w:rPr>
          <w:rFonts w:cs="Times New Roman"/>
        </w:rPr>
        <w:t xml:space="preserve">actions, including the adoption of administrative, organizational, technical and other measures. </w:t>
      </w:r>
      <w:r w:rsidRPr="00985F07">
        <w:rPr>
          <w:rFonts w:cs="Times New Roman"/>
        </w:rPr>
        <w:t>These decisions were made against the backdrop of the COVID-19 pandemic.</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An action plan ("road map") for the development and strengthening of the federal </w:t>
      </w:r>
      <w:r w:rsidR="008542DD">
        <w:rPr>
          <w:rFonts w:cs="Times New Roman"/>
        </w:rPr>
        <w:t xml:space="preserve">government </w:t>
      </w:r>
      <w:r w:rsidRPr="008516D4">
        <w:rPr>
          <w:rFonts w:cs="Times New Roman"/>
        </w:rPr>
        <w:t>sanitary and epidemiological surveillance system for 2021</w:t>
      </w:r>
      <w:r w:rsidR="0040136E">
        <w:rPr>
          <w:rFonts w:cs="Times New Roman"/>
        </w:rPr>
        <w:t>–</w:t>
      </w:r>
      <w:r w:rsidRPr="008516D4">
        <w:rPr>
          <w:rFonts w:cs="Times New Roman"/>
        </w:rPr>
        <w:t xml:space="preserve">2028 </w:t>
      </w:r>
      <w:r w:rsidR="00D24EA5">
        <w:rPr>
          <w:rFonts w:cs="Times New Roman"/>
        </w:rPr>
        <w:t>has been</w:t>
      </w:r>
      <w:r w:rsidRPr="008516D4">
        <w:rPr>
          <w:rFonts w:cs="Times New Roman"/>
        </w:rPr>
        <w:t xml:space="preserve"> approved. The roadmap provides</w:t>
      </w:r>
      <w:r w:rsidR="008542DD">
        <w:rPr>
          <w:rFonts w:cs="Times New Roman"/>
        </w:rPr>
        <w:t>, inter alia,</w:t>
      </w:r>
      <w:r w:rsidRPr="008516D4">
        <w:rPr>
          <w:rFonts w:cs="Times New Roman"/>
        </w:rPr>
        <w:t xml:space="preserve"> for the construction of high-level biological protection laboratories; development of models for an objective forecast of the epidemiological situation in the regions of Russia and in the world; compilation of modern algorithms for laboratory support of measures to identify sanitary and epidemiological threats; creation of electronic interactive maps of natural foci of plague and dangerous natural focal infectious diseases in Russia; development of new technologies for obtaining biological therapeutic agents to combat drug resistance of pathogens and relieve toxic conditions; </w:t>
      </w:r>
      <w:r w:rsidR="00D24EA5">
        <w:rPr>
          <w:rFonts w:cs="Times New Roman"/>
        </w:rPr>
        <w:t xml:space="preserve">compilation </w:t>
      </w:r>
      <w:r w:rsidRPr="008516D4">
        <w:rPr>
          <w:rFonts w:cs="Times New Roman"/>
        </w:rPr>
        <w:t xml:space="preserve">of a national interactive catalog of pathogenic biological agents and biotoxins. </w:t>
      </w:r>
      <w:r w:rsidRPr="008542DD">
        <w:rPr>
          <w:rFonts w:cs="Times New Roman"/>
        </w:rPr>
        <w:t>A number of activities relate to international cooperation.</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In the Russian Federation, projects are being implemented to prevent the introduction </w:t>
      </w:r>
      <w:r w:rsidR="00210679">
        <w:rPr>
          <w:rFonts w:cs="Times New Roman"/>
        </w:rPr>
        <w:t>into</w:t>
      </w:r>
      <w:r w:rsidR="00985F07" w:rsidRPr="008516D4">
        <w:rPr>
          <w:rFonts w:cs="Times New Roman"/>
        </w:rPr>
        <w:t xml:space="preserve"> </w:t>
      </w:r>
      <w:r w:rsidRPr="008516D4">
        <w:rPr>
          <w:rFonts w:cs="Times New Roman"/>
        </w:rPr>
        <w:t xml:space="preserve">the country of pathogens of dangerous </w:t>
      </w:r>
      <w:r w:rsidR="00210679">
        <w:rPr>
          <w:rFonts w:cs="Times New Roman"/>
        </w:rPr>
        <w:t>human</w:t>
      </w:r>
      <w:r w:rsidR="00210679" w:rsidRPr="008516D4">
        <w:rPr>
          <w:rFonts w:cs="Times New Roman"/>
        </w:rPr>
        <w:t xml:space="preserve"> </w:t>
      </w:r>
      <w:r w:rsidRPr="008516D4">
        <w:rPr>
          <w:rFonts w:cs="Times New Roman"/>
        </w:rPr>
        <w:t>infectious diseases and economically significant animal diseases. The federal project "Sanitary Shield" is being prepared for implementation</w:t>
      </w:r>
      <w:r w:rsidR="00210679">
        <w:rPr>
          <w:rFonts w:cs="Times New Roman"/>
        </w:rPr>
        <w:t>;</w:t>
      </w:r>
      <w:r w:rsidRPr="008516D4">
        <w:rPr>
          <w:rFonts w:cs="Times New Roman"/>
        </w:rPr>
        <w:t xml:space="preserve"> the purpose of </w:t>
      </w:r>
      <w:r w:rsidR="00210679">
        <w:rPr>
          <w:rFonts w:cs="Times New Roman"/>
        </w:rPr>
        <w:t xml:space="preserve">the project </w:t>
      </w:r>
      <w:r w:rsidRPr="008516D4">
        <w:rPr>
          <w:rFonts w:cs="Times New Roman"/>
        </w:rPr>
        <w:t>is to form a stable, strong and adaptive system for preventi</w:t>
      </w:r>
      <w:r w:rsidR="00210679">
        <w:rPr>
          <w:rFonts w:cs="Times New Roman"/>
        </w:rPr>
        <w:t>on</w:t>
      </w:r>
      <w:r w:rsidRPr="008516D4">
        <w:rPr>
          <w:rFonts w:cs="Times New Roman"/>
        </w:rPr>
        <w:t>, pr</w:t>
      </w:r>
      <w:r w:rsidR="00210679">
        <w:rPr>
          <w:rFonts w:cs="Times New Roman"/>
        </w:rPr>
        <w:t>ophylactic</w:t>
      </w:r>
      <w:r w:rsidRPr="008516D4">
        <w:rPr>
          <w:rFonts w:cs="Times New Roman"/>
        </w:rPr>
        <w:t>, detecti</w:t>
      </w:r>
      <w:r w:rsidR="00210679">
        <w:rPr>
          <w:rFonts w:cs="Times New Roman"/>
        </w:rPr>
        <w:t>on of</w:t>
      </w:r>
      <w:r w:rsidRPr="008516D4">
        <w:rPr>
          <w:rFonts w:cs="Times New Roman"/>
        </w:rPr>
        <w:t xml:space="preserve"> threats to biological safety, sanitary and epidemiological well-being of the population in the Russian Federation</w:t>
      </w:r>
      <w:r w:rsidR="00210679" w:rsidRPr="00210679">
        <w:rPr>
          <w:rFonts w:cs="Times New Roman"/>
        </w:rPr>
        <w:t xml:space="preserve"> </w:t>
      </w:r>
      <w:r w:rsidR="00210679" w:rsidRPr="008516D4">
        <w:rPr>
          <w:rFonts w:cs="Times New Roman"/>
        </w:rPr>
        <w:t>and respon</w:t>
      </w:r>
      <w:r w:rsidR="00210679">
        <w:rPr>
          <w:rFonts w:cs="Times New Roman"/>
        </w:rPr>
        <w:t>se to such threats</w:t>
      </w:r>
      <w:r w:rsidRPr="008516D4">
        <w:rPr>
          <w:rFonts w:cs="Times New Roman"/>
        </w:rPr>
        <w:t>.</w:t>
      </w:r>
    </w:p>
    <w:p w:rsidR="008516D4" w:rsidRDefault="008516D4" w:rsidP="005F7EF0">
      <w:pPr>
        <w:pStyle w:val="a3"/>
        <w:spacing w:before="0" w:line="460" w:lineRule="exact"/>
        <w:ind w:left="0" w:firstLine="720"/>
        <w:jc w:val="both"/>
        <w:rPr>
          <w:rFonts w:cs="Times New Roman"/>
        </w:rPr>
      </w:pPr>
      <w:r w:rsidRPr="00210679">
        <w:rPr>
          <w:rFonts w:cs="Times New Roman"/>
        </w:rPr>
        <w:t xml:space="preserve">Today, the emergence of atypical, often unrelated outbreaks of zoonotic infections with high epidemic potential, such as monkeypox, as well as economically significant diseases such as African swine fever and avian influenza, in various regions of the world, </w:t>
      </w:r>
      <w:r w:rsidR="00210679" w:rsidRPr="00210679">
        <w:rPr>
          <w:rFonts w:cs="Times New Roman"/>
        </w:rPr>
        <w:t xml:space="preserve">unwittingly </w:t>
      </w:r>
      <w:r w:rsidRPr="00210679">
        <w:rPr>
          <w:rFonts w:cs="Times New Roman"/>
        </w:rPr>
        <w:t>raises questions about the deliberate nature of such biological threats.</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It is noteworthy that the United States not only actively supports laboratory experiments with various types of smallpox, but also replenishes its strategic </w:t>
      </w:r>
      <w:r w:rsidRPr="008516D4">
        <w:rPr>
          <w:rFonts w:cs="Times New Roman"/>
        </w:rPr>
        <w:lastRenderedPageBreak/>
        <w:t xml:space="preserve">reserves with vaccines against the smallpox virus, </w:t>
      </w:r>
      <w:r w:rsidR="0078104F">
        <w:rPr>
          <w:rFonts w:cs="Times New Roman"/>
        </w:rPr>
        <w:t xml:space="preserve">eliminated </w:t>
      </w:r>
      <w:r w:rsidRPr="008516D4">
        <w:rPr>
          <w:rFonts w:cs="Times New Roman"/>
        </w:rPr>
        <w:t>more than 40 years ago. In particular, in 2018, the U</w:t>
      </w:r>
      <w:r w:rsidR="00DC30BE">
        <w:rPr>
          <w:rFonts w:cs="Times New Roman"/>
        </w:rPr>
        <w:t>.</w:t>
      </w:r>
      <w:r w:rsidRPr="008516D4">
        <w:rPr>
          <w:rFonts w:cs="Times New Roman"/>
        </w:rPr>
        <w:t>S</w:t>
      </w:r>
      <w:r w:rsidR="00DC30BE">
        <w:rPr>
          <w:rFonts w:cs="Times New Roman"/>
        </w:rPr>
        <w:t>.</w:t>
      </w:r>
      <w:r w:rsidRPr="008516D4">
        <w:rPr>
          <w:rFonts w:cs="Times New Roman"/>
        </w:rPr>
        <w:t xml:space="preserve"> Department of Health and Human Services </w:t>
      </w:r>
      <w:r w:rsidR="00DC30BE">
        <w:rPr>
          <w:rFonts w:cs="Times New Roman"/>
        </w:rPr>
        <w:t>announced</w:t>
      </w:r>
      <w:r w:rsidRPr="008516D4">
        <w:rPr>
          <w:rFonts w:cs="Times New Roman"/>
        </w:rPr>
        <w:t xml:space="preserve"> a tender for the purchase of more than 260,000 doses </w:t>
      </w:r>
      <w:r w:rsidR="00DC30BE">
        <w:rPr>
          <w:rFonts w:cs="Times New Roman"/>
        </w:rPr>
        <w:t xml:space="preserve">of vaccine </w:t>
      </w:r>
      <w:r w:rsidRPr="008516D4">
        <w:rPr>
          <w:rFonts w:cs="Times New Roman"/>
        </w:rPr>
        <w:t xml:space="preserve">against the smallpox virus for the Strategic National Reserve. The contract also </w:t>
      </w:r>
      <w:r w:rsidR="003C24AA">
        <w:rPr>
          <w:rFonts w:cs="Times New Roman"/>
        </w:rPr>
        <w:t>stipulated</w:t>
      </w:r>
      <w:r w:rsidRPr="008516D4">
        <w:rPr>
          <w:rFonts w:cs="Times New Roman"/>
        </w:rPr>
        <w:t xml:space="preserve"> that 1.7 million doses of antiviral therapy for smallpox would need to be purchased to renew existing stocks. At the same time, the description of the contract stated that "the United States government must be prepared for the emergence of a global smallpox epidemic."</w:t>
      </w:r>
    </w:p>
    <w:p w:rsidR="008516D4" w:rsidRPr="0080165B" w:rsidRDefault="008516D4" w:rsidP="005F7EF0">
      <w:pPr>
        <w:pStyle w:val="a3"/>
        <w:spacing w:before="0" w:line="460" w:lineRule="exact"/>
        <w:ind w:left="0" w:firstLine="720"/>
        <w:jc w:val="both"/>
        <w:rPr>
          <w:rFonts w:cs="Times New Roman"/>
          <w:spacing w:val="-2"/>
        </w:rPr>
      </w:pPr>
      <w:r w:rsidRPr="0080165B">
        <w:rPr>
          <w:rFonts w:cs="Times New Roman"/>
          <w:spacing w:val="-2"/>
        </w:rPr>
        <w:t>In 2022, under the pretext of fighting monkeypox, the United States ordered millions of doses of vaccines. It was stated that by 2025, the U</w:t>
      </w:r>
      <w:r w:rsidR="00860663" w:rsidRPr="0080165B">
        <w:rPr>
          <w:rFonts w:cs="Times New Roman"/>
          <w:spacing w:val="-2"/>
        </w:rPr>
        <w:t>.</w:t>
      </w:r>
      <w:r w:rsidRPr="0080165B">
        <w:rPr>
          <w:rFonts w:cs="Times New Roman"/>
          <w:spacing w:val="-2"/>
        </w:rPr>
        <w:t>S</w:t>
      </w:r>
      <w:r w:rsidR="00860663" w:rsidRPr="0080165B">
        <w:rPr>
          <w:rFonts w:cs="Times New Roman"/>
          <w:spacing w:val="-2"/>
        </w:rPr>
        <w:t>.</w:t>
      </w:r>
      <w:r w:rsidRPr="0080165B">
        <w:rPr>
          <w:rFonts w:cs="Times New Roman"/>
          <w:spacing w:val="-2"/>
        </w:rPr>
        <w:t xml:space="preserve"> Government plans to purchase about 13 million smallpox vaccines worth about </w:t>
      </w:r>
      <w:r w:rsidR="00860663" w:rsidRPr="0080165B">
        <w:rPr>
          <w:rFonts w:cs="Times New Roman"/>
          <w:spacing w:val="-2"/>
        </w:rPr>
        <w:t>US</w:t>
      </w:r>
      <w:r w:rsidRPr="0080165B">
        <w:rPr>
          <w:rFonts w:cs="Times New Roman"/>
          <w:spacing w:val="-2"/>
        </w:rPr>
        <w:t>$ 300 million.</w:t>
      </w:r>
    </w:p>
    <w:p w:rsidR="008516D4" w:rsidRDefault="008516D4" w:rsidP="005F7EF0">
      <w:pPr>
        <w:pStyle w:val="a3"/>
        <w:spacing w:before="0" w:line="460" w:lineRule="exact"/>
        <w:ind w:left="0" w:firstLine="720"/>
        <w:jc w:val="both"/>
        <w:rPr>
          <w:rFonts w:cs="Times New Roman"/>
        </w:rPr>
      </w:pPr>
      <w:r w:rsidRPr="008516D4">
        <w:rPr>
          <w:rFonts w:cs="Times New Roman"/>
        </w:rPr>
        <w:t>It should be noted</w:t>
      </w:r>
      <w:r w:rsidR="00860663">
        <w:rPr>
          <w:rFonts w:cs="Times New Roman"/>
        </w:rPr>
        <w:t xml:space="preserve">, </w:t>
      </w:r>
      <w:r w:rsidR="0085697E">
        <w:rPr>
          <w:rFonts w:cs="Times New Roman"/>
        </w:rPr>
        <w:t>however</w:t>
      </w:r>
      <w:r w:rsidR="00860663">
        <w:rPr>
          <w:rFonts w:cs="Times New Roman"/>
        </w:rPr>
        <w:t>,</w:t>
      </w:r>
      <w:r w:rsidRPr="008516D4">
        <w:rPr>
          <w:rFonts w:cs="Times New Roman"/>
        </w:rPr>
        <w:t xml:space="preserve"> that the smallpox virus and the monkeypox virus belong to the same genus of viruses</w:t>
      </w:r>
      <w:r w:rsidR="00FF3071">
        <w:rPr>
          <w:rFonts w:cs="Times New Roman"/>
        </w:rPr>
        <w:t xml:space="preserve"> — </w:t>
      </w:r>
      <w:proofErr w:type="spellStart"/>
      <w:r w:rsidRPr="008516D4">
        <w:rPr>
          <w:rFonts w:cs="Times New Roman"/>
        </w:rPr>
        <w:t>orthopoxviruses</w:t>
      </w:r>
      <w:proofErr w:type="spellEnd"/>
      <w:r w:rsidRPr="008516D4">
        <w:rPr>
          <w:rFonts w:cs="Times New Roman"/>
        </w:rPr>
        <w:t>, and the smallpox vaccine also works against monkeypox. According to biologists, the smallpox virus is even easier to disguise as a natural outbreak than SARS-CoV-2.</w:t>
      </w:r>
    </w:p>
    <w:p w:rsidR="008516D4" w:rsidRPr="0080165B" w:rsidRDefault="00860663" w:rsidP="005F7EF0">
      <w:pPr>
        <w:pStyle w:val="a3"/>
        <w:spacing w:before="0" w:line="460" w:lineRule="exact"/>
        <w:ind w:left="0" w:firstLine="720"/>
        <w:jc w:val="both"/>
        <w:rPr>
          <w:rFonts w:cs="Times New Roman"/>
          <w:spacing w:val="-4"/>
        </w:rPr>
      </w:pPr>
      <w:r w:rsidRPr="0080165B">
        <w:rPr>
          <w:rFonts w:cs="Times New Roman"/>
          <w:spacing w:val="-4"/>
        </w:rPr>
        <w:t xml:space="preserve">In the context </w:t>
      </w:r>
      <w:r w:rsidR="008516D4" w:rsidRPr="0080165B">
        <w:rPr>
          <w:rFonts w:cs="Times New Roman"/>
          <w:spacing w:val="-4"/>
        </w:rPr>
        <w:t xml:space="preserve">of the existence of an extensive network of </w:t>
      </w:r>
      <w:r w:rsidR="0004316E" w:rsidRPr="0080165B">
        <w:rPr>
          <w:rFonts w:cs="Times New Roman"/>
          <w:spacing w:val="-4"/>
        </w:rPr>
        <w:t>secret</w:t>
      </w:r>
      <w:r w:rsidR="008516D4" w:rsidRPr="0080165B">
        <w:rPr>
          <w:rFonts w:cs="Times New Roman"/>
          <w:spacing w:val="-4"/>
        </w:rPr>
        <w:t xml:space="preserve"> U</w:t>
      </w:r>
      <w:r w:rsidR="0004316E" w:rsidRPr="0080165B">
        <w:rPr>
          <w:rFonts w:cs="Times New Roman"/>
          <w:spacing w:val="-4"/>
        </w:rPr>
        <w:t>.</w:t>
      </w:r>
      <w:r w:rsidR="008516D4" w:rsidRPr="0080165B">
        <w:rPr>
          <w:rFonts w:cs="Times New Roman"/>
          <w:spacing w:val="-4"/>
        </w:rPr>
        <w:t>S</w:t>
      </w:r>
      <w:r w:rsidR="0004316E" w:rsidRPr="0080165B">
        <w:rPr>
          <w:rFonts w:cs="Times New Roman"/>
          <w:spacing w:val="-4"/>
        </w:rPr>
        <w:t>.</w:t>
      </w:r>
      <w:r w:rsidR="008516D4" w:rsidRPr="0080165B">
        <w:rPr>
          <w:rFonts w:cs="Times New Roman"/>
          <w:spacing w:val="-4"/>
        </w:rPr>
        <w:t xml:space="preserve"> biological laboratories around the world, repeated discovery of test tubes labeled "smallpox" in such laboratories, active replenishment of the US stockpile of smallpox vaccines, as well as conduct of experiments by Western </w:t>
      </w:r>
      <w:r w:rsidR="00DD70BB" w:rsidRPr="0080165B">
        <w:rPr>
          <w:rFonts w:cs="Times New Roman"/>
          <w:spacing w:val="-4"/>
        </w:rPr>
        <w:t>experts</w:t>
      </w:r>
      <w:r w:rsidR="008516D4" w:rsidRPr="0080165B">
        <w:rPr>
          <w:rFonts w:cs="Times New Roman"/>
          <w:spacing w:val="-4"/>
        </w:rPr>
        <w:t xml:space="preserve"> to create laboratory synthetic </w:t>
      </w:r>
      <w:r w:rsidR="00DD70BB" w:rsidRPr="0080165B">
        <w:rPr>
          <w:rFonts w:cs="Times New Roman"/>
          <w:spacing w:val="-4"/>
        </w:rPr>
        <w:t>viruses (for example, horsepox);</w:t>
      </w:r>
      <w:r w:rsidR="008516D4" w:rsidRPr="0080165B">
        <w:rPr>
          <w:rFonts w:cs="Times New Roman"/>
          <w:spacing w:val="-4"/>
        </w:rPr>
        <w:t xml:space="preserve"> serious and justified concerns arise about the military biological plans of </w:t>
      </w:r>
      <w:r w:rsidR="00DD70BB" w:rsidRPr="0080165B">
        <w:rPr>
          <w:rFonts w:cs="Times New Roman"/>
          <w:spacing w:val="-4"/>
        </w:rPr>
        <w:t>U.S.</w:t>
      </w:r>
      <w:r w:rsidR="008516D4" w:rsidRPr="0080165B">
        <w:rPr>
          <w:rFonts w:cs="Times New Roman"/>
          <w:spacing w:val="-4"/>
        </w:rPr>
        <w:t xml:space="preserve"> military </w:t>
      </w:r>
      <w:r w:rsidR="00DD70BB" w:rsidRPr="0080165B">
        <w:rPr>
          <w:rFonts w:cs="Times New Roman"/>
          <w:spacing w:val="-4"/>
        </w:rPr>
        <w:t xml:space="preserve">experts </w:t>
      </w:r>
      <w:r w:rsidR="008516D4" w:rsidRPr="0080165B">
        <w:rPr>
          <w:rFonts w:cs="Times New Roman"/>
          <w:spacing w:val="-4"/>
        </w:rPr>
        <w:t>for the coming years.</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In the </w:t>
      </w:r>
      <w:r w:rsidR="00EF68D7" w:rsidRPr="008516D4">
        <w:rPr>
          <w:rFonts w:cs="Times New Roman"/>
        </w:rPr>
        <w:t>Commission</w:t>
      </w:r>
      <w:r w:rsidR="00EF68D7">
        <w:rPr>
          <w:rFonts w:cs="Times New Roman"/>
        </w:rPr>
        <w:t>’s</w:t>
      </w:r>
      <w:r w:rsidR="00EF68D7" w:rsidRPr="008516D4">
        <w:rPr>
          <w:rFonts w:cs="Times New Roman"/>
        </w:rPr>
        <w:t xml:space="preserve"> </w:t>
      </w:r>
      <w:r w:rsidRPr="008516D4">
        <w:rPr>
          <w:rFonts w:cs="Times New Roman"/>
        </w:rPr>
        <w:t xml:space="preserve">opinion, an audit of the system </w:t>
      </w:r>
      <w:r w:rsidR="00EF68D7">
        <w:rPr>
          <w:rFonts w:cs="Times New Roman"/>
        </w:rPr>
        <w:t xml:space="preserve">of </w:t>
      </w:r>
      <w:r w:rsidRPr="008516D4">
        <w:rPr>
          <w:rFonts w:cs="Times New Roman"/>
        </w:rPr>
        <w:t>development and improvement of new generation vaccines, as well as the level of sufficiency of vaccines for the population, is required.</w:t>
      </w:r>
    </w:p>
    <w:p w:rsidR="008516D4" w:rsidRDefault="00EF68D7" w:rsidP="005F7EF0">
      <w:pPr>
        <w:pStyle w:val="a3"/>
        <w:tabs>
          <w:tab w:val="left" w:pos="2721"/>
          <w:tab w:val="left" w:pos="3660"/>
          <w:tab w:val="left" w:pos="4200"/>
          <w:tab w:val="left" w:pos="4757"/>
          <w:tab w:val="left" w:pos="5974"/>
          <w:tab w:val="left" w:pos="6814"/>
          <w:tab w:val="left" w:pos="7611"/>
          <w:tab w:val="left" w:pos="8156"/>
        </w:tabs>
        <w:spacing w:before="0" w:line="460" w:lineRule="exact"/>
        <w:ind w:left="0" w:firstLine="720"/>
        <w:jc w:val="both"/>
        <w:rPr>
          <w:rFonts w:cs="Times New Roman"/>
        </w:rPr>
      </w:pPr>
      <w:r>
        <w:rPr>
          <w:rFonts w:cs="Times New Roman"/>
        </w:rPr>
        <w:t>Federal Law No.</w:t>
      </w:r>
      <w:r w:rsidR="008516D4" w:rsidRPr="00E34591">
        <w:rPr>
          <w:rFonts w:cs="Times New Roman"/>
        </w:rPr>
        <w:t xml:space="preserve">492-FZ of December 30, 2020 "On Biological Safety in the Russian Federation" provides for the need to </w:t>
      </w:r>
      <w:r>
        <w:rPr>
          <w:rFonts w:cs="Times New Roman"/>
        </w:rPr>
        <w:t xml:space="preserve">compile </w:t>
      </w:r>
      <w:r w:rsidR="008516D4" w:rsidRPr="00E34591">
        <w:rPr>
          <w:rFonts w:cs="Times New Roman"/>
        </w:rPr>
        <w:t xml:space="preserve">a plan for responding to biological threats (hazards), which is understood as the procedure for actions of public authorities in the event of biological threats (hazards), including the adoption of administrative, organizational, technical and other measures </w:t>
      </w:r>
      <w:r>
        <w:rPr>
          <w:rFonts w:cs="Times New Roman"/>
        </w:rPr>
        <w:t xml:space="preserve">in order </w:t>
      </w:r>
      <w:r w:rsidR="008516D4" w:rsidRPr="00E34591">
        <w:rPr>
          <w:rFonts w:cs="Times New Roman"/>
        </w:rPr>
        <w:t xml:space="preserve">to ensure preparedness for such threats (hazards) and respond </w:t>
      </w:r>
      <w:r>
        <w:rPr>
          <w:rFonts w:cs="Times New Roman"/>
        </w:rPr>
        <w:t>to them,</w:t>
      </w:r>
      <w:r w:rsidR="008516D4" w:rsidRPr="00E34591">
        <w:rPr>
          <w:rFonts w:cs="Times New Roman"/>
        </w:rPr>
        <w:t xml:space="preserve"> </w:t>
      </w:r>
      <w:r>
        <w:rPr>
          <w:rFonts w:cs="Times New Roman"/>
        </w:rPr>
        <w:t xml:space="preserve">as well as </w:t>
      </w:r>
      <w:r w:rsidR="008516D4" w:rsidRPr="00E34591">
        <w:rPr>
          <w:rFonts w:cs="Times New Roman"/>
        </w:rPr>
        <w:t>to maintain an acceptable level of biological risk.</w:t>
      </w:r>
    </w:p>
    <w:p w:rsidR="008516D4" w:rsidRDefault="008516D4" w:rsidP="005F7EF0">
      <w:pPr>
        <w:pStyle w:val="a3"/>
        <w:spacing w:before="0" w:line="460" w:lineRule="exact"/>
        <w:ind w:left="0" w:firstLine="720"/>
        <w:jc w:val="both"/>
        <w:rPr>
          <w:rFonts w:cs="Times New Roman"/>
        </w:rPr>
      </w:pPr>
      <w:r w:rsidRPr="008516D4">
        <w:rPr>
          <w:rFonts w:cs="Times New Roman"/>
        </w:rPr>
        <w:lastRenderedPageBreak/>
        <w:t xml:space="preserve">The response plan is formed by the Ministry of Health of the Russian Federation together with interested federal executive bodies in order to ensure preventive preparedness to respond to identified biological threats (hazards). </w:t>
      </w:r>
      <w:r w:rsidRPr="00145332">
        <w:rPr>
          <w:rFonts w:cs="Times New Roman"/>
        </w:rPr>
        <w:t>At the same time, there is currently no procedure for approving such a plan.</w:t>
      </w:r>
    </w:p>
    <w:p w:rsidR="00145332" w:rsidRDefault="00145332" w:rsidP="005F7EF0">
      <w:pPr>
        <w:pStyle w:val="a3"/>
        <w:spacing w:before="0" w:line="460" w:lineRule="exact"/>
        <w:ind w:left="0" w:firstLine="720"/>
        <w:jc w:val="both"/>
        <w:rPr>
          <w:rFonts w:cs="Times New Roman"/>
        </w:rPr>
      </w:pPr>
      <w:r w:rsidRPr="00145332">
        <w:rPr>
          <w:rFonts w:cs="Times New Roman"/>
        </w:rPr>
        <w:t>In the Commission</w:t>
      </w:r>
      <w:r>
        <w:rPr>
          <w:rFonts w:cs="Times New Roman"/>
        </w:rPr>
        <w:t>’s</w:t>
      </w:r>
      <w:r w:rsidRPr="00145332">
        <w:rPr>
          <w:rFonts w:cs="Times New Roman"/>
        </w:rPr>
        <w:t xml:space="preserve"> opinion, this issue requires special comprehensive attention in order to ensure public safety and awareness of citizens about the procedure for dealing with a biological threat.</w:t>
      </w:r>
    </w:p>
    <w:p w:rsidR="00B35B33" w:rsidRPr="00476693" w:rsidRDefault="00A63C5B" w:rsidP="005F7EF0">
      <w:pPr>
        <w:pStyle w:val="1"/>
        <w:numPr>
          <w:ilvl w:val="1"/>
          <w:numId w:val="3"/>
        </w:numPr>
        <w:tabs>
          <w:tab w:val="left" w:pos="851"/>
        </w:tabs>
        <w:spacing w:before="240" w:after="120" w:line="360" w:lineRule="auto"/>
        <w:ind w:left="0" w:firstLine="0"/>
        <w:jc w:val="center"/>
        <w:rPr>
          <w:rFonts w:cs="Times New Roman"/>
        </w:rPr>
      </w:pPr>
      <w:r w:rsidRPr="00E33C3E">
        <w:rPr>
          <w:rFonts w:cs="Times New Roman"/>
        </w:rPr>
        <w:t>International cooperation</w:t>
      </w:r>
      <w:r w:rsidRPr="00AA405E">
        <w:rPr>
          <w:rFonts w:cs="Times New Roman"/>
        </w:rPr>
        <w:t xml:space="preserve"> </w:t>
      </w:r>
    </w:p>
    <w:p w:rsidR="008516D4" w:rsidRPr="0080165B" w:rsidRDefault="008516D4" w:rsidP="005F7EF0">
      <w:pPr>
        <w:pStyle w:val="a3"/>
        <w:spacing w:before="0" w:line="460" w:lineRule="exact"/>
        <w:ind w:left="0" w:firstLine="720"/>
        <w:jc w:val="both"/>
        <w:rPr>
          <w:rFonts w:cs="Times New Roman"/>
          <w:spacing w:val="-4"/>
        </w:rPr>
      </w:pPr>
      <w:r w:rsidRPr="0080165B">
        <w:rPr>
          <w:rFonts w:cs="Times New Roman"/>
          <w:spacing w:val="-4"/>
        </w:rPr>
        <w:t xml:space="preserve">The Commission initiated two appeals of chambers of the Federal Assembly of the Russian Federation to parliaments of the </w:t>
      </w:r>
      <w:r w:rsidR="00145332" w:rsidRPr="0080165B">
        <w:rPr>
          <w:rFonts w:cs="Times New Roman"/>
          <w:spacing w:val="-4"/>
        </w:rPr>
        <w:t xml:space="preserve">world </w:t>
      </w:r>
      <w:r w:rsidRPr="0080165B">
        <w:rPr>
          <w:rFonts w:cs="Times New Roman"/>
          <w:spacing w:val="-4"/>
        </w:rPr>
        <w:t>countries</w:t>
      </w:r>
      <w:r w:rsidR="00145332" w:rsidRPr="0080165B">
        <w:rPr>
          <w:rFonts w:cs="Times New Roman"/>
          <w:spacing w:val="-4"/>
        </w:rPr>
        <w:t>, i.e.</w:t>
      </w:r>
      <w:r w:rsidRPr="0080165B">
        <w:rPr>
          <w:rFonts w:cs="Times New Roman"/>
          <w:spacing w:val="-4"/>
        </w:rPr>
        <w:t xml:space="preserve"> "On strengthening the BTWC regime" (October 2022) and "In connection with the military biological activities of the United States outside its national territory" (March 2023).</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The Commission organized five meetings in preparation for the </w:t>
      </w:r>
      <w:r w:rsidR="00191769">
        <w:rPr>
          <w:rFonts w:cs="Times New Roman"/>
        </w:rPr>
        <w:t>9</w:t>
      </w:r>
      <w:r w:rsidR="00191769" w:rsidRPr="00052AFF">
        <w:rPr>
          <w:rFonts w:cs="Times New Roman"/>
          <w:vertAlign w:val="superscript"/>
        </w:rPr>
        <w:t>th</w:t>
      </w:r>
      <w:r w:rsidRPr="008516D4">
        <w:rPr>
          <w:rFonts w:cs="Times New Roman"/>
        </w:rPr>
        <w:t xml:space="preserve"> Review Conference of the Biological and Toxin Weapons Convention (BTWC). A number of meetings were held via videoconference with foreign parliamentarians on strengthening the BTWC regime and U</w:t>
      </w:r>
      <w:r w:rsidR="00191769">
        <w:rPr>
          <w:rFonts w:cs="Times New Roman"/>
        </w:rPr>
        <w:t>.</w:t>
      </w:r>
      <w:r w:rsidRPr="008516D4">
        <w:rPr>
          <w:rFonts w:cs="Times New Roman"/>
        </w:rPr>
        <w:t>S</w:t>
      </w:r>
      <w:r w:rsidR="00191769">
        <w:rPr>
          <w:rFonts w:cs="Times New Roman"/>
        </w:rPr>
        <w:t>.</w:t>
      </w:r>
      <w:r w:rsidRPr="008516D4">
        <w:rPr>
          <w:rFonts w:cs="Times New Roman"/>
        </w:rPr>
        <w:t xml:space="preserve"> military biological activities.</w:t>
      </w:r>
    </w:p>
    <w:p w:rsidR="008516D4" w:rsidRDefault="008516D4" w:rsidP="005F7EF0">
      <w:pPr>
        <w:pStyle w:val="a3"/>
        <w:spacing w:before="0" w:line="460" w:lineRule="exact"/>
        <w:ind w:left="0" w:firstLine="720"/>
        <w:jc w:val="both"/>
        <w:rPr>
          <w:rFonts w:cs="Times New Roman"/>
        </w:rPr>
      </w:pPr>
      <w:r w:rsidRPr="008516D4">
        <w:rPr>
          <w:rFonts w:cs="Times New Roman"/>
        </w:rPr>
        <w:t>In connection with the facts revealed during the special military operation, the problem of U</w:t>
      </w:r>
      <w:r w:rsidR="000A109C">
        <w:rPr>
          <w:rFonts w:cs="Times New Roman"/>
        </w:rPr>
        <w:t>.</w:t>
      </w:r>
      <w:r w:rsidRPr="008516D4">
        <w:rPr>
          <w:rFonts w:cs="Times New Roman"/>
        </w:rPr>
        <w:t>S</w:t>
      </w:r>
      <w:r w:rsidR="000A109C">
        <w:rPr>
          <w:rFonts w:cs="Times New Roman"/>
        </w:rPr>
        <w:t>.</w:t>
      </w:r>
      <w:r w:rsidRPr="008516D4">
        <w:rPr>
          <w:rFonts w:cs="Times New Roman"/>
        </w:rPr>
        <w:t xml:space="preserve"> military biological activities in Ukraine was singled out as a separate area of Russian foreign policy efforts. In addition to the wide coverage in the public space of the Pentagon's medical and biological activities carried out in violation of the BTWC </w:t>
      </w:r>
      <w:r w:rsidR="0050395E">
        <w:rPr>
          <w:rFonts w:cs="Times New Roman"/>
        </w:rPr>
        <w:t>i</w:t>
      </w:r>
      <w:r w:rsidRPr="008516D4">
        <w:rPr>
          <w:rFonts w:cs="Times New Roman"/>
        </w:rPr>
        <w:t xml:space="preserve">n Ukrainian territory, concrete measures were taken at the BTWC </w:t>
      </w:r>
      <w:r w:rsidR="0050395E">
        <w:rPr>
          <w:rFonts w:cs="Times New Roman"/>
        </w:rPr>
        <w:t xml:space="preserve">platform </w:t>
      </w:r>
      <w:r w:rsidRPr="008516D4">
        <w:rPr>
          <w:rFonts w:cs="Times New Roman"/>
        </w:rPr>
        <w:t>and through the U</w:t>
      </w:r>
      <w:r w:rsidR="0050395E">
        <w:rPr>
          <w:rFonts w:cs="Times New Roman"/>
        </w:rPr>
        <w:t xml:space="preserve">nited </w:t>
      </w:r>
      <w:r w:rsidRPr="008516D4">
        <w:rPr>
          <w:rFonts w:cs="Times New Roman"/>
        </w:rPr>
        <w:t>N</w:t>
      </w:r>
      <w:r w:rsidR="0050395E">
        <w:rPr>
          <w:rFonts w:cs="Times New Roman"/>
        </w:rPr>
        <w:t>ations</w:t>
      </w:r>
      <w:r w:rsidRPr="008516D4">
        <w:rPr>
          <w:rFonts w:cs="Times New Roman"/>
        </w:rPr>
        <w:t>.</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In June 2022, the Russian Federation, through the mediation of the BTWC Implementation Support Group, attempted, within the framework of bilateral consultation processes with the United States and Ukraine, to obtain comprehensive answers to the questions posed by Russia regarding their implementation of provisions of Articles I and IV of the BTWC (documents of the Russian Federation detailing these issues and the </w:t>
      </w:r>
      <w:r w:rsidR="00EE4A1D">
        <w:rPr>
          <w:rFonts w:cs="Times New Roman"/>
        </w:rPr>
        <w:t>required</w:t>
      </w:r>
      <w:r w:rsidRPr="008516D4">
        <w:rPr>
          <w:rFonts w:cs="Times New Roman"/>
        </w:rPr>
        <w:t xml:space="preserve"> supporting materials are posted on the BTWC </w:t>
      </w:r>
      <w:r w:rsidR="00EE4A1D">
        <w:rPr>
          <w:rFonts w:cs="Times New Roman"/>
        </w:rPr>
        <w:t>web</w:t>
      </w:r>
      <w:r w:rsidRPr="008516D4">
        <w:rPr>
          <w:rFonts w:cs="Times New Roman"/>
        </w:rPr>
        <w:t xml:space="preserve"> portal:</w:t>
      </w:r>
      <w:r w:rsidR="00847BB6">
        <w:rPr>
          <w:rFonts w:cs="Times New Roman"/>
        </w:rPr>
        <w:t xml:space="preserve"> </w:t>
      </w:r>
      <w:r w:rsidRPr="008516D4">
        <w:rPr>
          <w:rFonts w:cs="Times New Roman"/>
        </w:rPr>
        <w:t>https://meetings.unoda.org/section/bwc-fcm-2022-documents/ and https://documents.unoda.org/wp-</w:t>
      </w:r>
      <w:r w:rsidRPr="008516D4">
        <w:rPr>
          <w:rFonts w:cs="Times New Roman"/>
        </w:rPr>
        <w:lastRenderedPageBreak/>
        <w:t>content/uploads/2022/09/WP2-annexes-for-website.pdf). However, Washington and K</w:t>
      </w:r>
      <w:r w:rsidR="00514314">
        <w:rPr>
          <w:rFonts w:cs="Times New Roman"/>
        </w:rPr>
        <w:t>yi</w:t>
      </w:r>
      <w:r w:rsidRPr="008516D4">
        <w:rPr>
          <w:rFonts w:cs="Times New Roman"/>
        </w:rPr>
        <w:t xml:space="preserve">v </w:t>
      </w:r>
      <w:r w:rsidR="00EE4A1D">
        <w:rPr>
          <w:rFonts w:cs="Times New Roman"/>
        </w:rPr>
        <w:t xml:space="preserve">have </w:t>
      </w:r>
      <w:r w:rsidRPr="008516D4">
        <w:rPr>
          <w:rFonts w:cs="Times New Roman"/>
        </w:rPr>
        <w:t>not provide</w:t>
      </w:r>
      <w:r w:rsidR="00EE4A1D">
        <w:rPr>
          <w:rFonts w:cs="Times New Roman"/>
        </w:rPr>
        <w:t>d</w:t>
      </w:r>
      <w:r w:rsidRPr="008516D4">
        <w:rPr>
          <w:rFonts w:cs="Times New Roman"/>
        </w:rPr>
        <w:t xml:space="preserve"> necessary explanations and </w:t>
      </w:r>
      <w:r w:rsidR="00EE4A1D">
        <w:rPr>
          <w:rFonts w:cs="Times New Roman"/>
        </w:rPr>
        <w:t xml:space="preserve">have not </w:t>
      </w:r>
      <w:r w:rsidRPr="008516D4">
        <w:rPr>
          <w:rFonts w:cs="Times New Roman"/>
        </w:rPr>
        <w:t>take</w:t>
      </w:r>
      <w:r w:rsidR="00EE4A1D">
        <w:rPr>
          <w:rFonts w:cs="Times New Roman"/>
        </w:rPr>
        <w:t>n</w:t>
      </w:r>
      <w:r w:rsidRPr="008516D4">
        <w:rPr>
          <w:rFonts w:cs="Times New Roman"/>
        </w:rPr>
        <w:t xml:space="preserve"> immediate measures to remedy the situation.</w:t>
      </w:r>
    </w:p>
    <w:p w:rsidR="008516D4" w:rsidRDefault="008516D4" w:rsidP="005F7EF0">
      <w:pPr>
        <w:pStyle w:val="a3"/>
        <w:spacing w:before="0" w:line="460" w:lineRule="exact"/>
        <w:ind w:left="0" w:firstLine="720"/>
        <w:jc w:val="both"/>
        <w:rPr>
          <w:rFonts w:cs="Times New Roman"/>
        </w:rPr>
      </w:pPr>
      <w:r w:rsidRPr="008516D4">
        <w:rPr>
          <w:rFonts w:cs="Times New Roman"/>
        </w:rPr>
        <w:t>On August 26 and September 5</w:t>
      </w:r>
      <w:r w:rsidR="005F646E">
        <w:rPr>
          <w:rFonts w:cs="Times New Roman"/>
        </w:rPr>
        <w:t>–</w:t>
      </w:r>
      <w:r w:rsidRPr="008516D4">
        <w:rPr>
          <w:rFonts w:cs="Times New Roman"/>
        </w:rPr>
        <w:t xml:space="preserve">9, 2022, at the initiative of the Russian Federation, a formal consultation meeting of the States Parties to the BTWC on Article V was convened in connection with issues regarding the compliance of the United States and Ukraine with their obligations under the BTWC in the context of activities of biological laboratories </w:t>
      </w:r>
      <w:r w:rsidR="00B34EDF">
        <w:rPr>
          <w:rFonts w:cs="Times New Roman"/>
        </w:rPr>
        <w:t>i</w:t>
      </w:r>
      <w:r w:rsidRPr="008516D4">
        <w:rPr>
          <w:rFonts w:cs="Times New Roman"/>
        </w:rPr>
        <w:t>n Ukrainian territory. The Russian side proceeded from the assumption that the consultative meeting would allow interested delegations, support</w:t>
      </w:r>
      <w:r w:rsidR="00B653FB">
        <w:rPr>
          <w:rFonts w:cs="Times New Roman"/>
        </w:rPr>
        <w:t>ed</w:t>
      </w:r>
      <w:r w:rsidRPr="008516D4">
        <w:rPr>
          <w:rFonts w:cs="Times New Roman"/>
        </w:rPr>
        <w:t xml:space="preserve"> </w:t>
      </w:r>
      <w:r w:rsidR="00B653FB">
        <w:rPr>
          <w:rFonts w:cs="Times New Roman"/>
        </w:rPr>
        <w:t xml:space="preserve">by </w:t>
      </w:r>
      <w:r w:rsidRPr="008516D4">
        <w:rPr>
          <w:rFonts w:cs="Times New Roman"/>
        </w:rPr>
        <w:t xml:space="preserve">their experts, to thoroughly understand the current situation, exchange assessments, ask professional questions and receive detailed answers. During the meeting, the Russian side made all necessary efforts to present materials and arguments in detail in order to achieve the goals set by the consultative meeting and resolve the situation related to military biological activities </w:t>
      </w:r>
      <w:r w:rsidR="00B653FB">
        <w:rPr>
          <w:rFonts w:cs="Times New Roman"/>
        </w:rPr>
        <w:t>i</w:t>
      </w:r>
      <w:r w:rsidRPr="008516D4">
        <w:rPr>
          <w:rFonts w:cs="Times New Roman"/>
        </w:rPr>
        <w:t>n the territory of Ukraine.</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However, as a result of the exchange of views between the participating states, the overwhelming majority of claims put forward by Russia remained without a proper response. According to the </w:t>
      </w:r>
      <w:r w:rsidR="00B653FB">
        <w:rPr>
          <w:rFonts w:cs="Times New Roman"/>
        </w:rPr>
        <w:t>outcome</w:t>
      </w:r>
      <w:r w:rsidRPr="008516D4">
        <w:rPr>
          <w:rFonts w:cs="Times New Roman"/>
        </w:rPr>
        <w:t xml:space="preserve"> report of the consultati</w:t>
      </w:r>
      <w:r w:rsidR="00B653FB">
        <w:rPr>
          <w:rFonts w:cs="Times New Roman"/>
        </w:rPr>
        <w:t>ve meeting</w:t>
      </w:r>
      <w:r w:rsidRPr="008516D4">
        <w:rPr>
          <w:rFonts w:cs="Times New Roman"/>
        </w:rPr>
        <w:t xml:space="preserve">, no consensus was reached on the issues raised. They remain open and need to be resolved. In a joint statement, a group of </w:t>
      </w:r>
      <w:r w:rsidR="00B653FB">
        <w:rPr>
          <w:rFonts w:cs="Times New Roman"/>
        </w:rPr>
        <w:t>countries</w:t>
      </w:r>
      <w:r w:rsidRPr="008516D4">
        <w:rPr>
          <w:rFonts w:cs="Times New Roman"/>
        </w:rPr>
        <w:t xml:space="preserve"> made such an assessment of the state of affairs in solidarity with Russia.</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In this regard, the Russian Federation, in accordance with Article VI of the BTWC, convened open meetings of the UN Security Council on October 27 and November 2, 2022 in New York to consider the Russian complaint and the corresponding draft resolution of the UN Security Council on the establishment of a commission to investigate claims presented in the complaint of the Russian Federation against the United States and Ukraine regarding compliance with obligations under the BTWC in the context of activities of biological laboratories </w:t>
      </w:r>
      <w:r w:rsidR="00246786">
        <w:rPr>
          <w:rFonts w:cs="Times New Roman"/>
        </w:rPr>
        <w:t>i</w:t>
      </w:r>
      <w:r w:rsidRPr="008516D4">
        <w:rPr>
          <w:rFonts w:cs="Times New Roman"/>
        </w:rPr>
        <w:t>n Ukrainian territory. The Russian side hoped that the commission would be able to clarify all the circumstances of non-compliance by Washington and K</w:t>
      </w:r>
      <w:r w:rsidR="000601E0">
        <w:rPr>
          <w:rFonts w:cs="Times New Roman"/>
        </w:rPr>
        <w:t>y</w:t>
      </w:r>
      <w:r w:rsidRPr="008516D4">
        <w:rPr>
          <w:rFonts w:cs="Times New Roman"/>
        </w:rPr>
        <w:t xml:space="preserve">iv with their obligations under the BTWC in the context of activities of biological </w:t>
      </w:r>
      <w:r w:rsidRPr="008516D4">
        <w:rPr>
          <w:rFonts w:cs="Times New Roman"/>
        </w:rPr>
        <w:lastRenderedPageBreak/>
        <w:t xml:space="preserve">laboratories </w:t>
      </w:r>
      <w:r w:rsidR="000601E0">
        <w:rPr>
          <w:rFonts w:cs="Times New Roman"/>
        </w:rPr>
        <w:t>i</w:t>
      </w:r>
      <w:r w:rsidRPr="008516D4">
        <w:rPr>
          <w:rFonts w:cs="Times New Roman"/>
        </w:rPr>
        <w:t xml:space="preserve">n Ukrainian territory in a short time in order to encourage the United States and Ukraine to correct the </w:t>
      </w:r>
      <w:r w:rsidR="000601E0">
        <w:rPr>
          <w:rFonts w:cs="Times New Roman"/>
        </w:rPr>
        <w:t>ongoing</w:t>
      </w:r>
      <w:r w:rsidRPr="008516D4">
        <w:rPr>
          <w:rFonts w:cs="Times New Roman"/>
        </w:rPr>
        <w:t xml:space="preserve"> unacceptable situation. It was assumed that the Commission would submit a report to the UN Security Council with recommendations, as well as inform the States Parties to the BTWC about </w:t>
      </w:r>
      <w:r w:rsidR="000601E0">
        <w:rPr>
          <w:rFonts w:cs="Times New Roman"/>
        </w:rPr>
        <w:t>outcomes</w:t>
      </w:r>
      <w:r w:rsidRPr="008516D4">
        <w:rPr>
          <w:rFonts w:cs="Times New Roman"/>
        </w:rPr>
        <w:t xml:space="preserve"> of the investigation during its </w:t>
      </w:r>
      <w:r w:rsidR="000601E0">
        <w:rPr>
          <w:rFonts w:cs="Times New Roman"/>
        </w:rPr>
        <w:t>9</w:t>
      </w:r>
      <w:r w:rsidR="000601E0" w:rsidRPr="000601E0">
        <w:rPr>
          <w:rFonts w:cs="Times New Roman"/>
          <w:vertAlign w:val="superscript"/>
        </w:rPr>
        <w:t>th</w:t>
      </w:r>
      <w:r w:rsidR="000601E0">
        <w:rPr>
          <w:rFonts w:cs="Times New Roman"/>
        </w:rPr>
        <w:t xml:space="preserve"> </w:t>
      </w:r>
      <w:r w:rsidRPr="008516D4">
        <w:rPr>
          <w:rFonts w:cs="Times New Roman"/>
        </w:rPr>
        <w:t xml:space="preserve">Review Conference. </w:t>
      </w:r>
    </w:p>
    <w:p w:rsidR="008516D4" w:rsidRDefault="008516D4" w:rsidP="005F7EF0">
      <w:pPr>
        <w:pStyle w:val="a3"/>
        <w:tabs>
          <w:tab w:val="left" w:pos="2421"/>
          <w:tab w:val="left" w:pos="4894"/>
          <w:tab w:val="left" w:pos="6540"/>
          <w:tab w:val="left" w:pos="7193"/>
          <w:tab w:val="left" w:pos="8902"/>
        </w:tabs>
        <w:spacing w:before="0" w:line="460" w:lineRule="exact"/>
        <w:ind w:left="0" w:firstLine="720"/>
        <w:jc w:val="both"/>
        <w:rPr>
          <w:rFonts w:cs="Times New Roman"/>
        </w:rPr>
      </w:pPr>
      <w:r w:rsidRPr="008516D4">
        <w:rPr>
          <w:rFonts w:cs="Times New Roman"/>
        </w:rPr>
        <w:t xml:space="preserve">The UN Security Council's consideration of the draft resolution was accompanied by an unsubstantiated campaign on charges of "propaganda and disinformation" and unilateral statements prejudging conclusions of the UN Security Council. Moreover, the fact </w:t>
      </w:r>
      <w:r w:rsidR="00B77E61">
        <w:rPr>
          <w:rFonts w:cs="Times New Roman"/>
        </w:rPr>
        <w:t xml:space="preserve">of holding </w:t>
      </w:r>
      <w:r w:rsidRPr="008516D4">
        <w:rPr>
          <w:rFonts w:cs="Times New Roman"/>
        </w:rPr>
        <w:t>the consultati</w:t>
      </w:r>
      <w:r w:rsidR="00B77E61">
        <w:rPr>
          <w:rFonts w:cs="Times New Roman"/>
        </w:rPr>
        <w:t xml:space="preserve">ve </w:t>
      </w:r>
      <w:r w:rsidRPr="008516D4">
        <w:rPr>
          <w:rFonts w:cs="Times New Roman"/>
        </w:rPr>
        <w:t xml:space="preserve">meeting had been unreasonably interpreted by some delegations as the conclusion of the consultation process. </w:t>
      </w:r>
      <w:r w:rsidRPr="00E93128">
        <w:rPr>
          <w:rFonts w:cs="Times New Roman"/>
        </w:rPr>
        <w:t xml:space="preserve">As a result, the Russian initiative to create an international commission of inquiry was </w:t>
      </w:r>
      <w:r w:rsidR="00B77E61">
        <w:rPr>
          <w:rFonts w:cs="Times New Roman"/>
        </w:rPr>
        <w:t>rejected</w:t>
      </w:r>
      <w:r w:rsidRPr="00E93128">
        <w:rPr>
          <w:rFonts w:cs="Times New Roman"/>
        </w:rPr>
        <w:t>.</w:t>
      </w:r>
    </w:p>
    <w:p w:rsidR="008516D4" w:rsidRDefault="008516D4" w:rsidP="005F7EF0">
      <w:pPr>
        <w:pStyle w:val="a3"/>
        <w:spacing w:before="0" w:line="460" w:lineRule="exact"/>
        <w:ind w:left="0" w:firstLine="720"/>
        <w:jc w:val="both"/>
        <w:rPr>
          <w:rFonts w:cs="Times New Roman"/>
        </w:rPr>
      </w:pPr>
      <w:r w:rsidRPr="008516D4">
        <w:rPr>
          <w:rFonts w:cs="Times New Roman"/>
        </w:rPr>
        <w:t>Particular attention was paid to expanding support for our approaches and proposals to strengthen the BTWC during the work of the First Committee of the 77</w:t>
      </w:r>
      <w:r w:rsidRPr="00E67DF1">
        <w:rPr>
          <w:rFonts w:cs="Times New Roman"/>
          <w:vertAlign w:val="superscript"/>
        </w:rPr>
        <w:t>th</w:t>
      </w:r>
      <w:r w:rsidR="00E67DF1">
        <w:rPr>
          <w:rFonts w:cs="Times New Roman"/>
        </w:rPr>
        <w:t xml:space="preserve"> </w:t>
      </w:r>
      <w:r w:rsidRPr="008516D4">
        <w:rPr>
          <w:rFonts w:cs="Times New Roman"/>
        </w:rPr>
        <w:t>session of the UN General Assembly in October 2022.</w:t>
      </w:r>
    </w:p>
    <w:p w:rsidR="008516D4" w:rsidRDefault="00106BE0" w:rsidP="005F7EF0">
      <w:pPr>
        <w:pStyle w:val="a3"/>
        <w:spacing w:before="0" w:line="460" w:lineRule="exact"/>
        <w:ind w:left="0" w:firstLine="720"/>
        <w:jc w:val="both"/>
        <w:rPr>
          <w:rFonts w:cs="Times New Roman"/>
        </w:rPr>
      </w:pPr>
      <w:r w:rsidRPr="00106BE0">
        <w:rPr>
          <w:rFonts w:cs="Times New Roman"/>
        </w:rPr>
        <w:t xml:space="preserve">Russia focused </w:t>
      </w:r>
      <w:r>
        <w:rPr>
          <w:rFonts w:cs="Times New Roman"/>
        </w:rPr>
        <w:t xml:space="preserve">attention </w:t>
      </w:r>
      <w:r w:rsidRPr="00106BE0">
        <w:rPr>
          <w:rFonts w:cs="Times New Roman"/>
        </w:rPr>
        <w:t xml:space="preserve">on the facts revealed during the special military operation, testifying to the military biological activities of the United States and Ukraine in violation of the BTWC </w:t>
      </w:r>
      <w:r>
        <w:rPr>
          <w:rFonts w:cs="Times New Roman"/>
        </w:rPr>
        <w:t>i</w:t>
      </w:r>
      <w:r w:rsidRPr="00106BE0">
        <w:rPr>
          <w:rFonts w:cs="Times New Roman"/>
        </w:rPr>
        <w:t xml:space="preserve">n Ukrainian territory, at the </w:t>
      </w:r>
      <w:r w:rsidR="00052AFF">
        <w:rPr>
          <w:rFonts w:cs="Times New Roman"/>
        </w:rPr>
        <w:t>9</w:t>
      </w:r>
      <w:r w:rsidR="00052AFF" w:rsidRPr="00052AFF">
        <w:rPr>
          <w:rFonts w:cs="Times New Roman"/>
          <w:vertAlign w:val="superscript"/>
        </w:rPr>
        <w:t>th</w:t>
      </w:r>
      <w:r w:rsidR="00052AFF">
        <w:rPr>
          <w:rFonts w:cs="Times New Roman"/>
        </w:rPr>
        <w:t xml:space="preserve"> BTWC </w:t>
      </w:r>
      <w:r w:rsidRPr="00106BE0">
        <w:rPr>
          <w:rFonts w:cs="Times New Roman"/>
        </w:rPr>
        <w:t xml:space="preserve">Review Conference </w:t>
      </w:r>
      <w:r>
        <w:rPr>
          <w:rFonts w:cs="Times New Roman"/>
        </w:rPr>
        <w:t>(Geneva, November 28).</w:t>
      </w:r>
      <w:r w:rsidRPr="00106BE0">
        <w:rPr>
          <w:rFonts w:cs="Times New Roman"/>
        </w:rPr>
        <w:t xml:space="preserve"> </w:t>
      </w:r>
      <w:r w:rsidR="008516D4" w:rsidRPr="008516D4">
        <w:rPr>
          <w:rFonts w:cs="Times New Roman"/>
        </w:rPr>
        <w:t xml:space="preserve">The Russian delegation presented materials testifying to violations of obligations under the BTWC within the framework of these activities </w:t>
      </w:r>
      <w:r w:rsidR="00E718C5">
        <w:rPr>
          <w:rFonts w:cs="Times New Roman"/>
        </w:rPr>
        <w:t>i</w:t>
      </w:r>
      <w:r w:rsidR="008516D4" w:rsidRPr="008516D4">
        <w:rPr>
          <w:rFonts w:cs="Times New Roman"/>
        </w:rPr>
        <w:t xml:space="preserve">n Ukrainian territory, </w:t>
      </w:r>
      <w:r w:rsidR="00E718C5">
        <w:rPr>
          <w:rFonts w:cs="Times New Roman"/>
        </w:rPr>
        <w:t>addressed</w:t>
      </w:r>
      <w:r w:rsidR="008516D4" w:rsidRPr="008516D4">
        <w:rPr>
          <w:rFonts w:cs="Times New Roman"/>
        </w:rPr>
        <w:t xml:space="preserve"> direct questions to the United States and Ukraine and called on them to imm</w:t>
      </w:r>
      <w:r w:rsidR="00E718C5">
        <w:rPr>
          <w:rFonts w:cs="Times New Roman"/>
        </w:rPr>
        <w:t>ediately rectify the situation.</w:t>
      </w:r>
      <w:r w:rsidR="008516D4" w:rsidRPr="008516D4">
        <w:rPr>
          <w:rFonts w:cs="Times New Roman"/>
        </w:rPr>
        <w:t xml:space="preserve"> A corresponding working paper has been submitted by the Russian Federation, which presents to the attention of all s</w:t>
      </w:r>
      <w:r w:rsidR="00C77B68">
        <w:rPr>
          <w:rFonts w:cs="Times New Roman"/>
        </w:rPr>
        <w:t xml:space="preserve">tates the facts of the military </w:t>
      </w:r>
      <w:r w:rsidR="008516D4" w:rsidRPr="008516D4">
        <w:rPr>
          <w:rFonts w:cs="Times New Roman"/>
        </w:rPr>
        <w:t>biological activities of Washington and K</w:t>
      </w:r>
      <w:r w:rsidR="00C77B68">
        <w:rPr>
          <w:rFonts w:cs="Times New Roman"/>
        </w:rPr>
        <w:t>yi</w:t>
      </w:r>
      <w:r w:rsidR="008516D4" w:rsidRPr="008516D4">
        <w:rPr>
          <w:rFonts w:cs="Times New Roman"/>
        </w:rPr>
        <w:t xml:space="preserve">v in violation of the BTWC. </w:t>
      </w:r>
      <w:r w:rsidR="008516D4" w:rsidRPr="005C5EBE">
        <w:rPr>
          <w:rFonts w:cs="Times New Roman"/>
        </w:rPr>
        <w:t xml:space="preserve">Russia </w:t>
      </w:r>
      <w:r w:rsidR="00C77B68">
        <w:rPr>
          <w:rFonts w:cs="Times New Roman"/>
        </w:rPr>
        <w:t xml:space="preserve">has </w:t>
      </w:r>
      <w:r w:rsidR="008516D4" w:rsidRPr="005C5EBE">
        <w:rPr>
          <w:rFonts w:cs="Times New Roman"/>
        </w:rPr>
        <w:t>continued to insist on further consideration of this issue at the BTWC platform.</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The Russian Federation confirms that questions to the United States and Ukraine regarding compliance with BTWC obligations in the context of the activities of biological laboratories </w:t>
      </w:r>
      <w:r w:rsidR="007B095C">
        <w:rPr>
          <w:rFonts w:cs="Times New Roman"/>
        </w:rPr>
        <w:t>i</w:t>
      </w:r>
      <w:r w:rsidRPr="008516D4">
        <w:rPr>
          <w:rFonts w:cs="Times New Roman"/>
        </w:rPr>
        <w:t xml:space="preserve">n Ukrainian territory still remain. Our country intends to continue to make necessary efforts to establish all the facts related to the violation by the United States and Ukraine of their obligations under the BTWC in </w:t>
      </w:r>
      <w:r w:rsidRPr="008516D4">
        <w:rPr>
          <w:rFonts w:cs="Times New Roman"/>
        </w:rPr>
        <w:lastRenderedPageBreak/>
        <w:t xml:space="preserve">the context of activities of biological laboratories </w:t>
      </w:r>
      <w:r w:rsidR="007B095C">
        <w:rPr>
          <w:rFonts w:cs="Times New Roman"/>
        </w:rPr>
        <w:t>i</w:t>
      </w:r>
      <w:r w:rsidRPr="008516D4">
        <w:rPr>
          <w:rFonts w:cs="Times New Roman"/>
        </w:rPr>
        <w:t xml:space="preserve">n Ukrainian territory. </w:t>
      </w:r>
      <w:r w:rsidRPr="007B095C">
        <w:rPr>
          <w:rFonts w:cs="Times New Roman"/>
        </w:rPr>
        <w:t xml:space="preserve">In the interests of ensuring national, regional and global biological </w:t>
      </w:r>
      <w:r w:rsidR="007B095C">
        <w:rPr>
          <w:rFonts w:cs="Times New Roman"/>
        </w:rPr>
        <w:t>safety</w:t>
      </w:r>
      <w:r w:rsidRPr="007B095C">
        <w:rPr>
          <w:rFonts w:cs="Times New Roman"/>
        </w:rPr>
        <w:t>, Russia invariably aims to further strengthen the BTWC regime.</w:t>
      </w:r>
    </w:p>
    <w:p w:rsidR="008516D4" w:rsidRDefault="008516D4" w:rsidP="005F7EF0">
      <w:pPr>
        <w:pStyle w:val="a3"/>
        <w:spacing w:before="0" w:line="460" w:lineRule="exact"/>
        <w:ind w:left="0" w:firstLine="720"/>
        <w:jc w:val="both"/>
        <w:rPr>
          <w:rFonts w:cs="Times New Roman"/>
        </w:rPr>
      </w:pPr>
      <w:r w:rsidRPr="008516D4">
        <w:rPr>
          <w:rFonts w:cs="Times New Roman"/>
        </w:rPr>
        <w:t xml:space="preserve">At the Conference on Disarmament (CD), Russia is promoting </w:t>
      </w:r>
      <w:r w:rsidR="00AF2B54">
        <w:rPr>
          <w:rFonts w:cs="Times New Roman"/>
        </w:rPr>
        <w:t>the</w:t>
      </w:r>
      <w:r w:rsidRPr="008516D4">
        <w:rPr>
          <w:rFonts w:cs="Times New Roman"/>
        </w:rPr>
        <w:t xml:space="preserve"> initiative to develop an international convention for the suppression of acts of chemical and biological terrorism, which is designed to strengthen the international legal framework for countering WMD terrorism, including with the use of biological agents. We are convinced that such a treaty would fill the gaps in international law that make it impossible to respond promptly and effectively to the growing threats of biological terrorism. We believe that the implementation of the idea would also contribute to the unblocking of the negotiation work </w:t>
      </w:r>
      <w:r w:rsidR="00B27034">
        <w:rPr>
          <w:rFonts w:cs="Times New Roman"/>
        </w:rPr>
        <w:t xml:space="preserve">within </w:t>
      </w:r>
      <w:r w:rsidRPr="008516D4">
        <w:rPr>
          <w:rFonts w:cs="Times New Roman"/>
        </w:rPr>
        <w:t>the CD.</w:t>
      </w:r>
    </w:p>
    <w:p w:rsidR="005F7EF0" w:rsidRDefault="005F7EF0">
      <w:pPr>
        <w:rPr>
          <w:rFonts w:ascii="Times New Roman" w:eastAsia="Times New Roman" w:hAnsi="Times New Roman" w:cs="Times New Roman"/>
          <w:b/>
          <w:sz w:val="28"/>
          <w:szCs w:val="28"/>
        </w:rPr>
      </w:pPr>
      <w:r>
        <w:rPr>
          <w:rFonts w:cs="Times New Roman"/>
          <w:bCs/>
        </w:rPr>
        <w:br w:type="page"/>
      </w:r>
    </w:p>
    <w:p w:rsidR="00B35B33" w:rsidRPr="00247341" w:rsidRDefault="00A63C5B" w:rsidP="005F7EF0">
      <w:pPr>
        <w:pStyle w:val="1"/>
        <w:spacing w:after="120" w:line="360" w:lineRule="auto"/>
        <w:ind w:left="0"/>
        <w:jc w:val="center"/>
        <w:rPr>
          <w:rFonts w:cs="Times New Roman"/>
          <w:b w:val="0"/>
          <w:bCs w:val="0"/>
        </w:rPr>
      </w:pPr>
      <w:r w:rsidRPr="002B028F">
        <w:rPr>
          <w:rFonts w:cs="Times New Roman"/>
          <w:bCs w:val="0"/>
        </w:rPr>
        <w:lastRenderedPageBreak/>
        <w:t>Chapter</w:t>
      </w:r>
      <w:r w:rsidRPr="002B028F">
        <w:rPr>
          <w:rFonts w:cs="Times New Roman"/>
        </w:rPr>
        <w:t xml:space="preserve"> 5. Conclusions</w:t>
      </w:r>
      <w:r w:rsidRPr="00247341">
        <w:rPr>
          <w:rFonts w:cs="Times New Roman"/>
        </w:rPr>
        <w:t xml:space="preserve"> </w:t>
      </w:r>
      <w:r w:rsidRPr="00E33C3E">
        <w:rPr>
          <w:rFonts w:cs="Times New Roman"/>
        </w:rPr>
        <w:t>of</w:t>
      </w:r>
      <w:r w:rsidRPr="00247341">
        <w:rPr>
          <w:rFonts w:cs="Times New Roman"/>
        </w:rPr>
        <w:t xml:space="preserve"> </w:t>
      </w:r>
      <w:r w:rsidRPr="00E33C3E">
        <w:rPr>
          <w:rFonts w:cs="Times New Roman"/>
        </w:rPr>
        <w:t>the</w:t>
      </w:r>
      <w:r w:rsidRPr="00247341">
        <w:rPr>
          <w:rFonts w:cs="Times New Roman"/>
        </w:rPr>
        <w:t xml:space="preserve"> </w:t>
      </w:r>
      <w:r w:rsidRPr="00E33C3E">
        <w:rPr>
          <w:rFonts w:cs="Times New Roman"/>
        </w:rPr>
        <w:t>Commission</w:t>
      </w:r>
    </w:p>
    <w:p w:rsidR="0049317C" w:rsidRDefault="0049317C" w:rsidP="005F7EF0">
      <w:pPr>
        <w:pStyle w:val="a3"/>
        <w:spacing w:before="0" w:line="460" w:lineRule="exact"/>
        <w:ind w:left="0" w:firstLine="720"/>
        <w:jc w:val="both"/>
        <w:rPr>
          <w:rFonts w:cs="Times New Roman"/>
        </w:rPr>
      </w:pPr>
      <w:r w:rsidRPr="0049317C">
        <w:rPr>
          <w:rFonts w:cs="Times New Roman"/>
        </w:rPr>
        <w:t>Having compiled and analyzed all available documents and information relat</w:t>
      </w:r>
      <w:r>
        <w:rPr>
          <w:rFonts w:cs="Times New Roman"/>
        </w:rPr>
        <w:t xml:space="preserve">ed </w:t>
      </w:r>
      <w:r w:rsidRPr="0049317C">
        <w:rPr>
          <w:rFonts w:cs="Times New Roman"/>
        </w:rPr>
        <w:t>to the subject matter of the investigation, the Commission came to the following conclusions.</w:t>
      </w:r>
    </w:p>
    <w:p w:rsidR="0049317C" w:rsidRPr="00545F99" w:rsidRDefault="0049317C" w:rsidP="005F7EF0">
      <w:pPr>
        <w:pStyle w:val="a3"/>
        <w:spacing w:before="0" w:line="460" w:lineRule="exact"/>
        <w:ind w:left="0" w:firstLine="720"/>
        <w:jc w:val="both"/>
        <w:rPr>
          <w:rFonts w:cs="Times New Roman"/>
          <w:spacing w:val="-6"/>
        </w:rPr>
      </w:pPr>
      <w:r w:rsidRPr="00545F99">
        <w:rPr>
          <w:rFonts w:cs="Times New Roman"/>
          <w:spacing w:val="-6"/>
        </w:rPr>
        <w:t xml:space="preserve">In the context of the achieved level of scientific and technological achievements in genetic engineering, biotechnology, toxicology and synthetic biology, the possibility of their use for creation of biological damaging agents of a new generation increases. At the same time, it is extremely difficult to identify </w:t>
      </w:r>
      <w:r w:rsidR="00747234" w:rsidRPr="00545F99">
        <w:rPr>
          <w:rFonts w:cs="Times New Roman"/>
          <w:spacing w:val="-6"/>
        </w:rPr>
        <w:t>any</w:t>
      </w:r>
      <w:r w:rsidRPr="00545F99">
        <w:rPr>
          <w:rFonts w:cs="Times New Roman"/>
          <w:spacing w:val="-6"/>
        </w:rPr>
        <w:t xml:space="preserve"> facts of their use </w:t>
      </w:r>
      <w:r w:rsidR="00747234" w:rsidRPr="00545F99">
        <w:rPr>
          <w:rFonts w:cs="Times New Roman"/>
          <w:spacing w:val="-6"/>
        </w:rPr>
        <w:t xml:space="preserve">with </w:t>
      </w:r>
      <w:r w:rsidRPr="00545F99">
        <w:rPr>
          <w:rFonts w:cs="Times New Roman"/>
          <w:spacing w:val="-6"/>
        </w:rPr>
        <w:t xml:space="preserve">traditional diagnostic methods. The situation is aggravated by the fact that the production of such biological agents is easily dispersed </w:t>
      </w:r>
      <w:r w:rsidR="00747234" w:rsidRPr="00545F99">
        <w:rPr>
          <w:rFonts w:cs="Times New Roman"/>
          <w:spacing w:val="-6"/>
        </w:rPr>
        <w:t>among</w:t>
      </w:r>
      <w:r w:rsidRPr="00545F99">
        <w:rPr>
          <w:rFonts w:cs="Times New Roman"/>
          <w:spacing w:val="-6"/>
        </w:rPr>
        <w:t xml:space="preserve"> different industrial enterprises, disguising it as </w:t>
      </w:r>
      <w:r w:rsidR="00747234" w:rsidRPr="00545F99">
        <w:rPr>
          <w:rFonts w:cs="Times New Roman"/>
          <w:spacing w:val="-6"/>
        </w:rPr>
        <w:t>a</w:t>
      </w:r>
      <w:r w:rsidRPr="00545F99">
        <w:rPr>
          <w:rFonts w:cs="Times New Roman"/>
          <w:spacing w:val="-6"/>
        </w:rPr>
        <w:t xml:space="preserve"> </w:t>
      </w:r>
      <w:r w:rsidR="00747234" w:rsidRPr="00545F99">
        <w:rPr>
          <w:rFonts w:cs="Times New Roman"/>
          <w:spacing w:val="-6"/>
        </w:rPr>
        <w:t>manufacturing</w:t>
      </w:r>
      <w:r w:rsidRPr="00545F99">
        <w:rPr>
          <w:rFonts w:cs="Times New Roman"/>
          <w:spacing w:val="-6"/>
        </w:rPr>
        <w:t xml:space="preserve"> of products for peaceful purposes.</w:t>
      </w:r>
    </w:p>
    <w:p w:rsidR="0049317C" w:rsidRDefault="00051BF8" w:rsidP="005F7EF0">
      <w:pPr>
        <w:pStyle w:val="a3"/>
        <w:spacing w:before="0" w:line="460" w:lineRule="exact"/>
        <w:ind w:left="0" w:firstLine="720"/>
        <w:jc w:val="both"/>
        <w:rPr>
          <w:rFonts w:cs="Times New Roman"/>
        </w:rPr>
      </w:pPr>
      <w:r>
        <w:rPr>
          <w:rFonts w:cs="Times New Roman"/>
        </w:rPr>
        <w:t>P</w:t>
      </w:r>
      <w:r w:rsidR="0049317C" w:rsidRPr="0049317C">
        <w:rPr>
          <w:rFonts w:cs="Times New Roman"/>
        </w:rPr>
        <w:t xml:space="preserve">ossible use of traditional biological warfare agents, such as </w:t>
      </w:r>
      <w:r>
        <w:rPr>
          <w:rFonts w:cs="Times New Roman"/>
        </w:rPr>
        <w:t xml:space="preserve">causative agents of </w:t>
      </w:r>
      <w:r w:rsidR="0049317C" w:rsidRPr="0049317C">
        <w:rPr>
          <w:rFonts w:cs="Times New Roman"/>
        </w:rPr>
        <w:t>smallpox, anthrax, tularemia and plague, which can be modified to enhance their damaging properties, continues to pose a serious threat. Added to this is the objective difficulty in determining the true cause of outbreaks of infectious diseases, which can be both natural and artificial.</w:t>
      </w:r>
    </w:p>
    <w:p w:rsidR="0049317C" w:rsidRDefault="0049317C" w:rsidP="005F7EF0">
      <w:pPr>
        <w:pStyle w:val="a3"/>
        <w:spacing w:before="0" w:line="460" w:lineRule="exact"/>
        <w:ind w:left="0" w:firstLine="720"/>
        <w:jc w:val="both"/>
        <w:rPr>
          <w:rFonts w:cs="Times New Roman"/>
        </w:rPr>
      </w:pPr>
      <w:r w:rsidRPr="0049317C">
        <w:rPr>
          <w:rFonts w:cs="Times New Roman"/>
        </w:rPr>
        <w:t>At the same time, non-</w:t>
      </w:r>
      <w:r w:rsidR="00051BF8">
        <w:rPr>
          <w:rFonts w:cs="Times New Roman"/>
        </w:rPr>
        <w:t>s</w:t>
      </w:r>
      <w:r w:rsidRPr="0049317C">
        <w:rPr>
          <w:rFonts w:cs="Times New Roman"/>
        </w:rPr>
        <w:t xml:space="preserve">tate actors have increased access to scientific and technological advances in the biological </w:t>
      </w:r>
      <w:r w:rsidR="003B569B">
        <w:rPr>
          <w:rFonts w:cs="Times New Roman"/>
        </w:rPr>
        <w:t>area</w:t>
      </w:r>
      <w:r w:rsidRPr="0049317C">
        <w:rPr>
          <w:rFonts w:cs="Times New Roman"/>
        </w:rPr>
        <w:t xml:space="preserve"> necessary for dual-use research. This fact is objective and, despite various forms of opposition from the international community, including export control mechanisms, will become increasingly threatening in the future.</w:t>
      </w:r>
    </w:p>
    <w:p w:rsidR="0049317C" w:rsidRPr="00545F99" w:rsidRDefault="0049317C" w:rsidP="005F7EF0">
      <w:pPr>
        <w:pStyle w:val="a3"/>
        <w:spacing w:before="0" w:line="460" w:lineRule="exact"/>
        <w:ind w:left="0" w:firstLine="720"/>
        <w:jc w:val="both"/>
        <w:rPr>
          <w:rFonts w:cs="Times New Roman"/>
          <w:spacing w:val="-6"/>
        </w:rPr>
      </w:pPr>
      <w:r w:rsidRPr="00545F99">
        <w:rPr>
          <w:rFonts w:cs="Times New Roman"/>
          <w:spacing w:val="-6"/>
        </w:rPr>
        <w:t>The U</w:t>
      </w:r>
      <w:r w:rsidR="003B569B" w:rsidRPr="00545F99">
        <w:rPr>
          <w:rFonts w:cs="Times New Roman"/>
          <w:spacing w:val="-6"/>
        </w:rPr>
        <w:t>.</w:t>
      </w:r>
      <w:r w:rsidRPr="00545F99">
        <w:rPr>
          <w:rFonts w:cs="Times New Roman"/>
          <w:spacing w:val="-6"/>
        </w:rPr>
        <w:t>S</w:t>
      </w:r>
      <w:r w:rsidR="003B569B" w:rsidRPr="00545F99">
        <w:rPr>
          <w:rFonts w:cs="Times New Roman"/>
          <w:spacing w:val="-6"/>
        </w:rPr>
        <w:t>.</w:t>
      </w:r>
      <w:r w:rsidRPr="00545F99">
        <w:rPr>
          <w:rFonts w:cs="Times New Roman"/>
          <w:spacing w:val="-6"/>
        </w:rPr>
        <w:t xml:space="preserve"> military biological program </w:t>
      </w:r>
      <w:r w:rsidR="003B569B" w:rsidRPr="00545F99">
        <w:rPr>
          <w:rFonts w:cs="Times New Roman"/>
          <w:spacing w:val="-6"/>
        </w:rPr>
        <w:t xml:space="preserve">aside from </w:t>
      </w:r>
      <w:r w:rsidRPr="00545F99">
        <w:rPr>
          <w:rFonts w:cs="Times New Roman"/>
          <w:spacing w:val="-6"/>
        </w:rPr>
        <w:t xml:space="preserve">not </w:t>
      </w:r>
      <w:r w:rsidR="003B569B" w:rsidRPr="00545F99">
        <w:rPr>
          <w:rFonts w:cs="Times New Roman"/>
          <w:spacing w:val="-6"/>
        </w:rPr>
        <w:t xml:space="preserve">having </w:t>
      </w:r>
      <w:r w:rsidRPr="00545F99">
        <w:rPr>
          <w:rFonts w:cs="Times New Roman"/>
          <w:spacing w:val="-6"/>
        </w:rPr>
        <w:t xml:space="preserve">been curtailed, has </w:t>
      </w:r>
      <w:r w:rsidR="003B569B" w:rsidRPr="00545F99">
        <w:rPr>
          <w:rFonts w:cs="Times New Roman"/>
          <w:spacing w:val="-6"/>
        </w:rPr>
        <w:t xml:space="preserve">rather </w:t>
      </w:r>
      <w:r w:rsidRPr="00545F99">
        <w:rPr>
          <w:rFonts w:cs="Times New Roman"/>
          <w:spacing w:val="-6"/>
        </w:rPr>
        <w:t>acquired a large-scale character in recent years with a focus on offensive actions</w:t>
      </w:r>
      <w:r w:rsidR="003B569B" w:rsidRPr="00545F99">
        <w:rPr>
          <w:rFonts w:cs="Times New Roman"/>
          <w:spacing w:val="-6"/>
        </w:rPr>
        <w:t>;</w:t>
      </w:r>
      <w:r w:rsidRPr="00545F99">
        <w:rPr>
          <w:rFonts w:cs="Times New Roman"/>
          <w:spacing w:val="-6"/>
        </w:rPr>
        <w:t xml:space="preserve"> and is being implemented under the guise of activities permitted by the BTWC, as well as anti-terrorist projects. The United States supports and develops the ability to produce biological weapons and, if necessary, use them. At the same time, there have been changes in Washington's strategic views regarding both the role of biological weapons in the geopolitical confrontation and the ways in which they can be used.</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U.S. military biological programs </w:t>
      </w:r>
      <w:r w:rsidR="00237CCB">
        <w:rPr>
          <w:rFonts w:cs="Times New Roman"/>
        </w:rPr>
        <w:t xml:space="preserve">have a </w:t>
      </w:r>
      <w:r w:rsidRPr="0049317C">
        <w:rPr>
          <w:rFonts w:cs="Times New Roman"/>
        </w:rPr>
        <w:t>long-term</w:t>
      </w:r>
      <w:r w:rsidR="00237CCB">
        <w:rPr>
          <w:rFonts w:cs="Times New Roman"/>
        </w:rPr>
        <w:t xml:space="preserve"> nature</w:t>
      </w:r>
      <w:r w:rsidRPr="0049317C">
        <w:rPr>
          <w:rFonts w:cs="Times New Roman"/>
        </w:rPr>
        <w:t>. At the same time, it has been established that the historical roots of U</w:t>
      </w:r>
      <w:r w:rsidR="00F76367">
        <w:rPr>
          <w:rFonts w:cs="Times New Roman"/>
        </w:rPr>
        <w:t>.</w:t>
      </w:r>
      <w:r w:rsidRPr="0049317C">
        <w:rPr>
          <w:rFonts w:cs="Times New Roman"/>
        </w:rPr>
        <w:t>S</w:t>
      </w:r>
      <w:r w:rsidR="00F76367">
        <w:rPr>
          <w:rFonts w:cs="Times New Roman"/>
        </w:rPr>
        <w:t>.</w:t>
      </w:r>
      <w:r w:rsidRPr="0049317C">
        <w:rPr>
          <w:rFonts w:cs="Times New Roman"/>
        </w:rPr>
        <w:t xml:space="preserve"> </w:t>
      </w:r>
      <w:r w:rsidR="00F76367">
        <w:rPr>
          <w:rFonts w:cs="Times New Roman"/>
        </w:rPr>
        <w:t>research and development</w:t>
      </w:r>
      <w:r w:rsidRPr="0049317C">
        <w:rPr>
          <w:rFonts w:cs="Times New Roman"/>
        </w:rPr>
        <w:t xml:space="preserve"> go back to the period of full-scale exploitation of the criminal developments of </w:t>
      </w:r>
      <w:r w:rsidRPr="0049317C">
        <w:rPr>
          <w:rFonts w:cs="Times New Roman"/>
        </w:rPr>
        <w:lastRenderedPageBreak/>
        <w:t xml:space="preserve">militaristic Japan, defeated in World War II, when the United States </w:t>
      </w:r>
      <w:r w:rsidR="00F76367">
        <w:rPr>
          <w:rFonts w:cs="Times New Roman"/>
        </w:rPr>
        <w:t>gave shelter to</w:t>
      </w:r>
      <w:r w:rsidRPr="0049317C">
        <w:rPr>
          <w:rFonts w:cs="Times New Roman"/>
        </w:rPr>
        <w:t xml:space="preserve"> </w:t>
      </w:r>
      <w:r w:rsidR="00F76367">
        <w:rPr>
          <w:rFonts w:cs="Times New Roman"/>
        </w:rPr>
        <w:t xml:space="preserve">leaders </w:t>
      </w:r>
      <w:r w:rsidRPr="0049317C">
        <w:rPr>
          <w:rFonts w:cs="Times New Roman"/>
        </w:rPr>
        <w:t xml:space="preserve">of Japanese war criminals who conducted inhuman experiments </w:t>
      </w:r>
      <w:r w:rsidR="00193F33">
        <w:rPr>
          <w:rFonts w:cs="Times New Roman"/>
        </w:rPr>
        <w:t>using</w:t>
      </w:r>
      <w:r w:rsidRPr="0049317C">
        <w:rPr>
          <w:rFonts w:cs="Times New Roman"/>
        </w:rPr>
        <w:t xml:space="preserve"> biological weapons in the Far East, including against citizens of the USSR. In our country, captured Japanese militarists were brought to justice in the framework of the Khabarovsk </w:t>
      </w:r>
      <w:r w:rsidR="00193F33">
        <w:rPr>
          <w:rFonts w:cs="Times New Roman"/>
        </w:rPr>
        <w:t>trial</w:t>
      </w:r>
      <w:r w:rsidRPr="0049317C">
        <w:rPr>
          <w:rFonts w:cs="Times New Roman"/>
        </w:rPr>
        <w:t>, but in the United States such "</w:t>
      </w:r>
      <w:r w:rsidR="00193F33">
        <w:rPr>
          <w:rFonts w:cs="Times New Roman"/>
        </w:rPr>
        <w:t>experts</w:t>
      </w:r>
      <w:r w:rsidRPr="0049317C">
        <w:rPr>
          <w:rFonts w:cs="Times New Roman"/>
        </w:rPr>
        <w:t xml:space="preserve">" were </w:t>
      </w:r>
      <w:r w:rsidR="00193F33">
        <w:rPr>
          <w:rFonts w:cs="Times New Roman"/>
        </w:rPr>
        <w:t>granted</w:t>
      </w:r>
      <w:r w:rsidRPr="0049317C">
        <w:rPr>
          <w:rFonts w:cs="Times New Roman"/>
        </w:rPr>
        <w:t xml:space="preserve"> safe conditions, and their achievements are actually continued to this day in modern U</w:t>
      </w:r>
      <w:r w:rsidR="00193F33">
        <w:rPr>
          <w:rFonts w:cs="Times New Roman"/>
        </w:rPr>
        <w:t>.</w:t>
      </w:r>
      <w:r w:rsidRPr="0049317C">
        <w:rPr>
          <w:rFonts w:cs="Times New Roman"/>
        </w:rPr>
        <w:t>S</w:t>
      </w:r>
      <w:r w:rsidR="00193F33">
        <w:rPr>
          <w:rFonts w:cs="Times New Roman"/>
        </w:rPr>
        <w:t>.</w:t>
      </w:r>
      <w:r w:rsidRPr="0049317C">
        <w:rPr>
          <w:rFonts w:cs="Times New Roman"/>
        </w:rPr>
        <w:t xml:space="preserve"> programs to create biological weapons.</w:t>
      </w:r>
    </w:p>
    <w:p w:rsidR="0049317C" w:rsidRDefault="0049317C" w:rsidP="005F7EF0">
      <w:pPr>
        <w:pStyle w:val="a3"/>
        <w:spacing w:before="0" w:line="460" w:lineRule="exact"/>
        <w:ind w:left="0" w:firstLine="720"/>
        <w:jc w:val="both"/>
        <w:rPr>
          <w:rFonts w:cs="Times New Roman"/>
        </w:rPr>
      </w:pPr>
      <w:r w:rsidRPr="0049317C">
        <w:rPr>
          <w:rFonts w:cs="Times New Roman"/>
        </w:rPr>
        <w:t>The United States realized that the old concept of using traditional biological damaging agents and their means of delivery was outdated. Its implementation in modern conditions allows a potential adversary not only to easily detect the very fact of use of such weapons, but also to quickly identify the attack</w:t>
      </w:r>
      <w:r w:rsidR="00193F33">
        <w:rPr>
          <w:rFonts w:cs="Times New Roman"/>
        </w:rPr>
        <w:t>er</w:t>
      </w:r>
      <w:r w:rsidRPr="0049317C">
        <w:rPr>
          <w:rFonts w:cs="Times New Roman"/>
        </w:rPr>
        <w:t>. In Washington, they came to understand</w:t>
      </w:r>
      <w:r w:rsidR="00EE5AA6">
        <w:rPr>
          <w:rFonts w:cs="Times New Roman"/>
        </w:rPr>
        <w:t>ing</w:t>
      </w:r>
      <w:r w:rsidRPr="0049317C">
        <w:rPr>
          <w:rFonts w:cs="Times New Roman"/>
        </w:rPr>
        <w:t xml:space="preserve"> that the secrecy and effectiveness of biological warfare can be ensured by using as biological agents the causative agents of poorly studied natural infections with a high mortality rate, which have a long incubation period and cause symptoms of common diseases.</w:t>
      </w:r>
    </w:p>
    <w:p w:rsidR="0049317C" w:rsidRPr="00545F99" w:rsidRDefault="0049317C" w:rsidP="005F7EF0">
      <w:pPr>
        <w:pStyle w:val="a3"/>
        <w:spacing w:before="0" w:line="460" w:lineRule="exact"/>
        <w:ind w:left="0" w:firstLine="720"/>
        <w:jc w:val="both"/>
        <w:rPr>
          <w:rFonts w:cs="Times New Roman"/>
          <w:spacing w:val="-2"/>
        </w:rPr>
      </w:pPr>
      <w:r w:rsidRPr="00545F99">
        <w:rPr>
          <w:rFonts w:cs="Times New Roman"/>
          <w:spacing w:val="-2"/>
        </w:rPr>
        <w:t xml:space="preserve">The United States aims to develop universal genetically engineered biological weapons capable of hitting not only people, but also animals, as well as crops. </w:t>
      </w:r>
      <w:r w:rsidR="00EE5AA6" w:rsidRPr="00545F99">
        <w:rPr>
          <w:rFonts w:cs="Times New Roman"/>
          <w:spacing w:val="-2"/>
        </w:rPr>
        <w:t>U</w:t>
      </w:r>
      <w:r w:rsidRPr="00545F99">
        <w:rPr>
          <w:rFonts w:cs="Times New Roman"/>
          <w:spacing w:val="-2"/>
        </w:rPr>
        <w:t xml:space="preserve">se </w:t>
      </w:r>
      <w:r w:rsidR="00EE5AA6" w:rsidRPr="00545F99">
        <w:rPr>
          <w:rFonts w:cs="Times New Roman"/>
          <w:spacing w:val="-2"/>
        </w:rPr>
        <w:t xml:space="preserve">of such warfare </w:t>
      </w:r>
      <w:r w:rsidRPr="00545F99">
        <w:rPr>
          <w:rFonts w:cs="Times New Roman"/>
          <w:spacing w:val="-2"/>
        </w:rPr>
        <w:t xml:space="preserve">involves, </w:t>
      </w:r>
      <w:r w:rsidR="00EE5AA6" w:rsidRPr="00545F99">
        <w:rPr>
          <w:rFonts w:cs="Times New Roman"/>
          <w:spacing w:val="-2"/>
        </w:rPr>
        <w:t>inter alia</w:t>
      </w:r>
      <w:r w:rsidRPr="00545F99">
        <w:rPr>
          <w:rFonts w:cs="Times New Roman"/>
          <w:spacing w:val="-2"/>
        </w:rPr>
        <w:t>, inflicting large-scale and irreparable economic damage to the enemy. Th</w:t>
      </w:r>
      <w:r w:rsidR="00EE5AA6" w:rsidRPr="00545F99">
        <w:rPr>
          <w:rFonts w:cs="Times New Roman"/>
          <w:spacing w:val="-2"/>
        </w:rPr>
        <w:t>erefore</w:t>
      </w:r>
      <w:r w:rsidRPr="00545F99">
        <w:rPr>
          <w:rFonts w:cs="Times New Roman"/>
          <w:spacing w:val="-2"/>
        </w:rPr>
        <w:t xml:space="preserve">, </w:t>
      </w:r>
      <w:r w:rsidR="00EE5AA6" w:rsidRPr="00545F99">
        <w:rPr>
          <w:rFonts w:cs="Times New Roman"/>
          <w:spacing w:val="-2"/>
        </w:rPr>
        <w:t>under</w:t>
      </w:r>
      <w:r w:rsidRPr="00545F99">
        <w:rPr>
          <w:rFonts w:cs="Times New Roman"/>
          <w:spacing w:val="-2"/>
        </w:rPr>
        <w:t xml:space="preserve"> modern conditions of military confrontation, the United States assigns </w:t>
      </w:r>
      <w:r w:rsidR="004A437A" w:rsidRPr="00545F99">
        <w:rPr>
          <w:rFonts w:cs="Times New Roman"/>
          <w:spacing w:val="-2"/>
        </w:rPr>
        <w:t xml:space="preserve">a strategic role to </w:t>
      </w:r>
      <w:r w:rsidRPr="00545F99">
        <w:rPr>
          <w:rFonts w:cs="Times New Roman"/>
          <w:spacing w:val="-2"/>
        </w:rPr>
        <w:t>new types of biological weapons.</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Its covert and targeted use on the eve of a possible inevitable direct military clash could create a significant advantage for </w:t>
      </w:r>
      <w:r w:rsidR="0041786D">
        <w:rPr>
          <w:rFonts w:cs="Times New Roman"/>
        </w:rPr>
        <w:t>U.S.</w:t>
      </w:r>
      <w:r w:rsidRPr="0049317C">
        <w:rPr>
          <w:rFonts w:cs="Times New Roman"/>
        </w:rPr>
        <w:t xml:space="preserve"> troops over the opposing side, even possessing other types of weapons of mass destruction. According to </w:t>
      </w:r>
      <w:r w:rsidR="0041786D">
        <w:rPr>
          <w:rFonts w:cs="Times New Roman"/>
        </w:rPr>
        <w:t>U.S.</w:t>
      </w:r>
      <w:r w:rsidRPr="0049317C">
        <w:rPr>
          <w:rFonts w:cs="Times New Roman"/>
        </w:rPr>
        <w:t xml:space="preserve"> military strategists, consequences of the covert and targeted use of biological damaging agents that can cause epidemics that are extraordinary in their consequences at a set time and in certain territories can be comparable to </w:t>
      </w:r>
      <w:r w:rsidR="0041786D">
        <w:rPr>
          <w:rFonts w:cs="Times New Roman"/>
        </w:rPr>
        <w:t>the</w:t>
      </w:r>
      <w:r w:rsidRPr="0049317C">
        <w:rPr>
          <w:rFonts w:cs="Times New Roman"/>
        </w:rPr>
        <w:t xml:space="preserve"> "nuclear winter</w:t>
      </w:r>
      <w:r w:rsidR="005F646E">
        <w:rPr>
          <w:rFonts w:cs="Times New Roman"/>
        </w:rPr>
        <w:t>.</w:t>
      </w:r>
      <w:r w:rsidRPr="0049317C">
        <w:rPr>
          <w:rFonts w:cs="Times New Roman"/>
        </w:rPr>
        <w:t>" The possession of such highly effective biological weapons by the United States forms, according to the U</w:t>
      </w:r>
      <w:r w:rsidR="00693E7A">
        <w:rPr>
          <w:rFonts w:cs="Times New Roman"/>
        </w:rPr>
        <w:t>.</w:t>
      </w:r>
      <w:r w:rsidRPr="0049317C">
        <w:rPr>
          <w:rFonts w:cs="Times New Roman"/>
        </w:rPr>
        <w:t>S</w:t>
      </w:r>
      <w:r w:rsidR="00693E7A">
        <w:rPr>
          <w:rFonts w:cs="Times New Roman"/>
        </w:rPr>
        <w:t>.</w:t>
      </w:r>
      <w:r w:rsidRPr="0049317C">
        <w:rPr>
          <w:rFonts w:cs="Times New Roman"/>
        </w:rPr>
        <w:t xml:space="preserve"> military, the real prerequisites for changing the nature of modern armed conflicts.</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An important role in the implementation of this "biological" policy of the United States is played by biological </w:t>
      </w:r>
      <w:r w:rsidR="00D62DFF">
        <w:rPr>
          <w:rFonts w:cs="Times New Roman"/>
        </w:rPr>
        <w:t xml:space="preserve">facilities </w:t>
      </w:r>
      <w:r w:rsidRPr="0049317C">
        <w:rPr>
          <w:rFonts w:cs="Times New Roman"/>
        </w:rPr>
        <w:t xml:space="preserve">under its control in other </w:t>
      </w:r>
      <w:r w:rsidR="00D62DFF">
        <w:rPr>
          <w:rFonts w:cs="Times New Roman"/>
        </w:rPr>
        <w:t>countries</w:t>
      </w:r>
      <w:r w:rsidRPr="0049317C">
        <w:rPr>
          <w:rFonts w:cs="Times New Roman"/>
        </w:rPr>
        <w:t xml:space="preserve">. </w:t>
      </w:r>
      <w:r w:rsidRPr="0049317C">
        <w:rPr>
          <w:rFonts w:cs="Times New Roman"/>
        </w:rPr>
        <w:lastRenderedPageBreak/>
        <w:t xml:space="preserve">Washington is systematically </w:t>
      </w:r>
      <w:r w:rsidR="00D62DFF">
        <w:rPr>
          <w:rFonts w:cs="Times New Roman"/>
        </w:rPr>
        <w:t>building</w:t>
      </w:r>
      <w:r w:rsidRPr="0049317C">
        <w:rPr>
          <w:rFonts w:cs="Times New Roman"/>
        </w:rPr>
        <w:t xml:space="preserve"> an extensive network of biological laboratories outside its national territory, which make it possible to conduct a wide range of military biological research in various regions of the world under the guise of biomedical projects. </w:t>
      </w:r>
      <w:r w:rsidR="00D62DFF">
        <w:rPr>
          <w:rFonts w:cs="Times New Roman"/>
        </w:rPr>
        <w:t xml:space="preserve">Therefore, in fact, a "military </w:t>
      </w:r>
      <w:r w:rsidRPr="0049317C">
        <w:rPr>
          <w:rFonts w:cs="Times New Roman"/>
        </w:rPr>
        <w:t xml:space="preserve">biological occupation" of the whole world is </w:t>
      </w:r>
      <w:r w:rsidR="00D62DFF">
        <w:rPr>
          <w:rFonts w:cs="Times New Roman"/>
        </w:rPr>
        <w:t>taking place</w:t>
      </w:r>
      <w:r w:rsidRPr="0049317C">
        <w:rPr>
          <w:rFonts w:cs="Times New Roman"/>
        </w:rPr>
        <w:t>, which opens up unlimited access to information for Americans about the state of the medical, microbiological and biological infrastructures of host countries.</w:t>
      </w:r>
    </w:p>
    <w:p w:rsidR="0049317C" w:rsidRDefault="0049317C" w:rsidP="005F7EF0">
      <w:pPr>
        <w:pStyle w:val="a3"/>
        <w:spacing w:before="0" w:line="460" w:lineRule="exact"/>
        <w:ind w:left="0" w:firstLine="720"/>
        <w:jc w:val="both"/>
        <w:rPr>
          <w:rFonts w:cs="Times New Roman"/>
        </w:rPr>
      </w:pPr>
      <w:r w:rsidRPr="0049317C">
        <w:rPr>
          <w:rFonts w:cs="Times New Roman"/>
        </w:rPr>
        <w:t>Territories of other countries are used by the U</w:t>
      </w:r>
      <w:r w:rsidR="00D62DFF">
        <w:rPr>
          <w:rFonts w:cs="Times New Roman"/>
        </w:rPr>
        <w:t>.</w:t>
      </w:r>
      <w:r w:rsidRPr="0049317C">
        <w:rPr>
          <w:rFonts w:cs="Times New Roman"/>
        </w:rPr>
        <w:t>S</w:t>
      </w:r>
      <w:r w:rsidR="00D62DFF">
        <w:rPr>
          <w:rFonts w:cs="Times New Roman"/>
        </w:rPr>
        <w:t>.</w:t>
      </w:r>
      <w:r w:rsidRPr="0049317C">
        <w:rPr>
          <w:rFonts w:cs="Times New Roman"/>
        </w:rPr>
        <w:t xml:space="preserve"> Department of Defense as a testing ground for studying pathogens of infectious diseases in the climatic conditions of their habitat, observing their spread and mutation, and determining prospects for enhancing their damaging properties. Genetic factors influencing the resistance </w:t>
      </w:r>
      <w:r w:rsidR="0004707E" w:rsidRPr="0049317C">
        <w:rPr>
          <w:rFonts w:cs="Times New Roman"/>
        </w:rPr>
        <w:t xml:space="preserve">to them </w:t>
      </w:r>
      <w:r w:rsidRPr="0049317C">
        <w:rPr>
          <w:rFonts w:cs="Times New Roman"/>
        </w:rPr>
        <w:t xml:space="preserve">of people, animals and plants of a particular geographical zone are revealed. The lack of international control over this kind of </w:t>
      </w:r>
      <w:r w:rsidR="0004707E">
        <w:rPr>
          <w:rFonts w:cs="Times New Roman"/>
        </w:rPr>
        <w:t>activity</w:t>
      </w:r>
      <w:r w:rsidRPr="0049317C">
        <w:rPr>
          <w:rFonts w:cs="Times New Roman"/>
        </w:rPr>
        <w:t xml:space="preserve"> provides the United States with the opportunity to act in other countries, without restraining itself by norms of morality and law, principles of humanity and ignoring </w:t>
      </w:r>
      <w:r w:rsidR="0004707E" w:rsidRPr="0049317C">
        <w:rPr>
          <w:rFonts w:cs="Times New Roman"/>
        </w:rPr>
        <w:t xml:space="preserve">public </w:t>
      </w:r>
      <w:r w:rsidRPr="0049317C">
        <w:rPr>
          <w:rFonts w:cs="Times New Roman"/>
        </w:rPr>
        <w:t>demands.</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Particular importance is attached to determining mechanisms of transmission of pathogens to humans by insects, mammals, wild birds and other animals, as well as identifying their migration routes. </w:t>
      </w:r>
      <w:r w:rsidR="0004707E">
        <w:rPr>
          <w:rFonts w:cs="Times New Roman"/>
        </w:rPr>
        <w:t>R</w:t>
      </w:r>
      <w:r w:rsidRPr="0049317C">
        <w:rPr>
          <w:rFonts w:cs="Times New Roman"/>
        </w:rPr>
        <w:t xml:space="preserve">esults of these studies provide </w:t>
      </w:r>
      <w:r w:rsidR="0004707E">
        <w:rPr>
          <w:rFonts w:cs="Times New Roman"/>
        </w:rPr>
        <w:t>U.S.</w:t>
      </w:r>
      <w:r w:rsidRPr="0049317C">
        <w:rPr>
          <w:rFonts w:cs="Times New Roman"/>
        </w:rPr>
        <w:t xml:space="preserve"> military biologists with the opportunity not only to simulate scenarios for the spread of epidemics in the region, but also the ability to manage them. They are also working out "biological routes" of the likely injection of atypical diseases through third countries into the</w:t>
      </w:r>
      <w:r w:rsidR="0004707E">
        <w:rPr>
          <w:rFonts w:cs="Times New Roman"/>
        </w:rPr>
        <w:t xml:space="preserve"> target</w:t>
      </w:r>
      <w:r w:rsidRPr="0049317C">
        <w:rPr>
          <w:rFonts w:cs="Times New Roman"/>
        </w:rPr>
        <w:t xml:space="preserve"> territory.</w:t>
      </w:r>
    </w:p>
    <w:p w:rsidR="0049317C" w:rsidRDefault="0049317C" w:rsidP="005F7EF0">
      <w:pPr>
        <w:pStyle w:val="a3"/>
        <w:spacing w:before="0" w:line="460" w:lineRule="exact"/>
        <w:ind w:left="0" w:firstLine="720"/>
        <w:jc w:val="both"/>
        <w:rPr>
          <w:rFonts w:cs="Times New Roman"/>
        </w:rPr>
      </w:pPr>
      <w:r w:rsidRPr="0049317C">
        <w:rPr>
          <w:rFonts w:cs="Times New Roman"/>
        </w:rPr>
        <w:t>An analysis of U</w:t>
      </w:r>
      <w:r w:rsidR="0004707E">
        <w:rPr>
          <w:rFonts w:cs="Times New Roman"/>
        </w:rPr>
        <w:t>.</w:t>
      </w:r>
      <w:r w:rsidRPr="0049317C">
        <w:rPr>
          <w:rFonts w:cs="Times New Roman"/>
        </w:rPr>
        <w:t>S</w:t>
      </w:r>
      <w:r w:rsidR="0004707E">
        <w:rPr>
          <w:rFonts w:cs="Times New Roman"/>
        </w:rPr>
        <w:t>.</w:t>
      </w:r>
      <w:r w:rsidRPr="0049317C">
        <w:rPr>
          <w:rFonts w:cs="Times New Roman"/>
        </w:rPr>
        <w:t xml:space="preserve"> strategic documents in the </w:t>
      </w:r>
      <w:r w:rsidR="0004707E">
        <w:rPr>
          <w:rFonts w:cs="Times New Roman"/>
        </w:rPr>
        <w:t>area</w:t>
      </w:r>
      <w:r w:rsidRPr="0049317C">
        <w:rPr>
          <w:rFonts w:cs="Times New Roman"/>
        </w:rPr>
        <w:t xml:space="preserve"> of defense and security indicates that activities of biological laboratories under their control are focused on ensuring potential military advantages for the U</w:t>
      </w:r>
      <w:r w:rsidR="0004707E">
        <w:rPr>
          <w:rFonts w:cs="Times New Roman"/>
        </w:rPr>
        <w:t>.</w:t>
      </w:r>
      <w:r w:rsidRPr="0049317C">
        <w:rPr>
          <w:rFonts w:cs="Times New Roman"/>
        </w:rPr>
        <w:t>S</w:t>
      </w:r>
      <w:r w:rsidR="0004707E">
        <w:rPr>
          <w:rFonts w:cs="Times New Roman"/>
        </w:rPr>
        <w:t>.</w:t>
      </w:r>
      <w:r w:rsidRPr="0049317C">
        <w:rPr>
          <w:rFonts w:cs="Times New Roman"/>
        </w:rPr>
        <w:t xml:space="preserve"> Army and conducting combat operations using pathogenic microorganisms with desired properties created using synthetic biology.</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The United States carries out its biological activities, first of all, in those regions of the world where, under the guise of military deterrence of a potential enemy, they study a possible theater of military operations, deploy their own </w:t>
      </w:r>
      <w:r w:rsidRPr="0049317C">
        <w:rPr>
          <w:rFonts w:cs="Times New Roman"/>
        </w:rPr>
        <w:lastRenderedPageBreak/>
        <w:t xml:space="preserve">armed forces, creating a wide network of their military bases abroad. At the same time, favorable epidemiological conditions are being created for the conduct of </w:t>
      </w:r>
      <w:r w:rsidR="0004707E">
        <w:rPr>
          <w:rFonts w:cs="Times New Roman"/>
        </w:rPr>
        <w:t xml:space="preserve">combat operations </w:t>
      </w:r>
      <w:r w:rsidRPr="0049317C">
        <w:rPr>
          <w:rFonts w:cs="Times New Roman"/>
        </w:rPr>
        <w:t xml:space="preserve">by the </w:t>
      </w:r>
      <w:r w:rsidR="0004707E">
        <w:rPr>
          <w:rFonts w:cs="Times New Roman"/>
        </w:rPr>
        <w:t>U.S.</w:t>
      </w:r>
      <w:r w:rsidRPr="0049317C">
        <w:rPr>
          <w:rFonts w:cs="Times New Roman"/>
        </w:rPr>
        <w:t xml:space="preserve"> armed forces. The expansion of the "biological" presence of the United States in other countries allows them to virtually uncontrollably approach borders of their geopolitical opponents, creating bridgeheads for the possible use of biological weapons.</w:t>
      </w:r>
    </w:p>
    <w:p w:rsidR="0049317C" w:rsidRDefault="00247341" w:rsidP="005F7EF0">
      <w:pPr>
        <w:pStyle w:val="a3"/>
        <w:spacing w:before="0" w:line="460" w:lineRule="exact"/>
        <w:ind w:left="0" w:firstLine="720"/>
        <w:jc w:val="both"/>
        <w:rPr>
          <w:rFonts w:cs="Times New Roman"/>
        </w:rPr>
      </w:pPr>
      <w:r>
        <w:rPr>
          <w:rFonts w:cs="Times New Roman"/>
        </w:rPr>
        <w:t>M</w:t>
      </w:r>
      <w:r w:rsidR="0049317C" w:rsidRPr="0049317C">
        <w:rPr>
          <w:rFonts w:cs="Times New Roman"/>
        </w:rPr>
        <w:t xml:space="preserve">edical and biological activities of the United States in the post-Soviet space are intensifying. According to </w:t>
      </w:r>
      <w:r>
        <w:rPr>
          <w:rFonts w:cs="Times New Roman"/>
        </w:rPr>
        <w:t>U.S.</w:t>
      </w:r>
      <w:r w:rsidR="0049317C" w:rsidRPr="0049317C">
        <w:rPr>
          <w:rFonts w:cs="Times New Roman"/>
        </w:rPr>
        <w:t xml:space="preserve"> standards, biological laboratories are being </w:t>
      </w:r>
      <w:r>
        <w:rPr>
          <w:rFonts w:cs="Times New Roman"/>
        </w:rPr>
        <w:t>upgraded</w:t>
      </w:r>
      <w:r w:rsidR="0049317C" w:rsidRPr="0049317C">
        <w:rPr>
          <w:rFonts w:cs="Times New Roman"/>
        </w:rPr>
        <w:t xml:space="preserve">, attempts are being made to take </w:t>
      </w:r>
      <w:r>
        <w:rPr>
          <w:rFonts w:cs="Times New Roman"/>
        </w:rPr>
        <w:t xml:space="preserve">under </w:t>
      </w:r>
      <w:r w:rsidR="0049317C" w:rsidRPr="0049317C">
        <w:rPr>
          <w:rFonts w:cs="Times New Roman"/>
        </w:rPr>
        <w:t xml:space="preserve">total control national sanitary-epidemiological and veterinary services. This allows the Pentagon to solve a wide range of tasks: from the targeted collection of pathogens of especially dangerous infectious diseases and the study of reaction of the immune system of local population to the preparation of territories of the former Soviet republics in anti-epidemic terms for the deployment </w:t>
      </w:r>
      <w:r>
        <w:rPr>
          <w:rFonts w:cs="Times New Roman"/>
        </w:rPr>
        <w:t xml:space="preserve">there </w:t>
      </w:r>
      <w:r w:rsidR="0049317C" w:rsidRPr="0049317C">
        <w:rPr>
          <w:rFonts w:cs="Times New Roman"/>
        </w:rPr>
        <w:t xml:space="preserve">of large </w:t>
      </w:r>
      <w:r>
        <w:rPr>
          <w:rFonts w:cs="Times New Roman"/>
        </w:rPr>
        <w:t>U.S.</w:t>
      </w:r>
      <w:r w:rsidR="0049317C" w:rsidRPr="0049317C">
        <w:rPr>
          <w:rFonts w:cs="Times New Roman"/>
        </w:rPr>
        <w:t xml:space="preserve"> military </w:t>
      </w:r>
      <w:r>
        <w:rPr>
          <w:rFonts w:cs="Times New Roman"/>
        </w:rPr>
        <w:t>contingents</w:t>
      </w:r>
      <w:r w:rsidR="0049317C" w:rsidRPr="0049317C">
        <w:rPr>
          <w:rFonts w:cs="Times New Roman"/>
        </w:rPr>
        <w:t>.</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Pentagon </w:t>
      </w:r>
      <w:r w:rsidR="00742FE0">
        <w:rPr>
          <w:rFonts w:cs="Times New Roman"/>
        </w:rPr>
        <w:t>experts</w:t>
      </w:r>
      <w:r w:rsidRPr="0049317C">
        <w:rPr>
          <w:rFonts w:cs="Times New Roman"/>
        </w:rPr>
        <w:t xml:space="preserve"> take part in the work of all US-controlled reference laboratories. Their activities are </w:t>
      </w:r>
      <w:r w:rsidR="00742FE0">
        <w:rPr>
          <w:rFonts w:cs="Times New Roman"/>
        </w:rPr>
        <w:t>confidential</w:t>
      </w:r>
      <w:r w:rsidRPr="0049317C">
        <w:rPr>
          <w:rFonts w:cs="Times New Roman"/>
        </w:rPr>
        <w:t xml:space="preserve">. </w:t>
      </w:r>
      <w:r w:rsidR="00742FE0">
        <w:rPr>
          <w:rFonts w:cs="Times New Roman"/>
        </w:rPr>
        <w:t>N</w:t>
      </w:r>
      <w:r w:rsidRPr="0049317C">
        <w:rPr>
          <w:rFonts w:cs="Times New Roman"/>
        </w:rPr>
        <w:t xml:space="preserve">ational </w:t>
      </w:r>
      <w:r w:rsidR="00742FE0">
        <w:rPr>
          <w:rFonts w:cs="Times New Roman"/>
        </w:rPr>
        <w:t xml:space="preserve">sector-specific </w:t>
      </w:r>
      <w:r w:rsidRPr="0049317C">
        <w:rPr>
          <w:rFonts w:cs="Times New Roman"/>
        </w:rPr>
        <w:t xml:space="preserve">authorities of countries where such laboratories are located are allowed only to </w:t>
      </w:r>
      <w:r w:rsidR="00742FE0">
        <w:rPr>
          <w:rFonts w:cs="Times New Roman"/>
        </w:rPr>
        <w:t xml:space="preserve">participate in </w:t>
      </w:r>
      <w:r w:rsidRPr="0049317C">
        <w:rPr>
          <w:rFonts w:cs="Times New Roman"/>
        </w:rPr>
        <w:t>research of a secondary nature.</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The centralization of national collections of pathogenic microorganisms </w:t>
      </w:r>
      <w:r w:rsidR="00C22A7D" w:rsidRPr="0049317C">
        <w:rPr>
          <w:rFonts w:cs="Times New Roman"/>
        </w:rPr>
        <w:t xml:space="preserve">strains </w:t>
      </w:r>
      <w:r w:rsidRPr="0049317C">
        <w:rPr>
          <w:rFonts w:cs="Times New Roman"/>
        </w:rPr>
        <w:t xml:space="preserve">in one repository carried out by </w:t>
      </w:r>
      <w:r w:rsidR="00C22A7D">
        <w:rPr>
          <w:rFonts w:cs="Times New Roman"/>
        </w:rPr>
        <w:t xml:space="preserve">U.S. experts </w:t>
      </w:r>
      <w:r w:rsidRPr="0049317C">
        <w:rPr>
          <w:rFonts w:cs="Times New Roman"/>
        </w:rPr>
        <w:t>allows them not only to gain access to such collections, but also to completely eliminate experiments with existing samples that are not coordinated with them. In addition, it simplifies their possible export to the United States.</w:t>
      </w:r>
    </w:p>
    <w:p w:rsidR="0049317C" w:rsidRDefault="00C22A7D" w:rsidP="005F7EF0">
      <w:pPr>
        <w:pStyle w:val="a3"/>
        <w:spacing w:before="0" w:line="460" w:lineRule="exact"/>
        <w:ind w:left="0" w:firstLine="720"/>
        <w:jc w:val="both"/>
        <w:rPr>
          <w:rFonts w:cs="Times New Roman"/>
        </w:rPr>
      </w:pPr>
      <w:r>
        <w:rPr>
          <w:rFonts w:cs="Times New Roman"/>
        </w:rPr>
        <w:t>U.S.</w:t>
      </w:r>
      <w:r w:rsidR="0049317C" w:rsidRPr="0049317C">
        <w:rPr>
          <w:rFonts w:cs="Times New Roman"/>
        </w:rPr>
        <w:t xml:space="preserve"> military biologists seek to freely collect biological materials from local citizens, both healthy and infected with pathogens of infectious diseases, and send them through closed channels to specialized research centers of the U</w:t>
      </w:r>
      <w:r w:rsidR="003B0DE1">
        <w:rPr>
          <w:rFonts w:cs="Times New Roman"/>
        </w:rPr>
        <w:t>.</w:t>
      </w:r>
      <w:r w:rsidR="0049317C" w:rsidRPr="0049317C">
        <w:rPr>
          <w:rFonts w:cs="Times New Roman"/>
        </w:rPr>
        <w:t>S</w:t>
      </w:r>
      <w:r w:rsidR="003B0DE1">
        <w:rPr>
          <w:rFonts w:cs="Times New Roman"/>
        </w:rPr>
        <w:t>.</w:t>
      </w:r>
      <w:r w:rsidR="0049317C" w:rsidRPr="0049317C">
        <w:rPr>
          <w:rFonts w:cs="Times New Roman"/>
        </w:rPr>
        <w:t xml:space="preserve"> Department of Defense for further in-depth study.</w:t>
      </w:r>
    </w:p>
    <w:p w:rsidR="0049317C" w:rsidRDefault="0049317C" w:rsidP="005F7EF0">
      <w:pPr>
        <w:pStyle w:val="a3"/>
        <w:spacing w:before="0" w:line="460" w:lineRule="exact"/>
        <w:ind w:left="0" w:firstLine="720"/>
        <w:jc w:val="both"/>
        <w:rPr>
          <w:rFonts w:cs="Times New Roman"/>
        </w:rPr>
      </w:pPr>
      <w:r w:rsidRPr="0049317C">
        <w:rPr>
          <w:rFonts w:cs="Times New Roman"/>
        </w:rPr>
        <w:t xml:space="preserve">Work in this area makes it possible to obtain accurate data on genetic characteristics of the local population </w:t>
      </w:r>
      <w:r w:rsidR="003B0DE1">
        <w:rPr>
          <w:rFonts w:cs="Times New Roman"/>
        </w:rPr>
        <w:t>as well as their</w:t>
      </w:r>
      <w:r w:rsidRPr="0049317C">
        <w:rPr>
          <w:rFonts w:cs="Times New Roman"/>
        </w:rPr>
        <w:t xml:space="preserve"> immune system, which makes it possible not only to select the most dangerous pathogens for </w:t>
      </w:r>
      <w:r w:rsidR="003B0DE1">
        <w:rPr>
          <w:rFonts w:cs="Times New Roman"/>
        </w:rPr>
        <w:t>these people</w:t>
      </w:r>
      <w:r w:rsidRPr="0049317C">
        <w:rPr>
          <w:rFonts w:cs="Times New Roman"/>
        </w:rPr>
        <w:t>, but also to conduct experiments with them to enhance their damaging properties.</w:t>
      </w:r>
    </w:p>
    <w:p w:rsidR="0049317C" w:rsidRDefault="0049317C" w:rsidP="005F7EF0">
      <w:pPr>
        <w:pStyle w:val="a3"/>
        <w:spacing w:before="0" w:line="460" w:lineRule="exact"/>
        <w:ind w:left="0" w:firstLine="720"/>
        <w:jc w:val="both"/>
        <w:rPr>
          <w:rFonts w:cs="Times New Roman"/>
        </w:rPr>
      </w:pPr>
      <w:r w:rsidRPr="0049317C">
        <w:rPr>
          <w:rFonts w:cs="Times New Roman"/>
        </w:rPr>
        <w:lastRenderedPageBreak/>
        <w:t xml:space="preserve">The Pentagon's biomedical programs in some former Soviet republics are also focused on studying possibilities of spreading pathogens of dangerous infections by migratory birds, bats and arthropods, which are considered by </w:t>
      </w:r>
      <w:r w:rsidR="003B0DE1">
        <w:rPr>
          <w:rFonts w:cs="Times New Roman"/>
        </w:rPr>
        <w:t>U.S.</w:t>
      </w:r>
      <w:r w:rsidRPr="0049317C">
        <w:rPr>
          <w:rFonts w:cs="Times New Roman"/>
        </w:rPr>
        <w:t xml:space="preserve"> experts as potential natural "means of delivery" of dangerous microorganisms.</w:t>
      </w:r>
    </w:p>
    <w:p w:rsidR="0049317C" w:rsidRDefault="0049317C" w:rsidP="005F7EF0">
      <w:pPr>
        <w:pStyle w:val="a3"/>
        <w:spacing w:before="0" w:line="460" w:lineRule="exact"/>
        <w:ind w:left="0" w:firstLine="720"/>
        <w:jc w:val="both"/>
        <w:rPr>
          <w:rFonts w:cs="Times New Roman"/>
        </w:rPr>
      </w:pPr>
      <w:r w:rsidRPr="0049317C">
        <w:rPr>
          <w:rFonts w:cs="Times New Roman"/>
        </w:rPr>
        <w:t>If the implementation of the Pentagon's biological plans continues in the post-Soviet space, there is a real risk of increased biological threats, given the free transport and commodity flows within the framework of the Eurasian Economic Community, the Commonwealth of Independent States and the Collective Security Treaty Organization, labor migration, routes of movement of wild animals and birds, air masses, transboundary rivers.</w:t>
      </w:r>
    </w:p>
    <w:p w:rsidR="0049317C" w:rsidRDefault="0049317C" w:rsidP="005F7EF0">
      <w:pPr>
        <w:pStyle w:val="a3"/>
        <w:spacing w:before="0" w:line="460" w:lineRule="exact"/>
        <w:ind w:left="0" w:firstLine="720"/>
        <w:jc w:val="both"/>
        <w:rPr>
          <w:rFonts w:cs="Times New Roman"/>
        </w:rPr>
      </w:pPr>
      <w:r w:rsidRPr="0049317C">
        <w:rPr>
          <w:rFonts w:cs="Times New Roman"/>
        </w:rPr>
        <w:t>The flawed</w:t>
      </w:r>
      <w:r w:rsidR="005211D2">
        <w:rPr>
          <w:rFonts w:cs="Times New Roman"/>
        </w:rPr>
        <w:t xml:space="preserve"> nature </w:t>
      </w:r>
      <w:r w:rsidRPr="0049317C">
        <w:rPr>
          <w:rFonts w:cs="Times New Roman"/>
        </w:rPr>
        <w:t xml:space="preserve">of such a situation, being obvious </w:t>
      </w:r>
      <w:r w:rsidR="0085697E">
        <w:rPr>
          <w:rFonts w:cs="Times New Roman"/>
        </w:rPr>
        <w:t>by</w:t>
      </w:r>
      <w:r w:rsidRPr="0049317C">
        <w:rPr>
          <w:rFonts w:cs="Times New Roman"/>
        </w:rPr>
        <w:t xml:space="preserve"> itself, becomes even more dangerous given the objective assessment of the new U</w:t>
      </w:r>
      <w:r w:rsidR="005211D2">
        <w:rPr>
          <w:rFonts w:cs="Times New Roman"/>
        </w:rPr>
        <w:t>.</w:t>
      </w:r>
      <w:r w:rsidRPr="0049317C">
        <w:rPr>
          <w:rFonts w:cs="Times New Roman"/>
        </w:rPr>
        <w:t>S</w:t>
      </w:r>
      <w:r w:rsidR="005211D2">
        <w:rPr>
          <w:rFonts w:cs="Times New Roman"/>
        </w:rPr>
        <w:t>.</w:t>
      </w:r>
      <w:r w:rsidRPr="0049317C">
        <w:rPr>
          <w:rFonts w:cs="Times New Roman"/>
        </w:rPr>
        <w:t xml:space="preserve"> offensive policy </w:t>
      </w:r>
      <w:r w:rsidR="005211D2">
        <w:rPr>
          <w:rFonts w:cs="Times New Roman"/>
        </w:rPr>
        <w:t xml:space="preserve">with regards to </w:t>
      </w:r>
      <w:r w:rsidRPr="0049317C">
        <w:rPr>
          <w:rFonts w:cs="Times New Roman"/>
        </w:rPr>
        <w:t>biological weapons and its categorical refusal to develop a control mechanism within the framework of the BTWC.</w:t>
      </w:r>
    </w:p>
    <w:p w:rsidR="0049317C" w:rsidRPr="00545F99" w:rsidRDefault="0049317C" w:rsidP="005F7EF0">
      <w:pPr>
        <w:pStyle w:val="a3"/>
        <w:spacing w:before="0" w:line="460" w:lineRule="exact"/>
        <w:ind w:left="0" w:firstLine="720"/>
        <w:jc w:val="both"/>
        <w:rPr>
          <w:rFonts w:cs="Times New Roman"/>
          <w:spacing w:val="-6"/>
        </w:rPr>
      </w:pPr>
      <w:r w:rsidRPr="00545F99">
        <w:rPr>
          <w:rFonts w:cs="Times New Roman"/>
          <w:spacing w:val="-6"/>
        </w:rPr>
        <w:t xml:space="preserve">In order to avoid accusations of violating the BTWC, the Pentagon uses the practice of transferring some military biological programs to civilian ministries and departments, as well as to private companies. The most sensitive biological research of a military-applied nature has been transferred to the United States to </w:t>
      </w:r>
      <w:r w:rsidR="005211D2" w:rsidRPr="00545F99">
        <w:rPr>
          <w:rFonts w:cs="Times New Roman"/>
          <w:spacing w:val="-6"/>
        </w:rPr>
        <w:t>top</w:t>
      </w:r>
      <w:r w:rsidRPr="00545F99">
        <w:rPr>
          <w:rFonts w:cs="Times New Roman"/>
          <w:spacing w:val="-6"/>
        </w:rPr>
        <w:t xml:space="preserve"> secret facilities.</w:t>
      </w:r>
    </w:p>
    <w:p w:rsidR="0049317C" w:rsidRDefault="002655A5" w:rsidP="005F7EF0">
      <w:pPr>
        <w:pStyle w:val="a3"/>
        <w:spacing w:before="0" w:line="460" w:lineRule="exact"/>
        <w:ind w:left="0" w:firstLine="720"/>
        <w:jc w:val="both"/>
        <w:rPr>
          <w:rFonts w:cs="Times New Roman"/>
        </w:rPr>
      </w:pPr>
      <w:r>
        <w:rPr>
          <w:rFonts w:cs="Times New Roman"/>
        </w:rPr>
        <w:t>B</w:t>
      </w:r>
      <w:r w:rsidR="0049317C" w:rsidRPr="0049317C">
        <w:rPr>
          <w:rFonts w:cs="Times New Roman"/>
        </w:rPr>
        <w:t>iological projects of a supposedly protective nature implemented by the U</w:t>
      </w:r>
      <w:r>
        <w:rPr>
          <w:rFonts w:cs="Times New Roman"/>
        </w:rPr>
        <w:t>.</w:t>
      </w:r>
      <w:r w:rsidR="0049317C" w:rsidRPr="0049317C">
        <w:rPr>
          <w:rFonts w:cs="Times New Roman"/>
        </w:rPr>
        <w:t>S</w:t>
      </w:r>
      <w:r>
        <w:rPr>
          <w:rFonts w:cs="Times New Roman"/>
        </w:rPr>
        <w:t>.</w:t>
      </w:r>
      <w:r w:rsidR="0049317C" w:rsidRPr="0049317C">
        <w:rPr>
          <w:rFonts w:cs="Times New Roman"/>
        </w:rPr>
        <w:t xml:space="preserve"> military are actually aimed at creating conditions for the development of new directional biological damaging agents for waging invisible </w:t>
      </w:r>
      <w:r w:rsidR="00A04680">
        <w:rPr>
          <w:rFonts w:cs="Times New Roman"/>
        </w:rPr>
        <w:t xml:space="preserve">concealed </w:t>
      </w:r>
      <w:r w:rsidR="0049317C" w:rsidRPr="0049317C">
        <w:rPr>
          <w:rFonts w:cs="Times New Roman"/>
        </w:rPr>
        <w:t>biological warfare, bypassing the BTWC. Modified pathogens of especially dangerous infectious diseases characteristic of a particular territory, which have high drug resistance and the ability to overcome the immune defense of people living there, can be used as such biological agents. Their use can be disguised as natural outbreaks of various epidemics, and the scale and negative consequences may not be limited to the region of their occurrence.</w:t>
      </w:r>
    </w:p>
    <w:p w:rsidR="0049317C" w:rsidRPr="00545F99" w:rsidRDefault="0049317C" w:rsidP="005F7EF0">
      <w:pPr>
        <w:pStyle w:val="a3"/>
        <w:spacing w:before="0" w:line="460" w:lineRule="exact"/>
        <w:ind w:left="0" w:firstLine="720"/>
        <w:jc w:val="both"/>
        <w:rPr>
          <w:rFonts w:cs="Times New Roman"/>
          <w:spacing w:val="-6"/>
        </w:rPr>
      </w:pPr>
      <w:r w:rsidRPr="00545F99">
        <w:rPr>
          <w:rFonts w:cs="Times New Roman"/>
          <w:spacing w:val="-6"/>
        </w:rPr>
        <w:t xml:space="preserve">Biological weapons, created by </w:t>
      </w:r>
      <w:r w:rsidR="00DD4015" w:rsidRPr="00545F99">
        <w:rPr>
          <w:rFonts w:cs="Times New Roman"/>
          <w:spacing w:val="-6"/>
        </w:rPr>
        <w:t>U.S.</w:t>
      </w:r>
      <w:r w:rsidRPr="00545F99">
        <w:rPr>
          <w:rFonts w:cs="Times New Roman"/>
          <w:spacing w:val="-6"/>
        </w:rPr>
        <w:t xml:space="preserve"> </w:t>
      </w:r>
      <w:r w:rsidR="00DD4015" w:rsidRPr="00545F99">
        <w:rPr>
          <w:rFonts w:cs="Times New Roman"/>
          <w:spacing w:val="-6"/>
        </w:rPr>
        <w:t xml:space="preserve">experts </w:t>
      </w:r>
      <w:r w:rsidRPr="00545F99">
        <w:rPr>
          <w:rFonts w:cs="Times New Roman"/>
          <w:spacing w:val="-6"/>
        </w:rPr>
        <w:t xml:space="preserve">on the basis of decoding the human genome, radically change the overall world geopolitical and military </w:t>
      </w:r>
      <w:r w:rsidR="00857741" w:rsidRPr="00545F99">
        <w:rPr>
          <w:rFonts w:cs="Times New Roman"/>
          <w:spacing w:val="-6"/>
        </w:rPr>
        <w:t>environment</w:t>
      </w:r>
      <w:r w:rsidRPr="00545F99">
        <w:rPr>
          <w:rFonts w:cs="Times New Roman"/>
          <w:spacing w:val="-6"/>
        </w:rPr>
        <w:t>, which resembles the beginning of the "atomic era" in the 40s and 50s of the last century.</w:t>
      </w:r>
    </w:p>
    <w:p w:rsidR="0049317C" w:rsidRDefault="0049317C" w:rsidP="005F7EF0">
      <w:pPr>
        <w:pStyle w:val="a3"/>
        <w:spacing w:before="0" w:line="460" w:lineRule="exact"/>
        <w:ind w:left="0" w:firstLine="720"/>
        <w:jc w:val="both"/>
        <w:rPr>
          <w:rFonts w:cs="Times New Roman"/>
        </w:rPr>
      </w:pPr>
      <w:r w:rsidRPr="0049317C">
        <w:rPr>
          <w:rFonts w:cs="Times New Roman"/>
        </w:rPr>
        <w:lastRenderedPageBreak/>
        <w:t xml:space="preserve">The current situation necessitates </w:t>
      </w:r>
      <w:r w:rsidR="00857741">
        <w:rPr>
          <w:rFonts w:cs="Times New Roman"/>
        </w:rPr>
        <w:t xml:space="preserve">immediate </w:t>
      </w:r>
      <w:r w:rsidRPr="0049317C">
        <w:rPr>
          <w:rFonts w:cs="Times New Roman"/>
        </w:rPr>
        <w:t xml:space="preserve">development and implementation at the </w:t>
      </w:r>
      <w:r w:rsidR="00857741">
        <w:rPr>
          <w:rFonts w:cs="Times New Roman"/>
        </w:rPr>
        <w:t xml:space="preserve">country </w:t>
      </w:r>
      <w:r w:rsidRPr="0049317C">
        <w:rPr>
          <w:rFonts w:cs="Times New Roman"/>
        </w:rPr>
        <w:t xml:space="preserve">level of a set of urgent effective measures aimed at strengthening </w:t>
      </w:r>
      <w:r w:rsidR="00857741">
        <w:rPr>
          <w:rFonts w:cs="Times New Roman"/>
        </w:rPr>
        <w:t>a</w:t>
      </w:r>
      <w:r w:rsidRPr="0049317C">
        <w:rPr>
          <w:rFonts w:cs="Times New Roman"/>
        </w:rPr>
        <w:t xml:space="preserve"> country's biological safety system and bringing it in line with </w:t>
      </w:r>
      <w:r w:rsidR="00857741" w:rsidRPr="0049317C">
        <w:rPr>
          <w:rFonts w:cs="Times New Roman"/>
        </w:rPr>
        <w:t>today</w:t>
      </w:r>
      <w:r w:rsidR="00857741">
        <w:rPr>
          <w:rFonts w:cs="Times New Roman"/>
        </w:rPr>
        <w:t>’s</w:t>
      </w:r>
      <w:r w:rsidR="00857741" w:rsidRPr="0049317C">
        <w:rPr>
          <w:rFonts w:cs="Times New Roman"/>
        </w:rPr>
        <w:t xml:space="preserve"> </w:t>
      </w:r>
      <w:r w:rsidRPr="0049317C">
        <w:rPr>
          <w:rFonts w:cs="Times New Roman"/>
        </w:rPr>
        <w:t>realities.</w:t>
      </w:r>
    </w:p>
    <w:p w:rsidR="0049317C" w:rsidRDefault="0049317C" w:rsidP="005F7EF0">
      <w:pPr>
        <w:pStyle w:val="a3"/>
        <w:tabs>
          <w:tab w:val="left" w:pos="1225"/>
          <w:tab w:val="left" w:pos="2119"/>
          <w:tab w:val="left" w:pos="3199"/>
          <w:tab w:val="left" w:pos="6151"/>
          <w:tab w:val="left" w:pos="7978"/>
          <w:tab w:val="left" w:pos="8881"/>
        </w:tabs>
        <w:spacing w:before="0" w:line="460" w:lineRule="exact"/>
        <w:ind w:left="0" w:firstLine="720"/>
        <w:jc w:val="both"/>
        <w:rPr>
          <w:rFonts w:cs="Times New Roman"/>
        </w:rPr>
      </w:pPr>
      <w:r w:rsidRPr="0049317C">
        <w:rPr>
          <w:rFonts w:cs="Times New Roman"/>
        </w:rPr>
        <w:t>In terms of assessing military biological activities of the United States and Ukraine, the Commission came to the following conclusions.</w:t>
      </w:r>
    </w:p>
    <w:p w:rsidR="0049317C" w:rsidRPr="0049317C" w:rsidRDefault="0049317C" w:rsidP="00545F99">
      <w:pPr>
        <w:pStyle w:val="a3"/>
        <w:numPr>
          <w:ilvl w:val="0"/>
          <w:numId w:val="2"/>
        </w:numPr>
        <w:tabs>
          <w:tab w:val="left" w:pos="1106"/>
        </w:tabs>
        <w:spacing w:before="0" w:line="460" w:lineRule="exact"/>
        <w:jc w:val="both"/>
        <w:rPr>
          <w:rFonts w:cs="Times New Roman"/>
        </w:rPr>
      </w:pPr>
      <w:r w:rsidRPr="0049317C">
        <w:rPr>
          <w:rFonts w:cs="Times New Roman"/>
        </w:rPr>
        <w:t>As the investigation showed, U</w:t>
      </w:r>
      <w:r w:rsidR="001A3EF9">
        <w:rPr>
          <w:rFonts w:cs="Times New Roman"/>
        </w:rPr>
        <w:t>.</w:t>
      </w:r>
      <w:r w:rsidRPr="0049317C">
        <w:rPr>
          <w:rFonts w:cs="Times New Roman"/>
        </w:rPr>
        <w:t>S</w:t>
      </w:r>
      <w:r w:rsidR="001A3EF9">
        <w:rPr>
          <w:rFonts w:cs="Times New Roman"/>
        </w:rPr>
        <w:t>.</w:t>
      </w:r>
      <w:r w:rsidRPr="0049317C">
        <w:rPr>
          <w:rFonts w:cs="Times New Roman"/>
        </w:rPr>
        <w:t xml:space="preserve"> military biological activities in Ukraine are systemic in nature and comparable to those carried out by the Pentagon in other countries. There is no doubt that </w:t>
      </w:r>
      <w:r w:rsidR="003D32AC">
        <w:rPr>
          <w:rFonts w:cs="Times New Roman"/>
        </w:rPr>
        <w:t xml:space="preserve">such activities are </w:t>
      </w:r>
      <w:r w:rsidRPr="0049317C">
        <w:rPr>
          <w:rFonts w:cs="Times New Roman"/>
        </w:rPr>
        <w:t xml:space="preserve">aimed primarily at drawing the country into the orbit of </w:t>
      </w:r>
      <w:r w:rsidR="003D32AC">
        <w:rPr>
          <w:rFonts w:cs="Times New Roman"/>
        </w:rPr>
        <w:t>U.S.</w:t>
      </w:r>
      <w:r w:rsidRPr="0049317C">
        <w:rPr>
          <w:rFonts w:cs="Times New Roman"/>
        </w:rPr>
        <w:t xml:space="preserve"> military dominance, establishing external management of epidemiological risks. The Ukrainian state has actually become a major testing ground for </w:t>
      </w:r>
      <w:r w:rsidR="003D32AC">
        <w:rPr>
          <w:rFonts w:cs="Times New Roman"/>
        </w:rPr>
        <w:t>U.S.</w:t>
      </w:r>
      <w:r w:rsidRPr="0049317C">
        <w:rPr>
          <w:rFonts w:cs="Times New Roman"/>
        </w:rPr>
        <w:t xml:space="preserve"> military biological tests.</w:t>
      </w:r>
    </w:p>
    <w:p w:rsidR="0049317C" w:rsidRPr="00247341" w:rsidRDefault="00D42D23" w:rsidP="005F7EF0">
      <w:pPr>
        <w:pStyle w:val="a3"/>
        <w:numPr>
          <w:ilvl w:val="0"/>
          <w:numId w:val="2"/>
        </w:numPr>
        <w:tabs>
          <w:tab w:val="left" w:pos="1089"/>
        </w:tabs>
        <w:spacing w:before="0" w:line="460" w:lineRule="exact"/>
        <w:jc w:val="both"/>
        <w:rPr>
          <w:rFonts w:cs="Times New Roman"/>
        </w:rPr>
      </w:pPr>
      <w:r>
        <w:rPr>
          <w:rFonts w:cs="Times New Roman"/>
        </w:rPr>
        <w:t>T</w:t>
      </w:r>
      <w:r w:rsidRPr="0049317C">
        <w:rPr>
          <w:rFonts w:cs="Times New Roman"/>
        </w:rPr>
        <w:t>he United States</w:t>
      </w:r>
      <w:r w:rsidR="0049317C" w:rsidRPr="0049317C">
        <w:rPr>
          <w:rFonts w:cs="Times New Roman"/>
        </w:rPr>
        <w:t>, formulates goals of its biomedical programs</w:t>
      </w:r>
      <w:r w:rsidRPr="00D42D23">
        <w:rPr>
          <w:rFonts w:cs="Times New Roman"/>
        </w:rPr>
        <w:t xml:space="preserve"> </w:t>
      </w:r>
      <w:r>
        <w:rPr>
          <w:rFonts w:cs="Times New Roman"/>
        </w:rPr>
        <w:t>o</w:t>
      </w:r>
      <w:r w:rsidRPr="0049317C">
        <w:rPr>
          <w:rFonts w:cs="Times New Roman"/>
        </w:rPr>
        <w:t xml:space="preserve">utside </w:t>
      </w:r>
      <w:r>
        <w:rPr>
          <w:rFonts w:cs="Times New Roman"/>
        </w:rPr>
        <w:t xml:space="preserve">its </w:t>
      </w:r>
      <w:r w:rsidRPr="0049317C">
        <w:rPr>
          <w:rFonts w:cs="Times New Roman"/>
        </w:rPr>
        <w:t>national territory</w:t>
      </w:r>
      <w:r w:rsidR="0049317C" w:rsidRPr="0049317C">
        <w:rPr>
          <w:rFonts w:cs="Times New Roman"/>
        </w:rPr>
        <w:t xml:space="preserve">, which are stipulated in agreements with relevant foreign states, including Ukraine, in such a way as to avoid accusations from the international community of violating the BTWC. In the course of the parliamentary investigation, based on the </w:t>
      </w:r>
      <w:r>
        <w:rPr>
          <w:rFonts w:cs="Times New Roman"/>
        </w:rPr>
        <w:t xml:space="preserve">entirety </w:t>
      </w:r>
      <w:r w:rsidR="0049317C" w:rsidRPr="0049317C">
        <w:rPr>
          <w:rFonts w:cs="Times New Roman"/>
        </w:rPr>
        <w:t>of facts and evidence, it was established that the form, content and methods of the U</w:t>
      </w:r>
      <w:r>
        <w:rPr>
          <w:rFonts w:cs="Times New Roman"/>
        </w:rPr>
        <w:t>.</w:t>
      </w:r>
      <w:r w:rsidR="0049317C" w:rsidRPr="0049317C">
        <w:rPr>
          <w:rFonts w:cs="Times New Roman"/>
        </w:rPr>
        <w:t>S</w:t>
      </w:r>
      <w:r>
        <w:rPr>
          <w:rFonts w:cs="Times New Roman"/>
        </w:rPr>
        <w:t>.</w:t>
      </w:r>
      <w:r w:rsidR="0049317C" w:rsidRPr="0049317C">
        <w:rPr>
          <w:rFonts w:cs="Times New Roman"/>
        </w:rPr>
        <w:t xml:space="preserve"> biomedical programs being implemented </w:t>
      </w:r>
      <w:r>
        <w:rPr>
          <w:rFonts w:cs="Times New Roman"/>
        </w:rPr>
        <w:t>i</w:t>
      </w:r>
      <w:r w:rsidR="0049317C" w:rsidRPr="0049317C">
        <w:rPr>
          <w:rFonts w:cs="Times New Roman"/>
        </w:rPr>
        <w:t xml:space="preserve">n Ukrainian territory do not correspond to the real situation in the </w:t>
      </w:r>
      <w:r>
        <w:rPr>
          <w:rFonts w:cs="Times New Roman"/>
        </w:rPr>
        <w:t>area</w:t>
      </w:r>
      <w:r w:rsidR="0049317C" w:rsidRPr="0049317C">
        <w:rPr>
          <w:rFonts w:cs="Times New Roman"/>
        </w:rPr>
        <w:t xml:space="preserve"> of health care in Ukraine and the declared humanitarian goals, but are aimed at serving Washington's military interests in relation to the region</w:t>
      </w:r>
      <w:r>
        <w:rPr>
          <w:rFonts w:cs="Times New Roman"/>
        </w:rPr>
        <w:t>, which directly affects</w:t>
      </w:r>
      <w:r w:rsidR="0049317C" w:rsidRPr="0049317C">
        <w:rPr>
          <w:rFonts w:cs="Times New Roman"/>
        </w:rPr>
        <w:t xml:space="preserve"> security of the Russian Federation.</w:t>
      </w:r>
    </w:p>
    <w:p w:rsidR="0049317C" w:rsidRPr="00247341" w:rsidRDefault="0049317C" w:rsidP="005F7EF0">
      <w:pPr>
        <w:pStyle w:val="a3"/>
        <w:numPr>
          <w:ilvl w:val="0"/>
          <w:numId w:val="2"/>
        </w:numPr>
        <w:tabs>
          <w:tab w:val="left" w:pos="1089"/>
        </w:tabs>
        <w:spacing w:before="0" w:line="460" w:lineRule="exact"/>
        <w:jc w:val="both"/>
        <w:rPr>
          <w:rFonts w:cs="Times New Roman"/>
        </w:rPr>
      </w:pPr>
      <w:r w:rsidRPr="0049317C">
        <w:rPr>
          <w:rFonts w:cs="Times New Roman"/>
        </w:rPr>
        <w:t xml:space="preserve">After the anti-constitutional coup in 2014, as a result of the </w:t>
      </w:r>
      <w:r w:rsidR="00277955">
        <w:rPr>
          <w:rFonts w:cs="Times New Roman"/>
        </w:rPr>
        <w:t>steps</w:t>
      </w:r>
      <w:r w:rsidRPr="0049317C">
        <w:rPr>
          <w:rFonts w:cs="Times New Roman"/>
        </w:rPr>
        <w:t xml:space="preserve"> of the </w:t>
      </w:r>
      <w:proofErr w:type="spellStart"/>
      <w:r w:rsidR="00277955" w:rsidRPr="0049317C">
        <w:rPr>
          <w:rFonts w:cs="Times New Roman"/>
        </w:rPr>
        <w:t>U</w:t>
      </w:r>
      <w:r w:rsidR="00277955">
        <w:rPr>
          <w:rFonts w:cs="Times New Roman"/>
        </w:rPr>
        <w:t>lyana</w:t>
      </w:r>
      <w:proofErr w:type="spellEnd"/>
      <w:r w:rsidR="00277955" w:rsidRPr="0049317C">
        <w:rPr>
          <w:rFonts w:cs="Times New Roman"/>
        </w:rPr>
        <w:t xml:space="preserve"> </w:t>
      </w:r>
      <w:proofErr w:type="spellStart"/>
      <w:r w:rsidR="00277955" w:rsidRPr="0049317C">
        <w:rPr>
          <w:rFonts w:cs="Times New Roman"/>
        </w:rPr>
        <w:t>Suprun</w:t>
      </w:r>
      <w:proofErr w:type="spellEnd"/>
      <w:r w:rsidR="00277955">
        <w:rPr>
          <w:rFonts w:cs="Times New Roman"/>
        </w:rPr>
        <w:t>,</w:t>
      </w:r>
      <w:r w:rsidR="00277955" w:rsidRPr="0049317C">
        <w:rPr>
          <w:rFonts w:cs="Times New Roman"/>
        </w:rPr>
        <w:t xml:space="preserve"> US citizen </w:t>
      </w:r>
      <w:r w:rsidR="00277955">
        <w:rPr>
          <w:rFonts w:cs="Times New Roman"/>
        </w:rPr>
        <w:t xml:space="preserve">and </w:t>
      </w:r>
      <w:r w:rsidRPr="0049317C">
        <w:rPr>
          <w:rFonts w:cs="Times New Roman"/>
        </w:rPr>
        <w:t xml:space="preserve">Acting Minister of Health of Ukraine, and her lobbying for interests of American pharmaceutical companies, a catastrophic epidemiological situation for many infectious diseases </w:t>
      </w:r>
      <w:r w:rsidR="00277955">
        <w:rPr>
          <w:rFonts w:cs="Times New Roman"/>
        </w:rPr>
        <w:t xml:space="preserve">has emerged </w:t>
      </w:r>
      <w:r w:rsidRPr="0049317C">
        <w:rPr>
          <w:rFonts w:cs="Times New Roman"/>
        </w:rPr>
        <w:t xml:space="preserve">in Ukraine. </w:t>
      </w:r>
      <w:r w:rsidRPr="00247341">
        <w:rPr>
          <w:rFonts w:cs="Times New Roman"/>
        </w:rPr>
        <w:t xml:space="preserve">The United States </w:t>
      </w:r>
      <w:r w:rsidR="00277955">
        <w:rPr>
          <w:rFonts w:cs="Times New Roman"/>
        </w:rPr>
        <w:t>effectively</w:t>
      </w:r>
      <w:r w:rsidRPr="00247341">
        <w:rPr>
          <w:rFonts w:cs="Times New Roman"/>
        </w:rPr>
        <w:t xml:space="preserve"> received the right to manage the epidemiological situation in Ukraine in its own interests.</w:t>
      </w:r>
    </w:p>
    <w:p w:rsidR="0049317C" w:rsidRPr="0049317C" w:rsidRDefault="0049317C" w:rsidP="005F7EF0">
      <w:pPr>
        <w:pStyle w:val="a3"/>
        <w:numPr>
          <w:ilvl w:val="0"/>
          <w:numId w:val="2"/>
        </w:numPr>
        <w:tabs>
          <w:tab w:val="left" w:pos="1089"/>
        </w:tabs>
        <w:spacing w:before="0" w:line="460" w:lineRule="exact"/>
        <w:jc w:val="both"/>
        <w:rPr>
          <w:rFonts w:cs="Times New Roman"/>
        </w:rPr>
      </w:pPr>
      <w:r w:rsidRPr="0049317C">
        <w:rPr>
          <w:rFonts w:cs="Times New Roman"/>
        </w:rPr>
        <w:t>U</w:t>
      </w:r>
      <w:r w:rsidR="00277955">
        <w:rPr>
          <w:rFonts w:cs="Times New Roman"/>
        </w:rPr>
        <w:t>.</w:t>
      </w:r>
      <w:r w:rsidRPr="0049317C">
        <w:rPr>
          <w:rFonts w:cs="Times New Roman"/>
        </w:rPr>
        <w:t>S</w:t>
      </w:r>
      <w:r w:rsidR="00277955">
        <w:rPr>
          <w:rFonts w:cs="Times New Roman"/>
        </w:rPr>
        <w:t>.</w:t>
      </w:r>
      <w:r w:rsidRPr="0049317C">
        <w:rPr>
          <w:rFonts w:cs="Times New Roman"/>
        </w:rPr>
        <w:t xml:space="preserve"> biological programs on the territory of Ukraine were carried out by Pentagon employees and contractors and were aimed at collecting strains of infectious diseases, as we</w:t>
      </w:r>
      <w:r w:rsidR="00277955">
        <w:rPr>
          <w:rFonts w:cs="Times New Roman"/>
        </w:rPr>
        <w:t>ll as human biological material</w:t>
      </w:r>
      <w:r w:rsidRPr="0049317C">
        <w:rPr>
          <w:rFonts w:cs="Times New Roman"/>
        </w:rPr>
        <w:t xml:space="preserve">, which were subsequently </w:t>
      </w:r>
      <w:r w:rsidRPr="0049317C">
        <w:rPr>
          <w:rFonts w:cs="Times New Roman"/>
        </w:rPr>
        <w:lastRenderedPageBreak/>
        <w:t xml:space="preserve">sent to the United States. </w:t>
      </w:r>
      <w:r w:rsidR="00777F30">
        <w:rPr>
          <w:rFonts w:cs="Times New Roman"/>
        </w:rPr>
        <w:t>Moreover</w:t>
      </w:r>
      <w:r w:rsidRPr="0049317C">
        <w:rPr>
          <w:rFonts w:cs="Times New Roman"/>
        </w:rPr>
        <w:t xml:space="preserve">, large-scale immunobiological studies (antibody analysis) of military </w:t>
      </w:r>
      <w:r w:rsidR="00277955">
        <w:rPr>
          <w:rFonts w:cs="Times New Roman"/>
        </w:rPr>
        <w:t xml:space="preserve">personnel </w:t>
      </w:r>
      <w:r w:rsidRPr="0049317C">
        <w:rPr>
          <w:rFonts w:cs="Times New Roman"/>
        </w:rPr>
        <w:t xml:space="preserve">and civilians, including people suffering from mental illness, were carried out in US-controlled biological laboratories in Ukraine. These activities </w:t>
      </w:r>
      <w:r w:rsidR="00777F30">
        <w:rPr>
          <w:rFonts w:cs="Times New Roman"/>
        </w:rPr>
        <w:t>have been</w:t>
      </w:r>
      <w:r w:rsidRPr="0049317C">
        <w:rPr>
          <w:rFonts w:cs="Times New Roman"/>
        </w:rPr>
        <w:t xml:space="preserve"> carried out in violation of international humanitarian law </w:t>
      </w:r>
      <w:r w:rsidR="00777F30">
        <w:rPr>
          <w:rFonts w:cs="Times New Roman"/>
        </w:rPr>
        <w:t xml:space="preserve">rules </w:t>
      </w:r>
      <w:r w:rsidRPr="0049317C">
        <w:rPr>
          <w:rFonts w:cs="Times New Roman"/>
        </w:rPr>
        <w:t xml:space="preserve">(including those enshrined in </w:t>
      </w:r>
      <w:r w:rsidR="00777F30">
        <w:rPr>
          <w:rFonts w:cs="Times New Roman"/>
        </w:rPr>
        <w:t>the Geneva Conventions of 1949);</w:t>
      </w:r>
      <w:r w:rsidRPr="0049317C">
        <w:rPr>
          <w:rFonts w:cs="Times New Roman"/>
        </w:rPr>
        <w:t xml:space="preserve"> the Convention for the Protection of Human </w:t>
      </w:r>
      <w:r w:rsidR="00777F30">
        <w:rPr>
          <w:rFonts w:cs="Times New Roman"/>
        </w:rPr>
        <w:t>Rights and Fundamental Freedoms;</w:t>
      </w:r>
      <w:r w:rsidRPr="0049317C">
        <w:rPr>
          <w:rFonts w:cs="Times New Roman"/>
        </w:rPr>
        <w:t xml:space="preserve"> the International Covenan</w:t>
      </w:r>
      <w:r w:rsidR="00777F30">
        <w:rPr>
          <w:rFonts w:cs="Times New Roman"/>
        </w:rPr>
        <w:t>t on Civil and Political Rights;</w:t>
      </w:r>
      <w:r w:rsidRPr="0049317C">
        <w:rPr>
          <w:rFonts w:cs="Times New Roman"/>
        </w:rPr>
        <w:t xml:space="preserve"> the International Covenant on Economic, Social and Cul</w:t>
      </w:r>
      <w:r w:rsidR="00777F30">
        <w:rPr>
          <w:rFonts w:cs="Times New Roman"/>
        </w:rPr>
        <w:t>tural Rights;</w:t>
      </w:r>
      <w:r w:rsidRPr="0049317C">
        <w:rPr>
          <w:rFonts w:cs="Times New Roman"/>
        </w:rPr>
        <w:t xml:space="preserve"> the International Convention on the Elimination of All</w:t>
      </w:r>
      <w:r w:rsidR="00777F30">
        <w:rPr>
          <w:rFonts w:cs="Times New Roman"/>
        </w:rPr>
        <w:t xml:space="preserve"> Forms of Racial Discrimination;</w:t>
      </w:r>
      <w:r w:rsidRPr="0049317C">
        <w:rPr>
          <w:rFonts w:cs="Times New Roman"/>
        </w:rPr>
        <w:t xml:space="preserve"> the Convention against Torture and Other Cruel, Inhuman or Degr</w:t>
      </w:r>
      <w:r w:rsidR="00777F30">
        <w:rPr>
          <w:rFonts w:cs="Times New Roman"/>
        </w:rPr>
        <w:t>ading Treatment</w:t>
      </w:r>
      <w:r w:rsidR="00847BB6">
        <w:rPr>
          <w:rFonts w:cs="Times New Roman"/>
        </w:rPr>
        <w:t xml:space="preserve"> </w:t>
      </w:r>
      <w:r w:rsidR="00777F30">
        <w:rPr>
          <w:rFonts w:cs="Times New Roman"/>
        </w:rPr>
        <w:t>and punishment;</w:t>
      </w:r>
      <w:r w:rsidRPr="0049317C">
        <w:rPr>
          <w:rFonts w:cs="Times New Roman"/>
        </w:rPr>
        <w:t xml:space="preserve"> as well as the Nuremberg Code and the </w:t>
      </w:r>
      <w:r w:rsidR="00777F30" w:rsidRPr="0049317C">
        <w:rPr>
          <w:rFonts w:cs="Times New Roman"/>
        </w:rPr>
        <w:t xml:space="preserve">Helsinki </w:t>
      </w:r>
      <w:r w:rsidRPr="0049317C">
        <w:rPr>
          <w:rFonts w:cs="Times New Roman"/>
        </w:rPr>
        <w:t>Declaration of the World Medical Association.</w:t>
      </w:r>
      <w:r w:rsidRPr="0049317C">
        <w:t xml:space="preserve"> </w:t>
      </w:r>
      <w:r w:rsidR="00777F30">
        <w:rPr>
          <w:rFonts w:cs="Times New Roman"/>
        </w:rPr>
        <w:t xml:space="preserve">The </w:t>
      </w:r>
      <w:r w:rsidRPr="0049317C">
        <w:rPr>
          <w:rFonts w:cs="Times New Roman"/>
        </w:rPr>
        <w:t>analysis of the 2005 agreement between the U</w:t>
      </w:r>
      <w:r w:rsidR="00777F30">
        <w:rPr>
          <w:rFonts w:cs="Times New Roman"/>
        </w:rPr>
        <w:t>.</w:t>
      </w:r>
      <w:r w:rsidRPr="0049317C">
        <w:rPr>
          <w:rFonts w:cs="Times New Roman"/>
        </w:rPr>
        <w:t>S</w:t>
      </w:r>
      <w:r w:rsidR="00777F30">
        <w:rPr>
          <w:rFonts w:cs="Times New Roman"/>
        </w:rPr>
        <w:t>.</w:t>
      </w:r>
      <w:r w:rsidRPr="0049317C">
        <w:rPr>
          <w:rFonts w:cs="Times New Roman"/>
        </w:rPr>
        <w:t xml:space="preserve"> Department of Defense and the Ministry of Health of Ukraine on cooperation to prevent the spread of pathogen technologies and information allows us to conclude that cooperation between K</w:t>
      </w:r>
      <w:r w:rsidR="00777F30">
        <w:rPr>
          <w:rFonts w:cs="Times New Roman"/>
        </w:rPr>
        <w:t>yi</w:t>
      </w:r>
      <w:r w:rsidRPr="0049317C">
        <w:rPr>
          <w:rFonts w:cs="Times New Roman"/>
        </w:rPr>
        <w:t xml:space="preserve">v and Washington in this area was non-transparent and </w:t>
      </w:r>
      <w:r w:rsidR="00777F30">
        <w:rPr>
          <w:rFonts w:cs="Times New Roman"/>
        </w:rPr>
        <w:t>confidential</w:t>
      </w:r>
      <w:r w:rsidRPr="0049317C">
        <w:rPr>
          <w:rFonts w:cs="Times New Roman"/>
        </w:rPr>
        <w:t>.</w:t>
      </w:r>
    </w:p>
    <w:p w:rsidR="0049317C" w:rsidRPr="00247341" w:rsidRDefault="00883430" w:rsidP="005F7EF0">
      <w:pPr>
        <w:pStyle w:val="a3"/>
        <w:numPr>
          <w:ilvl w:val="0"/>
          <w:numId w:val="2"/>
        </w:numPr>
        <w:tabs>
          <w:tab w:val="left" w:pos="1089"/>
        </w:tabs>
        <w:spacing w:before="0" w:line="460" w:lineRule="exact"/>
        <w:jc w:val="both"/>
        <w:rPr>
          <w:rFonts w:cs="Times New Roman"/>
        </w:rPr>
      </w:pPr>
      <w:r>
        <w:rPr>
          <w:rFonts w:cs="Times New Roman"/>
        </w:rPr>
        <w:t xml:space="preserve">Importantly, </w:t>
      </w:r>
      <w:r w:rsidR="0049317C" w:rsidRPr="0049317C">
        <w:rPr>
          <w:rFonts w:cs="Times New Roman"/>
        </w:rPr>
        <w:t xml:space="preserve">the implementation of </w:t>
      </w:r>
      <w:r>
        <w:rPr>
          <w:rFonts w:cs="Times New Roman"/>
        </w:rPr>
        <w:t>U.S.</w:t>
      </w:r>
      <w:r w:rsidR="0049317C" w:rsidRPr="0049317C">
        <w:rPr>
          <w:rFonts w:cs="Times New Roman"/>
        </w:rPr>
        <w:t xml:space="preserve"> biological programs </w:t>
      </w:r>
      <w:r>
        <w:rPr>
          <w:rFonts w:cs="Times New Roman"/>
        </w:rPr>
        <w:t>i</w:t>
      </w:r>
      <w:r w:rsidR="0049317C" w:rsidRPr="0049317C">
        <w:rPr>
          <w:rFonts w:cs="Times New Roman"/>
        </w:rPr>
        <w:t xml:space="preserve">n the territory of Ukraine </w:t>
      </w:r>
      <w:r>
        <w:rPr>
          <w:rFonts w:cs="Times New Roman"/>
        </w:rPr>
        <w:t xml:space="preserve">has been </w:t>
      </w:r>
      <w:r w:rsidR="0049317C" w:rsidRPr="0049317C">
        <w:rPr>
          <w:rFonts w:cs="Times New Roman"/>
        </w:rPr>
        <w:t xml:space="preserve">actually aimed not at strengthening the medical protection of the population and solving </w:t>
      </w:r>
      <w:r>
        <w:rPr>
          <w:rFonts w:cs="Times New Roman"/>
        </w:rPr>
        <w:t>relevant</w:t>
      </w:r>
      <w:r w:rsidR="0049317C" w:rsidRPr="0049317C">
        <w:rPr>
          <w:rFonts w:cs="Times New Roman"/>
        </w:rPr>
        <w:t xml:space="preserve"> issues in the </w:t>
      </w:r>
      <w:r>
        <w:rPr>
          <w:rFonts w:cs="Times New Roman"/>
        </w:rPr>
        <w:t xml:space="preserve">area </w:t>
      </w:r>
      <w:r w:rsidR="0049317C" w:rsidRPr="0049317C">
        <w:rPr>
          <w:rFonts w:cs="Times New Roman"/>
        </w:rPr>
        <w:t xml:space="preserve">of healthcare, but </w:t>
      </w:r>
      <w:r>
        <w:rPr>
          <w:rFonts w:cs="Times New Roman"/>
        </w:rPr>
        <w:t xml:space="preserve">rather </w:t>
      </w:r>
      <w:r w:rsidR="0049317C" w:rsidRPr="0049317C">
        <w:rPr>
          <w:rFonts w:cs="Times New Roman"/>
        </w:rPr>
        <w:t xml:space="preserve">at the implementation of military-applied tasks, including work with pathogens of dangerous infectious diseases, which are potential agents of biological weapons. In the absence of mass outbreaks of these diseases in Ukraine in recent years, the </w:t>
      </w:r>
      <w:r>
        <w:rPr>
          <w:rFonts w:cs="Times New Roman"/>
        </w:rPr>
        <w:t>assortment</w:t>
      </w:r>
      <w:r w:rsidR="0049317C" w:rsidRPr="0049317C">
        <w:rPr>
          <w:rFonts w:cs="Times New Roman"/>
        </w:rPr>
        <w:t xml:space="preserve"> and accumulated volumes of biological agents cast doubt on their purpose for </w:t>
      </w:r>
      <w:r>
        <w:rPr>
          <w:rFonts w:cs="Times New Roman"/>
        </w:rPr>
        <w:t>prophylactic</w:t>
      </w:r>
      <w:r w:rsidR="0049317C" w:rsidRPr="0049317C">
        <w:rPr>
          <w:rFonts w:cs="Times New Roman"/>
        </w:rPr>
        <w:t xml:space="preserve">, protective or other peaceful purposes. The biological </w:t>
      </w:r>
      <w:r w:rsidR="00D262A5">
        <w:rPr>
          <w:rFonts w:cs="Times New Roman"/>
        </w:rPr>
        <w:t>safety</w:t>
      </w:r>
      <w:r w:rsidR="0049317C" w:rsidRPr="0049317C">
        <w:rPr>
          <w:rFonts w:cs="Times New Roman"/>
        </w:rPr>
        <w:t xml:space="preserve"> system of Ukraine </w:t>
      </w:r>
      <w:r w:rsidR="00D262A5">
        <w:rPr>
          <w:rFonts w:cs="Times New Roman"/>
        </w:rPr>
        <w:t>has been</w:t>
      </w:r>
      <w:r w:rsidR="0049317C" w:rsidRPr="0049317C">
        <w:rPr>
          <w:rFonts w:cs="Times New Roman"/>
        </w:rPr>
        <w:t xml:space="preserve"> rebuilt by the Americans not so much in the interests of the country as for their own needs, including work on components of biological weapons and possible means of delivery, including using natural factors.</w:t>
      </w:r>
    </w:p>
    <w:p w:rsidR="0049317C" w:rsidRPr="00247341" w:rsidRDefault="0049317C" w:rsidP="005F7EF0">
      <w:pPr>
        <w:pStyle w:val="a3"/>
        <w:numPr>
          <w:ilvl w:val="0"/>
          <w:numId w:val="2"/>
        </w:numPr>
        <w:tabs>
          <w:tab w:val="left" w:pos="1089"/>
        </w:tabs>
        <w:spacing w:before="0" w:line="460" w:lineRule="exact"/>
        <w:jc w:val="both"/>
        <w:rPr>
          <w:rFonts w:cs="Times New Roman"/>
        </w:rPr>
      </w:pPr>
      <w:r w:rsidRPr="0049317C">
        <w:rPr>
          <w:rFonts w:cs="Times New Roman"/>
        </w:rPr>
        <w:t xml:space="preserve">Attention </w:t>
      </w:r>
      <w:r w:rsidR="001A2D84">
        <w:rPr>
          <w:rFonts w:cs="Times New Roman"/>
        </w:rPr>
        <w:t xml:space="preserve">should be </w:t>
      </w:r>
      <w:r w:rsidRPr="0049317C">
        <w:rPr>
          <w:rFonts w:cs="Times New Roman"/>
        </w:rPr>
        <w:t>drawn to projects with pathogens that are not endemic for the region. Moreover, outbreaks of uncharacteristic di</w:t>
      </w:r>
      <w:r w:rsidR="0051091B">
        <w:rPr>
          <w:rFonts w:cs="Times New Roman"/>
        </w:rPr>
        <w:t>seases were detected in Ukraine;</w:t>
      </w:r>
      <w:r w:rsidRPr="0049317C">
        <w:rPr>
          <w:rFonts w:cs="Times New Roman"/>
        </w:rPr>
        <w:t xml:space="preserve"> </w:t>
      </w:r>
      <w:r w:rsidR="0051091B">
        <w:rPr>
          <w:rFonts w:cs="Times New Roman"/>
        </w:rPr>
        <w:t xml:space="preserve">and </w:t>
      </w:r>
      <w:r w:rsidRPr="0049317C">
        <w:rPr>
          <w:rFonts w:cs="Times New Roman"/>
        </w:rPr>
        <w:t>K</w:t>
      </w:r>
      <w:r w:rsidR="0051091B">
        <w:rPr>
          <w:rFonts w:cs="Times New Roman"/>
        </w:rPr>
        <w:t>yi</w:t>
      </w:r>
      <w:r w:rsidRPr="0049317C">
        <w:rPr>
          <w:rFonts w:cs="Times New Roman"/>
        </w:rPr>
        <w:t>v had to urgently purchase new vaccines</w:t>
      </w:r>
      <w:r w:rsidR="0051091B" w:rsidRPr="0051091B">
        <w:rPr>
          <w:rFonts w:cs="Times New Roman"/>
        </w:rPr>
        <w:t xml:space="preserve"> </w:t>
      </w:r>
      <w:r w:rsidR="0051091B" w:rsidRPr="0049317C">
        <w:rPr>
          <w:rFonts w:cs="Times New Roman"/>
        </w:rPr>
        <w:t xml:space="preserve">for protection against </w:t>
      </w:r>
      <w:r w:rsidR="0051091B">
        <w:rPr>
          <w:rFonts w:cs="Times New Roman"/>
        </w:rPr>
        <w:lastRenderedPageBreak/>
        <w:t>such diseases</w:t>
      </w:r>
      <w:r w:rsidRPr="0049317C">
        <w:rPr>
          <w:rFonts w:cs="Times New Roman"/>
        </w:rPr>
        <w:t xml:space="preserve">, which were not available in the country. There are also signs of development of bioterrorism methods (scattering banknotes </w:t>
      </w:r>
      <w:r w:rsidR="0051091B">
        <w:rPr>
          <w:rFonts w:cs="Times New Roman"/>
        </w:rPr>
        <w:t xml:space="preserve">covered with </w:t>
      </w:r>
      <w:r w:rsidRPr="0049317C">
        <w:rPr>
          <w:rFonts w:cs="Times New Roman"/>
        </w:rPr>
        <w:t>causative agent of multidrug-resistant Asian tuberculosis).</w:t>
      </w:r>
    </w:p>
    <w:p w:rsidR="0049317C" w:rsidRPr="00247341" w:rsidRDefault="0049317C" w:rsidP="005F7EF0">
      <w:pPr>
        <w:pStyle w:val="a3"/>
        <w:numPr>
          <w:ilvl w:val="0"/>
          <w:numId w:val="2"/>
        </w:numPr>
        <w:tabs>
          <w:tab w:val="left" w:pos="1089"/>
        </w:tabs>
        <w:spacing w:before="0" w:line="460" w:lineRule="exact"/>
        <w:jc w:val="both"/>
        <w:rPr>
          <w:rFonts w:cs="Times New Roman"/>
        </w:rPr>
      </w:pPr>
      <w:r w:rsidRPr="0049317C">
        <w:rPr>
          <w:rFonts w:cs="Times New Roman"/>
        </w:rPr>
        <w:t>The collected evidence reveals the fact of accumulation of a large number of storage units of dangerous and especially dangerous pathogens</w:t>
      </w:r>
      <w:r w:rsidR="001F4F58" w:rsidRPr="001F4F58">
        <w:rPr>
          <w:rFonts w:cs="Times New Roman"/>
        </w:rPr>
        <w:t xml:space="preserve"> </w:t>
      </w:r>
      <w:r w:rsidR="001F4F58" w:rsidRPr="0049317C">
        <w:rPr>
          <w:rFonts w:cs="Times New Roman"/>
        </w:rPr>
        <w:t xml:space="preserve">in biological laboratories </w:t>
      </w:r>
      <w:r w:rsidR="001F4F58">
        <w:rPr>
          <w:rFonts w:cs="Times New Roman"/>
        </w:rPr>
        <w:t>i</w:t>
      </w:r>
      <w:r w:rsidR="001F4F58" w:rsidRPr="0049317C">
        <w:rPr>
          <w:rFonts w:cs="Times New Roman"/>
        </w:rPr>
        <w:t>n the territory of Ukraine</w:t>
      </w:r>
      <w:r w:rsidRPr="0049317C">
        <w:rPr>
          <w:rFonts w:cs="Times New Roman"/>
        </w:rPr>
        <w:t xml:space="preserve">. Attention is also drawn to the fact of the accumulation of a large number of test tubes with the same strains of different passages. This </w:t>
      </w:r>
      <w:r w:rsidR="00E25E83">
        <w:rPr>
          <w:rFonts w:cs="Times New Roman"/>
        </w:rPr>
        <w:t>fact serves a</w:t>
      </w:r>
      <w:r w:rsidRPr="0049317C">
        <w:rPr>
          <w:rFonts w:cs="Times New Roman"/>
        </w:rPr>
        <w:t xml:space="preserve">s </w:t>
      </w:r>
      <w:r w:rsidR="00E25E83">
        <w:rPr>
          <w:rFonts w:cs="Times New Roman"/>
        </w:rPr>
        <w:t xml:space="preserve">yet another </w:t>
      </w:r>
      <w:r w:rsidRPr="0049317C">
        <w:rPr>
          <w:rFonts w:cs="Times New Roman"/>
        </w:rPr>
        <w:t xml:space="preserve">evidence that casts doubt on claims of the United States and Ukraine that the accumulated volumes of biological agents and toxins are intended to prevent disease, that is, for </w:t>
      </w:r>
      <w:r w:rsidR="00E25E83">
        <w:rPr>
          <w:rFonts w:cs="Times New Roman"/>
        </w:rPr>
        <w:t>prophylactic</w:t>
      </w:r>
      <w:r w:rsidRPr="0049317C">
        <w:rPr>
          <w:rFonts w:cs="Times New Roman"/>
        </w:rPr>
        <w:t>, protective or other peaceful purposes.</w:t>
      </w:r>
    </w:p>
    <w:p w:rsidR="0049317C" w:rsidRPr="00247341" w:rsidRDefault="00D26E8A" w:rsidP="005F7EF0">
      <w:pPr>
        <w:pStyle w:val="a3"/>
        <w:numPr>
          <w:ilvl w:val="0"/>
          <w:numId w:val="2"/>
        </w:numPr>
        <w:tabs>
          <w:tab w:val="left" w:pos="1089"/>
        </w:tabs>
        <w:spacing w:before="0" w:line="460" w:lineRule="exact"/>
        <w:jc w:val="both"/>
        <w:rPr>
          <w:rFonts w:cs="Times New Roman"/>
        </w:rPr>
      </w:pPr>
      <w:r>
        <w:rPr>
          <w:rFonts w:cs="Times New Roman"/>
        </w:rPr>
        <w:t>A</w:t>
      </w:r>
      <w:r w:rsidR="0049317C" w:rsidRPr="0049317C">
        <w:rPr>
          <w:rFonts w:cs="Times New Roman"/>
        </w:rPr>
        <w:t>n electronic integrated system for monitoring infectious diseases was tested</w:t>
      </w:r>
      <w:r w:rsidRPr="00D26E8A">
        <w:rPr>
          <w:rFonts w:cs="Times New Roman"/>
        </w:rPr>
        <w:t xml:space="preserve"> </w:t>
      </w:r>
      <w:r>
        <w:rPr>
          <w:rFonts w:cs="Times New Roman"/>
        </w:rPr>
        <w:t>i</w:t>
      </w:r>
      <w:r w:rsidRPr="0049317C">
        <w:rPr>
          <w:rFonts w:cs="Times New Roman"/>
        </w:rPr>
        <w:t>n the territory of Ukraine,</w:t>
      </w:r>
      <w:r w:rsidR="0049317C" w:rsidRPr="0049317C">
        <w:rPr>
          <w:rFonts w:cs="Times New Roman"/>
        </w:rPr>
        <w:t xml:space="preserve"> covering the national, regional and local levels of biological laboratories and ensuring the collection of information on all dangerous infections. The information </w:t>
      </w:r>
      <w:r>
        <w:rPr>
          <w:rFonts w:cs="Times New Roman"/>
        </w:rPr>
        <w:t>being accumulated</w:t>
      </w:r>
      <w:r w:rsidRPr="0049317C">
        <w:rPr>
          <w:rFonts w:cs="Times New Roman"/>
        </w:rPr>
        <w:t xml:space="preserve"> </w:t>
      </w:r>
      <w:r>
        <w:rPr>
          <w:rFonts w:cs="Times New Roman"/>
        </w:rPr>
        <w:t xml:space="preserve">by </w:t>
      </w:r>
      <w:r w:rsidR="0049317C" w:rsidRPr="0049317C">
        <w:rPr>
          <w:rFonts w:cs="Times New Roman"/>
        </w:rPr>
        <w:t>th</w:t>
      </w:r>
      <w:r>
        <w:rPr>
          <w:rFonts w:cs="Times New Roman"/>
        </w:rPr>
        <w:t xml:space="preserve">is </w:t>
      </w:r>
      <w:r w:rsidR="0049317C" w:rsidRPr="0049317C">
        <w:rPr>
          <w:rFonts w:cs="Times New Roman"/>
        </w:rPr>
        <w:t xml:space="preserve">system allows the Pentagon to unilaterally conduct real-time monitoring of </w:t>
      </w:r>
      <w:r w:rsidRPr="00D26E8A">
        <w:rPr>
          <w:rFonts w:cs="Times New Roman"/>
        </w:rPr>
        <w:t xml:space="preserve">progression of </w:t>
      </w:r>
      <w:r w:rsidR="0049317C" w:rsidRPr="0049317C">
        <w:rPr>
          <w:rFonts w:cs="Times New Roman"/>
        </w:rPr>
        <w:t xml:space="preserve">infectious diseases in the country; </w:t>
      </w:r>
      <w:r>
        <w:rPr>
          <w:rFonts w:cs="Times New Roman"/>
        </w:rPr>
        <w:t xml:space="preserve">observe </w:t>
      </w:r>
      <w:r w:rsidR="0049317C" w:rsidRPr="0049317C">
        <w:rPr>
          <w:rFonts w:cs="Times New Roman"/>
        </w:rPr>
        <w:t xml:space="preserve">the impact of </w:t>
      </w:r>
      <w:r w:rsidRPr="00D26E8A">
        <w:rPr>
          <w:rFonts w:cs="Times New Roman"/>
        </w:rPr>
        <w:t xml:space="preserve">insufficiently explored </w:t>
      </w:r>
      <w:r w:rsidR="0049317C" w:rsidRPr="0049317C">
        <w:rPr>
          <w:rFonts w:cs="Times New Roman"/>
        </w:rPr>
        <w:t>pathogens on its inhabitants; map the spread of infections and the immunological status of the population. Th</w:t>
      </w:r>
      <w:r>
        <w:rPr>
          <w:rFonts w:cs="Times New Roman"/>
        </w:rPr>
        <w:t>erefore</w:t>
      </w:r>
      <w:r w:rsidR="0049317C" w:rsidRPr="0049317C">
        <w:rPr>
          <w:rFonts w:cs="Times New Roman"/>
        </w:rPr>
        <w:t>, the United States creates for itself not only the opportunity to simulate the spread of local and global epidemics in this region, but also the ability to manage them.</w:t>
      </w:r>
    </w:p>
    <w:p w:rsidR="0049317C" w:rsidRPr="00247341" w:rsidRDefault="0049317C" w:rsidP="005F7EF0">
      <w:pPr>
        <w:pStyle w:val="a3"/>
        <w:numPr>
          <w:ilvl w:val="0"/>
          <w:numId w:val="2"/>
        </w:numPr>
        <w:tabs>
          <w:tab w:val="left" w:pos="1089"/>
        </w:tabs>
        <w:spacing w:before="0" w:line="460" w:lineRule="exact"/>
        <w:jc w:val="both"/>
        <w:rPr>
          <w:rFonts w:cs="Times New Roman"/>
        </w:rPr>
      </w:pPr>
      <w:r w:rsidRPr="0049317C">
        <w:rPr>
          <w:rFonts w:cs="Times New Roman"/>
        </w:rPr>
        <w:t xml:space="preserve">The Pentagon's programs in Ukraine </w:t>
      </w:r>
      <w:r w:rsidR="008A3087">
        <w:rPr>
          <w:rFonts w:cs="Times New Roman"/>
        </w:rPr>
        <w:t>have been</w:t>
      </w:r>
      <w:r w:rsidRPr="0049317C">
        <w:rPr>
          <w:rFonts w:cs="Times New Roman"/>
        </w:rPr>
        <w:t xml:space="preserve">, in particular, focused on studying possibilities of spreading dangerous infections through migratory birds and bats, which are considered as potential </w:t>
      </w:r>
      <w:r w:rsidR="008A3087">
        <w:rPr>
          <w:rFonts w:cs="Times New Roman"/>
        </w:rPr>
        <w:t>carriers</w:t>
      </w:r>
      <w:r w:rsidRPr="0049317C">
        <w:rPr>
          <w:rFonts w:cs="Times New Roman"/>
        </w:rPr>
        <w:t xml:space="preserve">. Thus, the spatial </w:t>
      </w:r>
      <w:r w:rsidR="008A3087">
        <w:rPr>
          <w:rFonts w:cs="Times New Roman"/>
        </w:rPr>
        <w:t>reach</w:t>
      </w:r>
      <w:r w:rsidRPr="0049317C">
        <w:rPr>
          <w:rFonts w:cs="Times New Roman"/>
        </w:rPr>
        <w:t xml:space="preserve"> of these projects actually included not only the Ukrainian territories bordering the Russian Federation, but also the territory of the Russian Federation itself. Evidence has been gathered indicating attempts by the Ukrainian side to gain access to unmanned aerial vehicles that could be used as delivery vehicles to spray biological agents. In addition, equipment and delivery vehicles were found </w:t>
      </w:r>
      <w:r w:rsidR="008A3087">
        <w:rPr>
          <w:rFonts w:cs="Times New Roman"/>
        </w:rPr>
        <w:t>i</w:t>
      </w:r>
      <w:r w:rsidRPr="0049317C">
        <w:rPr>
          <w:rFonts w:cs="Times New Roman"/>
        </w:rPr>
        <w:t xml:space="preserve">n the territory of Ukraine that were clearly intended </w:t>
      </w:r>
      <w:r w:rsidR="008A3087">
        <w:rPr>
          <w:rFonts w:cs="Times New Roman"/>
        </w:rPr>
        <w:t xml:space="preserve">to </w:t>
      </w:r>
      <w:r w:rsidRPr="0049317C">
        <w:rPr>
          <w:rFonts w:cs="Times New Roman"/>
        </w:rPr>
        <w:t>use such agents and toxins for hostile purposes.</w:t>
      </w:r>
    </w:p>
    <w:p w:rsidR="0049317C" w:rsidRPr="00247341" w:rsidRDefault="0049317C" w:rsidP="005F7EF0">
      <w:pPr>
        <w:pStyle w:val="a3"/>
        <w:numPr>
          <w:ilvl w:val="0"/>
          <w:numId w:val="2"/>
        </w:numPr>
        <w:tabs>
          <w:tab w:val="left" w:pos="1230"/>
        </w:tabs>
        <w:spacing w:before="0" w:line="460" w:lineRule="exact"/>
        <w:jc w:val="both"/>
        <w:rPr>
          <w:rFonts w:cs="Times New Roman"/>
        </w:rPr>
      </w:pPr>
      <w:r w:rsidRPr="0049317C">
        <w:rPr>
          <w:rFonts w:cs="Times New Roman"/>
        </w:rPr>
        <w:lastRenderedPageBreak/>
        <w:t xml:space="preserve">The U.S. government, like the government of Ukraine, predictably rejected transparency instruments presented in the set of international confidence-building measures under the BTWC. Taking advantage of the fact that there is no mechanism for verifying compliance with provisions of the BTWC, the development of which Washington has been deliberately blocking since 2001, the United States hides such work from the </w:t>
      </w:r>
      <w:r w:rsidR="00544D63">
        <w:rPr>
          <w:rFonts w:cs="Times New Roman"/>
        </w:rPr>
        <w:t>international</w:t>
      </w:r>
      <w:r w:rsidRPr="0049317C">
        <w:rPr>
          <w:rFonts w:cs="Times New Roman"/>
        </w:rPr>
        <w:t xml:space="preserve"> community and does not provide information within the framework of the BTWC confidence-building measures under the pretext that they are carried out outside the national territory. The Ukrainian government also concealed research as being carried out in the interests of the United States. As a result, there is a deliberate </w:t>
      </w:r>
      <w:r w:rsidR="00AD2B04">
        <w:rPr>
          <w:rFonts w:cs="Times New Roman"/>
        </w:rPr>
        <w:t>evasion</w:t>
      </w:r>
      <w:r w:rsidRPr="0049317C">
        <w:rPr>
          <w:rFonts w:cs="Times New Roman"/>
        </w:rPr>
        <w:t xml:space="preserve"> </w:t>
      </w:r>
      <w:r w:rsidR="00AD2B04">
        <w:rPr>
          <w:rFonts w:cs="Times New Roman"/>
        </w:rPr>
        <w:t xml:space="preserve">of </w:t>
      </w:r>
      <w:r w:rsidRPr="0049317C">
        <w:rPr>
          <w:rFonts w:cs="Times New Roman"/>
        </w:rPr>
        <w:t>confidence-building measures, opposition to the creation of a separate form of reporting on military biological activities abroad and the creation of conditions for covert implementation of military biological programs near Russian borders.</w:t>
      </w:r>
    </w:p>
    <w:p w:rsidR="0049317C" w:rsidRPr="00545F99" w:rsidRDefault="0049317C" w:rsidP="005F7EF0">
      <w:pPr>
        <w:pStyle w:val="a3"/>
        <w:numPr>
          <w:ilvl w:val="0"/>
          <w:numId w:val="2"/>
        </w:numPr>
        <w:tabs>
          <w:tab w:val="left" w:pos="1230"/>
        </w:tabs>
        <w:spacing w:before="0" w:line="460" w:lineRule="exact"/>
        <w:jc w:val="both"/>
        <w:rPr>
          <w:rFonts w:cs="Times New Roman"/>
          <w:spacing w:val="-6"/>
        </w:rPr>
      </w:pPr>
      <w:r w:rsidRPr="00545F99">
        <w:rPr>
          <w:rFonts w:cs="Times New Roman"/>
          <w:spacing w:val="-6"/>
        </w:rPr>
        <w:t>By implementing biological programs in the immediate vicinity of borders of the Russian Federation in a natural environment practically common to Ukraine and Russia, collecting</w:t>
      </w:r>
      <w:r w:rsidR="00E173C2" w:rsidRPr="00545F99">
        <w:rPr>
          <w:rFonts w:cs="Times New Roman"/>
          <w:spacing w:val="-6"/>
        </w:rPr>
        <w:t xml:space="preserve"> samples of biological material</w:t>
      </w:r>
      <w:r w:rsidRPr="00545F99">
        <w:rPr>
          <w:rFonts w:cs="Times New Roman"/>
          <w:spacing w:val="-6"/>
        </w:rPr>
        <w:t xml:space="preserve"> that are also </w:t>
      </w:r>
      <w:r w:rsidR="00E173C2" w:rsidRPr="00545F99">
        <w:rPr>
          <w:rFonts w:cs="Times New Roman"/>
          <w:spacing w:val="-6"/>
        </w:rPr>
        <w:t xml:space="preserve">similar in populations </w:t>
      </w:r>
      <w:r w:rsidRPr="00545F99">
        <w:rPr>
          <w:rFonts w:cs="Times New Roman"/>
          <w:spacing w:val="-6"/>
        </w:rPr>
        <w:t xml:space="preserve">of Ukraine and the Russian Federation, the United States created a military biological </w:t>
      </w:r>
      <w:r w:rsidR="00777F72" w:rsidRPr="00545F99">
        <w:rPr>
          <w:rFonts w:cs="Times New Roman"/>
          <w:spacing w:val="-6"/>
        </w:rPr>
        <w:t>capacity</w:t>
      </w:r>
      <w:r w:rsidRPr="00545F99">
        <w:rPr>
          <w:rFonts w:cs="Times New Roman"/>
          <w:spacing w:val="-6"/>
        </w:rPr>
        <w:t xml:space="preserve"> that poses a direct threat to citizens and nature of our country.</w:t>
      </w:r>
    </w:p>
    <w:p w:rsidR="0049317C" w:rsidRPr="00247341" w:rsidRDefault="00777F72" w:rsidP="005F7EF0">
      <w:pPr>
        <w:pStyle w:val="a3"/>
        <w:numPr>
          <w:ilvl w:val="0"/>
          <w:numId w:val="2"/>
        </w:numPr>
        <w:tabs>
          <w:tab w:val="left" w:pos="1230"/>
        </w:tabs>
        <w:spacing w:before="0" w:line="460" w:lineRule="exact"/>
        <w:jc w:val="both"/>
        <w:rPr>
          <w:rFonts w:cs="Times New Roman"/>
        </w:rPr>
      </w:pPr>
      <w:r>
        <w:rPr>
          <w:rFonts w:cs="Times New Roman"/>
        </w:rPr>
        <w:t>A</w:t>
      </w:r>
      <w:r w:rsidR="0049317C" w:rsidRPr="0049317C">
        <w:rPr>
          <w:rFonts w:cs="Times New Roman"/>
        </w:rPr>
        <w:t xml:space="preserve">ctivities of US-controlled biological laboratories in Ukraine pose a threat to our country in connection with the possible unintentional leakage of dangerous pathogenic microorganisms </w:t>
      </w:r>
      <w:r>
        <w:rPr>
          <w:rFonts w:cs="Times New Roman"/>
        </w:rPr>
        <w:t xml:space="preserve">stored there, </w:t>
      </w:r>
      <w:r w:rsidR="0049317C" w:rsidRPr="0049317C">
        <w:rPr>
          <w:rFonts w:cs="Times New Roman"/>
        </w:rPr>
        <w:t>that can cause outbreaks of infectious diseases and even epidemics. The situation is aggravated by the objective difficulty of determining the true reasons for activities of such biological laboratories, which can be both natural and artificial.</w:t>
      </w:r>
    </w:p>
    <w:p w:rsidR="0049317C" w:rsidRPr="0049317C" w:rsidRDefault="0049317C" w:rsidP="005F7EF0">
      <w:pPr>
        <w:pStyle w:val="a3"/>
        <w:numPr>
          <w:ilvl w:val="0"/>
          <w:numId w:val="2"/>
        </w:numPr>
        <w:tabs>
          <w:tab w:val="left" w:pos="1230"/>
        </w:tabs>
        <w:spacing w:before="0" w:line="460" w:lineRule="exact"/>
        <w:jc w:val="both"/>
        <w:rPr>
          <w:rFonts w:cs="Times New Roman"/>
        </w:rPr>
      </w:pPr>
      <w:r w:rsidRPr="0049317C">
        <w:rPr>
          <w:rFonts w:cs="Times New Roman"/>
        </w:rPr>
        <w:t xml:space="preserve">Taking into account </w:t>
      </w:r>
      <w:r w:rsidR="00F75CCF">
        <w:rPr>
          <w:rFonts w:cs="Times New Roman"/>
        </w:rPr>
        <w:t xml:space="preserve">all </w:t>
      </w:r>
      <w:r w:rsidRPr="0049317C">
        <w:rPr>
          <w:rFonts w:cs="Times New Roman"/>
        </w:rPr>
        <w:t xml:space="preserve">the </w:t>
      </w:r>
      <w:r w:rsidR="00F75CCF">
        <w:rPr>
          <w:rFonts w:cs="Times New Roman"/>
        </w:rPr>
        <w:t xml:space="preserve">entirety </w:t>
      </w:r>
      <w:r w:rsidRPr="0049317C">
        <w:rPr>
          <w:rFonts w:cs="Times New Roman"/>
        </w:rPr>
        <w:t>of circumstances established in the course of the parliamentary inquiry, the Commission concludes that the U</w:t>
      </w:r>
      <w:r w:rsidR="00F75CCF">
        <w:rPr>
          <w:rFonts w:cs="Times New Roman"/>
        </w:rPr>
        <w:t>.</w:t>
      </w:r>
      <w:r w:rsidRPr="0049317C">
        <w:rPr>
          <w:rFonts w:cs="Times New Roman"/>
        </w:rPr>
        <w:t>S</w:t>
      </w:r>
      <w:r w:rsidR="00F75CCF">
        <w:rPr>
          <w:rFonts w:cs="Times New Roman"/>
        </w:rPr>
        <w:t>.</w:t>
      </w:r>
      <w:r w:rsidRPr="0049317C">
        <w:rPr>
          <w:rFonts w:cs="Times New Roman"/>
        </w:rPr>
        <w:t xml:space="preserve"> biological program in Ukraine has obvious military objectives.</w:t>
      </w:r>
    </w:p>
    <w:p w:rsidR="0049317C" w:rsidRPr="0049317C" w:rsidRDefault="0049317C" w:rsidP="005F7EF0">
      <w:pPr>
        <w:pStyle w:val="a3"/>
        <w:numPr>
          <w:ilvl w:val="0"/>
          <w:numId w:val="2"/>
        </w:numPr>
        <w:tabs>
          <w:tab w:val="left" w:pos="1230"/>
        </w:tabs>
        <w:spacing w:before="0" w:line="460" w:lineRule="exact"/>
        <w:jc w:val="both"/>
        <w:rPr>
          <w:rFonts w:cs="Times New Roman"/>
        </w:rPr>
      </w:pPr>
      <w:r w:rsidRPr="0049317C">
        <w:rPr>
          <w:rFonts w:cs="Times New Roman"/>
        </w:rPr>
        <w:t>The above circumstances</w:t>
      </w:r>
      <w:r w:rsidR="00A75CEF">
        <w:rPr>
          <w:rFonts w:cs="Times New Roman"/>
        </w:rPr>
        <w:t xml:space="preserve"> and the nature of the military </w:t>
      </w:r>
      <w:r w:rsidRPr="0049317C">
        <w:rPr>
          <w:rFonts w:cs="Times New Roman"/>
        </w:rPr>
        <w:t xml:space="preserve">biological activities carried out in Ukraine testify to the violation by the United States and Ukraine of provisions of the BTWC, as well as </w:t>
      </w:r>
      <w:r w:rsidR="00992D6B">
        <w:rPr>
          <w:rFonts w:cs="Times New Roman"/>
        </w:rPr>
        <w:t xml:space="preserve">rules </w:t>
      </w:r>
      <w:r w:rsidRPr="0049317C">
        <w:rPr>
          <w:rFonts w:cs="Times New Roman"/>
        </w:rPr>
        <w:t xml:space="preserve">of international humanitarian law. Only thanks to the special military operation in Ukraine, the United States </w:t>
      </w:r>
      <w:r w:rsidRPr="0049317C">
        <w:rPr>
          <w:rFonts w:cs="Times New Roman"/>
        </w:rPr>
        <w:lastRenderedPageBreak/>
        <w:t xml:space="preserve">was forced to urgently curtail </w:t>
      </w:r>
      <w:r w:rsidR="00992D6B">
        <w:rPr>
          <w:rFonts w:cs="Times New Roman"/>
        </w:rPr>
        <w:t xml:space="preserve">the work </w:t>
      </w:r>
      <w:r w:rsidRPr="0049317C">
        <w:rPr>
          <w:rFonts w:cs="Times New Roman"/>
        </w:rPr>
        <w:t>and export equipment, biological samples, and other evidence confirming the dangerous nature of its military biological activities in Ukraine that did not comply with U</w:t>
      </w:r>
      <w:r w:rsidR="00992D6B">
        <w:rPr>
          <w:rFonts w:cs="Times New Roman"/>
        </w:rPr>
        <w:t>.</w:t>
      </w:r>
      <w:r w:rsidRPr="0049317C">
        <w:rPr>
          <w:rFonts w:cs="Times New Roman"/>
        </w:rPr>
        <w:t>S</w:t>
      </w:r>
      <w:r w:rsidR="00992D6B">
        <w:rPr>
          <w:rFonts w:cs="Times New Roman"/>
        </w:rPr>
        <w:t>.</w:t>
      </w:r>
      <w:r w:rsidRPr="0049317C">
        <w:rPr>
          <w:rFonts w:cs="Times New Roman"/>
        </w:rPr>
        <w:t xml:space="preserve"> international obligations</w:t>
      </w:r>
      <w:r w:rsidR="00992D6B">
        <w:rPr>
          <w:rFonts w:cs="Times New Roman"/>
        </w:rPr>
        <w:t>,</w:t>
      </w:r>
      <w:r w:rsidR="00992D6B" w:rsidRPr="00992D6B">
        <w:rPr>
          <w:rFonts w:cs="Times New Roman"/>
        </w:rPr>
        <w:t xml:space="preserve"> </w:t>
      </w:r>
      <w:r w:rsidR="00992D6B" w:rsidRPr="0049317C">
        <w:rPr>
          <w:rFonts w:cs="Times New Roman"/>
        </w:rPr>
        <w:t>to other countries and regions</w:t>
      </w:r>
      <w:r w:rsidRPr="0049317C">
        <w:rPr>
          <w:rFonts w:cs="Times New Roman"/>
        </w:rPr>
        <w:t xml:space="preserve">. </w:t>
      </w:r>
      <w:r w:rsidR="00992D6B">
        <w:rPr>
          <w:rFonts w:cs="Times New Roman"/>
        </w:rPr>
        <w:t>Indeed, t</w:t>
      </w:r>
      <w:r w:rsidRPr="0049317C">
        <w:rPr>
          <w:rFonts w:cs="Times New Roman"/>
        </w:rPr>
        <w:t xml:space="preserve">he way in which programs were curtailed </w:t>
      </w:r>
      <w:r w:rsidR="00992D6B">
        <w:rPr>
          <w:rFonts w:cs="Times New Roman"/>
        </w:rPr>
        <w:t xml:space="preserve">strongly confirms </w:t>
      </w:r>
      <w:r w:rsidRPr="0049317C">
        <w:rPr>
          <w:rFonts w:cs="Times New Roman"/>
        </w:rPr>
        <w:t xml:space="preserve">the </w:t>
      </w:r>
      <w:r w:rsidR="00992D6B" w:rsidRPr="00992D6B">
        <w:rPr>
          <w:rFonts w:cs="Times New Roman"/>
        </w:rPr>
        <w:t xml:space="preserve">comprehension </w:t>
      </w:r>
      <w:r w:rsidRPr="0049317C">
        <w:rPr>
          <w:rFonts w:cs="Times New Roman"/>
        </w:rPr>
        <w:t xml:space="preserve">that the United States </w:t>
      </w:r>
      <w:r w:rsidR="00992D6B">
        <w:rPr>
          <w:rFonts w:cs="Times New Roman"/>
        </w:rPr>
        <w:t xml:space="preserve">have attempted </w:t>
      </w:r>
      <w:r w:rsidRPr="0049317C">
        <w:rPr>
          <w:rFonts w:cs="Times New Roman"/>
        </w:rPr>
        <w:t xml:space="preserve">to continue to </w:t>
      </w:r>
      <w:r w:rsidR="00992D6B">
        <w:rPr>
          <w:rFonts w:cs="Times New Roman"/>
        </w:rPr>
        <w:t xml:space="preserve">conceal </w:t>
      </w:r>
      <w:r w:rsidRPr="0049317C">
        <w:rPr>
          <w:rFonts w:cs="Times New Roman"/>
        </w:rPr>
        <w:t xml:space="preserve">from </w:t>
      </w:r>
      <w:r w:rsidR="00992D6B">
        <w:rPr>
          <w:rFonts w:cs="Times New Roman"/>
        </w:rPr>
        <w:t xml:space="preserve">the </w:t>
      </w:r>
      <w:r w:rsidRPr="0049317C">
        <w:rPr>
          <w:rFonts w:cs="Times New Roman"/>
        </w:rPr>
        <w:t>society (apparently in its own country) the true goals and nature of its activities.</w:t>
      </w:r>
    </w:p>
    <w:p w:rsidR="0049317C" w:rsidRPr="0049317C" w:rsidRDefault="0049317C" w:rsidP="005F7EF0">
      <w:pPr>
        <w:pStyle w:val="a3"/>
        <w:numPr>
          <w:ilvl w:val="0"/>
          <w:numId w:val="2"/>
        </w:numPr>
        <w:tabs>
          <w:tab w:val="left" w:pos="1230"/>
        </w:tabs>
        <w:spacing w:before="0" w:line="460" w:lineRule="exact"/>
        <w:jc w:val="both"/>
        <w:rPr>
          <w:rFonts w:cs="Times New Roman"/>
        </w:rPr>
      </w:pPr>
      <w:r w:rsidRPr="0049317C">
        <w:rPr>
          <w:rFonts w:cs="Times New Roman"/>
        </w:rPr>
        <w:t xml:space="preserve">The evidence and testimonies obtained by the Commission confirm that in the immediate vicinity of borders of the Russian Federation, components of biological weapons were </w:t>
      </w:r>
      <w:r w:rsidR="008B14B0">
        <w:rPr>
          <w:rFonts w:cs="Times New Roman"/>
        </w:rPr>
        <w:t xml:space="preserve">actually </w:t>
      </w:r>
      <w:r w:rsidRPr="0049317C">
        <w:rPr>
          <w:rFonts w:cs="Times New Roman"/>
        </w:rPr>
        <w:t>created in violation of the BTWC, possible methods and mechanisms for destabilizing the epidemiological situation in the post-Soviet space, including through the commission of biological sabotage, were worked out behind closed doors.</w:t>
      </w:r>
    </w:p>
    <w:p w:rsidR="0049317C" w:rsidRDefault="00AC4770" w:rsidP="005F7EF0">
      <w:pPr>
        <w:pStyle w:val="a3"/>
        <w:spacing w:before="0" w:line="460" w:lineRule="exact"/>
        <w:ind w:left="0" w:firstLine="720"/>
        <w:jc w:val="both"/>
        <w:rPr>
          <w:rFonts w:cs="Times New Roman"/>
        </w:rPr>
      </w:pPr>
      <w:r>
        <w:rPr>
          <w:rFonts w:cs="Times New Roman"/>
        </w:rPr>
        <w:t xml:space="preserve">In view </w:t>
      </w:r>
      <w:r w:rsidR="0049317C" w:rsidRPr="0049317C">
        <w:rPr>
          <w:rFonts w:cs="Times New Roman"/>
        </w:rPr>
        <w:t>of the foregoing, the Commission concludes that the United States, as part of its biological weapons program, maintains and develops the ability to create components of biological weapons and, if necessary, to produce and use them outside national territory. Such a policy in the biological sphere allows Washington and the NATO bloc to approach Russian borders virtually uncontrollably, thereby expanding their military presence and creating possible bridgeheads for the use of biological weapons.</w:t>
      </w:r>
    </w:p>
    <w:p w:rsidR="0049317C" w:rsidRDefault="00DE762D" w:rsidP="005F7EF0">
      <w:pPr>
        <w:pStyle w:val="a3"/>
        <w:spacing w:before="0" w:line="460" w:lineRule="exact"/>
        <w:ind w:left="0" w:firstLine="720"/>
        <w:jc w:val="both"/>
        <w:rPr>
          <w:rFonts w:cs="Times New Roman"/>
        </w:rPr>
      </w:pPr>
      <w:r>
        <w:rPr>
          <w:rFonts w:cs="Times New Roman"/>
        </w:rPr>
        <w:t>Classified</w:t>
      </w:r>
      <w:r w:rsidR="0049317C" w:rsidRPr="0049317C">
        <w:rPr>
          <w:rFonts w:cs="Times New Roman"/>
        </w:rPr>
        <w:t xml:space="preserve"> military-applied projects carried out by the United States under the guise of medical and biological activities, if they continue, will create ever-increasing threats to the security of not only the Russian Federation, but also those countries </w:t>
      </w:r>
      <w:r w:rsidR="00AC4770">
        <w:rPr>
          <w:rFonts w:cs="Times New Roman"/>
        </w:rPr>
        <w:t xml:space="preserve">where </w:t>
      </w:r>
      <w:r w:rsidR="0049317C" w:rsidRPr="0049317C">
        <w:rPr>
          <w:rFonts w:cs="Times New Roman"/>
        </w:rPr>
        <w:t>they are carried out, and consequently, acquire the character of a global threat to humanity</w:t>
      </w:r>
      <w:r w:rsidR="00AC4770">
        <w:rPr>
          <w:rFonts w:cs="Times New Roman"/>
        </w:rPr>
        <w:t>,</w:t>
      </w:r>
      <w:r w:rsidR="0049317C" w:rsidRPr="0049317C">
        <w:rPr>
          <w:rFonts w:cs="Times New Roman"/>
        </w:rPr>
        <w:t xml:space="preserve"> and </w:t>
      </w:r>
      <w:r w:rsidR="00AC4770">
        <w:rPr>
          <w:rFonts w:cs="Times New Roman"/>
        </w:rPr>
        <w:t xml:space="preserve">will </w:t>
      </w:r>
      <w:r w:rsidR="0049317C" w:rsidRPr="0049317C">
        <w:rPr>
          <w:rFonts w:cs="Times New Roman"/>
        </w:rPr>
        <w:t>increasingly contradict the conscience of mankind in the understanding set forth in the preamble of the BTWC.</w:t>
      </w:r>
    </w:p>
    <w:p w:rsidR="005F7EF0" w:rsidRDefault="0049317C" w:rsidP="00545F99">
      <w:pPr>
        <w:pStyle w:val="a3"/>
        <w:spacing w:before="0" w:line="460" w:lineRule="exact"/>
        <w:ind w:left="0" w:firstLine="720"/>
        <w:jc w:val="both"/>
        <w:rPr>
          <w:rFonts w:cs="Times New Roman"/>
        </w:rPr>
      </w:pPr>
      <w:r w:rsidRPr="0049317C">
        <w:rPr>
          <w:rFonts w:cs="Times New Roman"/>
        </w:rPr>
        <w:t>Taking into account these conclusions, the Commission expresses serious concern about the military biological activities of the United States, which pose a serious threat to the security of other states and entire regions of the world, and notes that the military biological activities of the United States, which are dangerous to humanity, must be stopped.</w:t>
      </w:r>
      <w:r w:rsidR="005F7EF0">
        <w:rPr>
          <w:rFonts w:cs="Times New Roman"/>
        </w:rPr>
        <w:br w:type="page"/>
      </w:r>
    </w:p>
    <w:p w:rsidR="00B35B33" w:rsidRPr="00A63C5B" w:rsidRDefault="00A63C5B" w:rsidP="005F7EF0">
      <w:pPr>
        <w:pStyle w:val="1"/>
        <w:spacing w:after="120"/>
        <w:ind w:left="0"/>
        <w:jc w:val="center"/>
        <w:rPr>
          <w:rFonts w:cs="Times New Roman"/>
          <w:bCs w:val="0"/>
        </w:rPr>
      </w:pPr>
      <w:r w:rsidRPr="00A63C5B">
        <w:rPr>
          <w:rFonts w:cs="Times New Roman"/>
          <w:bCs w:val="0"/>
        </w:rPr>
        <w:lastRenderedPageBreak/>
        <w:t>Chapter 6. Proposals for strengthening the biological safety system of the Russian Federation and the BTWC regime</w:t>
      </w:r>
    </w:p>
    <w:p w:rsidR="009561A2" w:rsidRDefault="007A5D9A" w:rsidP="005F7EF0">
      <w:pPr>
        <w:pStyle w:val="a3"/>
        <w:spacing w:before="0" w:line="460" w:lineRule="exact"/>
        <w:ind w:left="0" w:firstLine="720"/>
        <w:jc w:val="both"/>
        <w:rPr>
          <w:rFonts w:cs="Times New Roman"/>
        </w:rPr>
      </w:pPr>
      <w:r>
        <w:rPr>
          <w:rFonts w:cs="Times New Roman"/>
        </w:rPr>
        <w:t>Based on</w:t>
      </w:r>
      <w:r w:rsidR="009561A2" w:rsidRPr="009561A2">
        <w:rPr>
          <w:rFonts w:cs="Times New Roman"/>
        </w:rPr>
        <w:t xml:space="preserve"> results of the parliamentary investigation, the Commission considers it possible to </w:t>
      </w:r>
      <w:r>
        <w:rPr>
          <w:rFonts w:cs="Times New Roman"/>
        </w:rPr>
        <w:t xml:space="preserve">issue </w:t>
      </w:r>
      <w:r w:rsidR="009561A2" w:rsidRPr="009561A2">
        <w:rPr>
          <w:rFonts w:cs="Times New Roman"/>
        </w:rPr>
        <w:t>a number of recommendations and proposals to strengthen the national security system and the international legal regime for the prohibition of biological weapons.</w:t>
      </w:r>
    </w:p>
    <w:p w:rsidR="009561A2" w:rsidRDefault="009561A2" w:rsidP="005F7EF0">
      <w:pPr>
        <w:pStyle w:val="a3"/>
        <w:spacing w:before="0" w:line="460" w:lineRule="exact"/>
        <w:ind w:left="0" w:firstLine="720"/>
        <w:jc w:val="both"/>
        <w:rPr>
          <w:rFonts w:cs="Times New Roman"/>
        </w:rPr>
      </w:pPr>
      <w:r w:rsidRPr="007A5D9A">
        <w:rPr>
          <w:rFonts w:cs="Times New Roman"/>
        </w:rPr>
        <w:t>In connection with identif</w:t>
      </w:r>
      <w:r w:rsidR="007A5D9A">
        <w:rPr>
          <w:rFonts w:cs="Times New Roman"/>
        </w:rPr>
        <w:t xml:space="preserve">ying </w:t>
      </w:r>
      <w:r w:rsidRPr="007A5D9A">
        <w:rPr>
          <w:rFonts w:cs="Times New Roman"/>
        </w:rPr>
        <w:t xml:space="preserve">new challenges and threats, the Commission considers it </w:t>
      </w:r>
      <w:r w:rsidR="00F13FFC">
        <w:rPr>
          <w:rFonts w:cs="Times New Roman"/>
        </w:rPr>
        <w:t>feasible</w:t>
      </w:r>
      <w:r w:rsidRPr="007A5D9A">
        <w:rPr>
          <w:rFonts w:cs="Times New Roman"/>
        </w:rPr>
        <w:t xml:space="preserve"> for the Government of the Russian Federation to analyze and assess the </w:t>
      </w:r>
      <w:r w:rsidR="00F13FFC">
        <w:rPr>
          <w:rFonts w:cs="Times New Roman"/>
        </w:rPr>
        <w:t>landscape</w:t>
      </w:r>
      <w:r w:rsidRPr="007A5D9A">
        <w:rPr>
          <w:rFonts w:cs="Times New Roman"/>
        </w:rPr>
        <w:t xml:space="preserve"> of regulatory </w:t>
      </w:r>
      <w:r w:rsidR="00F13FFC">
        <w:rPr>
          <w:rFonts w:cs="Times New Roman"/>
        </w:rPr>
        <w:t xml:space="preserve">legal </w:t>
      </w:r>
      <w:r w:rsidRPr="007A5D9A">
        <w:rPr>
          <w:rFonts w:cs="Times New Roman"/>
        </w:rPr>
        <w:t xml:space="preserve">acts of the Russian Federation in the </w:t>
      </w:r>
      <w:r w:rsidR="00F13FFC">
        <w:rPr>
          <w:rFonts w:cs="Times New Roman"/>
        </w:rPr>
        <w:t xml:space="preserve">area </w:t>
      </w:r>
      <w:r w:rsidRPr="007A5D9A">
        <w:rPr>
          <w:rFonts w:cs="Times New Roman"/>
        </w:rPr>
        <w:t xml:space="preserve">of biological safety in order to </w:t>
      </w:r>
      <w:r w:rsidR="00F13FFC">
        <w:rPr>
          <w:rFonts w:cs="Times New Roman"/>
        </w:rPr>
        <w:t>harm</w:t>
      </w:r>
      <w:r w:rsidRPr="007A5D9A">
        <w:rPr>
          <w:rFonts w:cs="Times New Roman"/>
        </w:rPr>
        <w:t xml:space="preserve">onize existing monitoring </w:t>
      </w:r>
      <w:r w:rsidR="00F13FFC">
        <w:rPr>
          <w:rFonts w:cs="Times New Roman"/>
        </w:rPr>
        <w:t xml:space="preserve">mechanisms </w:t>
      </w:r>
      <w:r w:rsidRPr="007A5D9A">
        <w:rPr>
          <w:rFonts w:cs="Times New Roman"/>
        </w:rPr>
        <w:t>and create a unified network for monitoring biological risks.</w:t>
      </w:r>
    </w:p>
    <w:p w:rsidR="009561A2" w:rsidRDefault="009561A2" w:rsidP="005F7EF0">
      <w:pPr>
        <w:pStyle w:val="a3"/>
        <w:spacing w:before="0" w:line="460" w:lineRule="exact"/>
        <w:ind w:left="0" w:firstLine="720"/>
        <w:jc w:val="both"/>
        <w:rPr>
          <w:rFonts w:cs="Times New Roman"/>
        </w:rPr>
      </w:pPr>
      <w:r w:rsidRPr="00F13FFC">
        <w:rPr>
          <w:rFonts w:cs="Times New Roman"/>
        </w:rPr>
        <w:t>The Commission proposes that the Government of the Russian Federation consider the followin</w:t>
      </w:r>
      <w:r w:rsidR="00F13FFC">
        <w:rPr>
          <w:rFonts w:cs="Times New Roman"/>
        </w:rPr>
        <w:t>g amendments to Federal Law No.</w:t>
      </w:r>
      <w:r w:rsidRPr="00F13FFC">
        <w:rPr>
          <w:rFonts w:cs="Times New Roman"/>
        </w:rPr>
        <w:t>492-FZ of December 30, 2020 "On Biological Safety in the Russian Federation":</w:t>
      </w:r>
    </w:p>
    <w:p w:rsidR="007A5D9A" w:rsidRDefault="007A5D9A" w:rsidP="002F46A7">
      <w:pPr>
        <w:pStyle w:val="a3"/>
        <w:numPr>
          <w:ilvl w:val="1"/>
          <w:numId w:val="23"/>
        </w:numPr>
        <w:spacing w:before="0" w:line="460" w:lineRule="exact"/>
        <w:jc w:val="both"/>
        <w:rPr>
          <w:rFonts w:cs="Times New Roman"/>
        </w:rPr>
      </w:pPr>
      <w:r w:rsidRPr="007A5D9A">
        <w:rPr>
          <w:rFonts w:cs="Times New Roman"/>
        </w:rPr>
        <w:t xml:space="preserve">specify </w:t>
      </w:r>
      <w:r w:rsidR="00F13FFC">
        <w:rPr>
          <w:rFonts w:cs="Times New Roman"/>
        </w:rPr>
        <w:t xml:space="preserve">mandates </w:t>
      </w:r>
      <w:r w:rsidRPr="007A5D9A">
        <w:rPr>
          <w:rFonts w:cs="Times New Roman"/>
        </w:rPr>
        <w:t>of public authorities (it is necessary to revise the Decree of the Government of the Russian</w:t>
      </w:r>
      <w:r w:rsidR="00EA7B9A">
        <w:rPr>
          <w:rFonts w:cs="Times New Roman"/>
        </w:rPr>
        <w:t xml:space="preserve"> Federation of May 16, 2005 No.</w:t>
      </w:r>
      <w:r w:rsidRPr="007A5D9A">
        <w:rPr>
          <w:rFonts w:cs="Times New Roman"/>
        </w:rPr>
        <w:t>303 and bring it into line with provisions of the Federal Law);</w:t>
      </w:r>
    </w:p>
    <w:p w:rsidR="007A5D9A" w:rsidRDefault="00EA7B9A" w:rsidP="002F46A7">
      <w:pPr>
        <w:pStyle w:val="a3"/>
        <w:numPr>
          <w:ilvl w:val="1"/>
          <w:numId w:val="23"/>
        </w:numPr>
        <w:spacing w:before="0" w:line="460" w:lineRule="exact"/>
        <w:jc w:val="both"/>
        <w:rPr>
          <w:rFonts w:cs="Times New Roman"/>
        </w:rPr>
      </w:pPr>
      <w:r w:rsidRPr="00EA7B9A">
        <w:rPr>
          <w:rFonts w:cs="Times New Roman"/>
        </w:rPr>
        <w:t xml:space="preserve">make provision for </w:t>
      </w:r>
      <w:r w:rsidR="007A5D9A" w:rsidRPr="007A5D9A">
        <w:rPr>
          <w:rFonts w:cs="Times New Roman"/>
        </w:rPr>
        <w:t xml:space="preserve">the preparation of an annual </w:t>
      </w:r>
      <w:r>
        <w:rPr>
          <w:rFonts w:cs="Times New Roman"/>
        </w:rPr>
        <w:t xml:space="preserve">Government </w:t>
      </w:r>
      <w:r w:rsidR="007A5D9A" w:rsidRPr="007A5D9A">
        <w:rPr>
          <w:rFonts w:cs="Times New Roman"/>
        </w:rPr>
        <w:t xml:space="preserve">report on the state of biological safety in the Russian Federation and submission </w:t>
      </w:r>
      <w:r>
        <w:rPr>
          <w:rFonts w:cs="Times New Roman"/>
        </w:rPr>
        <w:t xml:space="preserve">thereof </w:t>
      </w:r>
      <w:r w:rsidR="007A5D9A" w:rsidRPr="007A5D9A">
        <w:rPr>
          <w:rFonts w:cs="Times New Roman"/>
        </w:rPr>
        <w:t xml:space="preserve">to the President of the Russian Federation and </w:t>
      </w:r>
      <w:r>
        <w:rPr>
          <w:rFonts w:cs="Times New Roman"/>
        </w:rPr>
        <w:t>both</w:t>
      </w:r>
      <w:r w:rsidR="007A5D9A" w:rsidRPr="007A5D9A">
        <w:rPr>
          <w:rFonts w:cs="Times New Roman"/>
        </w:rPr>
        <w:t xml:space="preserve"> chambers of the Federal Assembly of the Russian Federation (Article 5);</w:t>
      </w:r>
    </w:p>
    <w:p w:rsidR="007A5D9A" w:rsidRDefault="007A5D9A" w:rsidP="002F46A7">
      <w:pPr>
        <w:pStyle w:val="a3"/>
        <w:numPr>
          <w:ilvl w:val="1"/>
          <w:numId w:val="23"/>
        </w:numPr>
        <w:spacing w:before="0" w:line="460" w:lineRule="exact"/>
        <w:jc w:val="both"/>
        <w:rPr>
          <w:rFonts w:cs="Times New Roman"/>
        </w:rPr>
      </w:pPr>
      <w:r w:rsidRPr="00C5355E">
        <w:rPr>
          <w:rFonts w:cs="Times New Roman"/>
        </w:rPr>
        <w:t xml:space="preserve">establish and specify </w:t>
      </w:r>
      <w:r w:rsidR="00806B55">
        <w:rPr>
          <w:rFonts w:cs="Times New Roman"/>
        </w:rPr>
        <w:t xml:space="preserve">penalties </w:t>
      </w:r>
      <w:r w:rsidRPr="00C5355E">
        <w:rPr>
          <w:rFonts w:cs="Times New Roman"/>
        </w:rPr>
        <w:t xml:space="preserve">for non-adoption or non-compliance with mandatory requirements in the </w:t>
      </w:r>
      <w:r w:rsidR="00806B55">
        <w:rPr>
          <w:rFonts w:cs="Times New Roman"/>
        </w:rPr>
        <w:t>area</w:t>
      </w:r>
      <w:r w:rsidRPr="00C5355E">
        <w:rPr>
          <w:rFonts w:cs="Times New Roman"/>
        </w:rPr>
        <w:t xml:space="preserve"> of biological safety (Article 16);</w:t>
      </w:r>
    </w:p>
    <w:p w:rsidR="007A5D9A" w:rsidRPr="002F46A7" w:rsidRDefault="00806B55" w:rsidP="002F46A7">
      <w:pPr>
        <w:pStyle w:val="a3"/>
        <w:numPr>
          <w:ilvl w:val="1"/>
          <w:numId w:val="23"/>
        </w:numPr>
        <w:spacing w:before="0" w:line="460" w:lineRule="exact"/>
        <w:jc w:val="both"/>
        <w:rPr>
          <w:rFonts w:cs="Times New Roman"/>
          <w:spacing w:val="4"/>
        </w:rPr>
      </w:pPr>
      <w:r w:rsidRPr="002F46A7">
        <w:rPr>
          <w:rFonts w:cs="Times New Roman"/>
          <w:spacing w:val="4"/>
        </w:rPr>
        <w:t xml:space="preserve">make provision </w:t>
      </w:r>
      <w:r w:rsidR="007A5D9A" w:rsidRPr="002F46A7">
        <w:rPr>
          <w:rFonts w:cs="Times New Roman"/>
          <w:spacing w:val="4"/>
        </w:rPr>
        <w:t xml:space="preserve">for the identification and assessment of the long-term effects of infectious diseases and vaccines against them on human health, </w:t>
      </w:r>
      <w:r w:rsidR="002F46A7">
        <w:rPr>
          <w:rFonts w:cs="Times New Roman"/>
          <w:spacing w:val="4"/>
        </w:rPr>
        <w:br/>
      </w:r>
      <w:r w:rsidR="007A5D9A" w:rsidRPr="002F46A7">
        <w:rPr>
          <w:rFonts w:cs="Times New Roman"/>
          <w:spacing w:val="4"/>
        </w:rPr>
        <w:t>as well as the development of measures to mitigate these consequences (articles 4, 5 and 9);</w:t>
      </w:r>
    </w:p>
    <w:p w:rsidR="007A5D9A" w:rsidRDefault="007A5D9A" w:rsidP="002F46A7">
      <w:pPr>
        <w:pStyle w:val="a3"/>
        <w:numPr>
          <w:ilvl w:val="1"/>
          <w:numId w:val="23"/>
        </w:numPr>
        <w:spacing w:before="0" w:line="460" w:lineRule="exact"/>
        <w:jc w:val="both"/>
        <w:rPr>
          <w:rFonts w:cs="Times New Roman"/>
        </w:rPr>
      </w:pPr>
      <w:r w:rsidRPr="002F46A7">
        <w:rPr>
          <w:rFonts w:cs="Times New Roman"/>
          <w:spacing w:val="4"/>
        </w:rPr>
        <w:t>empo</w:t>
      </w:r>
      <w:r w:rsidRPr="007A5D9A">
        <w:rPr>
          <w:rFonts w:cs="Times New Roman"/>
        </w:rPr>
        <w:t xml:space="preserve">wer the Government of the Russian Federation to establish the procedure for the </w:t>
      </w:r>
      <w:r w:rsidR="00D74CA3">
        <w:rPr>
          <w:rFonts w:cs="Times New Roman"/>
        </w:rPr>
        <w:t>compilation</w:t>
      </w:r>
      <w:r w:rsidRPr="007A5D9A">
        <w:rPr>
          <w:rFonts w:cs="Times New Roman"/>
        </w:rPr>
        <w:t xml:space="preserve"> and maintenance of a register of products (goods) necessary to ensure biological safety of the population and organization of medical care for the population, as well as the procedure for the </w:t>
      </w:r>
      <w:r w:rsidR="00BA1DBA">
        <w:rPr>
          <w:rFonts w:cs="Times New Roman"/>
        </w:rPr>
        <w:t>compilation</w:t>
      </w:r>
      <w:r w:rsidRPr="007A5D9A">
        <w:rPr>
          <w:rFonts w:cs="Times New Roman"/>
        </w:rPr>
        <w:t xml:space="preserve"> and </w:t>
      </w:r>
      <w:r w:rsidRPr="007A5D9A">
        <w:rPr>
          <w:rFonts w:cs="Times New Roman"/>
        </w:rPr>
        <w:lastRenderedPageBreak/>
        <w:t>maintenance of a register of enterprises that have a reserve capacity for the production of these products (goods) (Article 5);</w:t>
      </w:r>
    </w:p>
    <w:p w:rsidR="007A5D9A" w:rsidRDefault="007A5D9A" w:rsidP="002F46A7">
      <w:pPr>
        <w:pStyle w:val="a3"/>
        <w:numPr>
          <w:ilvl w:val="1"/>
          <w:numId w:val="23"/>
        </w:numPr>
        <w:spacing w:before="0" w:line="460" w:lineRule="exact"/>
        <w:jc w:val="both"/>
        <w:rPr>
          <w:rFonts w:cs="Times New Roman"/>
        </w:rPr>
      </w:pPr>
      <w:r w:rsidRPr="00BA1DBA">
        <w:rPr>
          <w:rFonts w:cs="Times New Roman"/>
        </w:rPr>
        <w:t>standardize activities of organizations involved in the development and scaling</w:t>
      </w:r>
      <w:r w:rsidR="00BA1DBA">
        <w:rPr>
          <w:rFonts w:cs="Times New Roman"/>
        </w:rPr>
        <w:t xml:space="preserve"> up</w:t>
      </w:r>
      <w:r w:rsidRPr="00BA1DBA">
        <w:rPr>
          <w:rFonts w:cs="Times New Roman"/>
        </w:rPr>
        <w:t xml:space="preserve"> of products used to ensure biological safety in the Russian Federation (Article 9).</w:t>
      </w:r>
    </w:p>
    <w:p w:rsidR="007A5D9A" w:rsidRDefault="007A5D9A" w:rsidP="005F7EF0">
      <w:pPr>
        <w:pStyle w:val="a3"/>
        <w:spacing w:before="0" w:line="460" w:lineRule="exact"/>
        <w:ind w:left="0" w:firstLine="720"/>
        <w:jc w:val="both"/>
        <w:rPr>
          <w:rFonts w:cs="Times New Roman"/>
        </w:rPr>
      </w:pPr>
      <w:r w:rsidRPr="00C6728E">
        <w:rPr>
          <w:rFonts w:cs="Times New Roman"/>
        </w:rPr>
        <w:t xml:space="preserve">The Commission notes that the national </w:t>
      </w:r>
      <w:r w:rsidR="00C6728E">
        <w:rPr>
          <w:rFonts w:cs="Times New Roman"/>
        </w:rPr>
        <w:t xml:space="preserve">biosafety </w:t>
      </w:r>
      <w:r w:rsidRPr="00C6728E">
        <w:rPr>
          <w:rFonts w:cs="Times New Roman"/>
        </w:rPr>
        <w:t xml:space="preserve">system should be centralized and </w:t>
      </w:r>
      <w:r w:rsidR="00C6728E">
        <w:rPr>
          <w:rFonts w:cs="Times New Roman"/>
        </w:rPr>
        <w:t xml:space="preserve">should </w:t>
      </w:r>
      <w:r w:rsidRPr="00C6728E">
        <w:rPr>
          <w:rFonts w:cs="Times New Roman"/>
        </w:rPr>
        <w:t>have systematic capabilities for the detection, diagnosis, treatment and pr</w:t>
      </w:r>
      <w:r w:rsidR="00C6728E">
        <w:rPr>
          <w:rFonts w:cs="Times New Roman"/>
        </w:rPr>
        <w:t xml:space="preserve">ophylactic </w:t>
      </w:r>
      <w:r w:rsidRPr="00C6728E">
        <w:rPr>
          <w:rFonts w:cs="Times New Roman"/>
        </w:rPr>
        <w:t>of infectious diseases.</w:t>
      </w:r>
    </w:p>
    <w:p w:rsidR="007A5D9A" w:rsidRDefault="007A5D9A" w:rsidP="005F7EF0">
      <w:pPr>
        <w:pStyle w:val="a3"/>
        <w:spacing w:before="0" w:line="460" w:lineRule="exact"/>
        <w:ind w:left="0" w:firstLine="720"/>
        <w:jc w:val="both"/>
        <w:rPr>
          <w:rFonts w:cs="Times New Roman"/>
        </w:rPr>
      </w:pPr>
      <w:r w:rsidRPr="007A5D9A">
        <w:rPr>
          <w:rFonts w:cs="Times New Roman"/>
        </w:rPr>
        <w:t>The Commission considers the priorities declared within the framework of the federal project "Sanitary Shield" to be correct. In this regard, the Government of the Russian Federation is invited to consider the establishment of the following mechanisms</w:t>
      </w:r>
      <w:r w:rsidR="00B2409E">
        <w:rPr>
          <w:rFonts w:cs="Times New Roman"/>
        </w:rPr>
        <w:t xml:space="preserve"> for the purpose to</w:t>
      </w:r>
      <w:r w:rsidRPr="007A5D9A">
        <w:rPr>
          <w:rFonts w:cs="Times New Roman"/>
        </w:rPr>
        <w:t>:</w:t>
      </w:r>
    </w:p>
    <w:p w:rsidR="007A5D9A" w:rsidRDefault="007A5D9A" w:rsidP="00DA634D">
      <w:pPr>
        <w:pStyle w:val="a3"/>
        <w:numPr>
          <w:ilvl w:val="0"/>
          <w:numId w:val="23"/>
        </w:numPr>
        <w:spacing w:before="0" w:line="460" w:lineRule="exact"/>
        <w:jc w:val="both"/>
        <w:rPr>
          <w:rFonts w:cs="Times New Roman"/>
        </w:rPr>
      </w:pPr>
      <w:r w:rsidRPr="00CC6AE9">
        <w:rPr>
          <w:rFonts w:cs="Times New Roman"/>
        </w:rPr>
        <w:t>develop</w:t>
      </w:r>
      <w:r w:rsidR="00CC6AE9">
        <w:rPr>
          <w:rFonts w:cs="Times New Roman"/>
        </w:rPr>
        <w:t>, test</w:t>
      </w:r>
      <w:r w:rsidRPr="00CC6AE9">
        <w:rPr>
          <w:rFonts w:cs="Times New Roman"/>
        </w:rPr>
        <w:t xml:space="preserve"> and certify vaccines against non-endemic viruses as soon as possible after the threat of an epidemic is recognized, as well as</w:t>
      </w:r>
      <w:r w:rsidR="00012661">
        <w:rPr>
          <w:rFonts w:cs="Times New Roman"/>
        </w:rPr>
        <w:t xml:space="preserve"> develop</w:t>
      </w:r>
      <w:r w:rsidRPr="00CC6AE9">
        <w:rPr>
          <w:rFonts w:cs="Times New Roman"/>
        </w:rPr>
        <w:t xml:space="preserve"> methods for rapidly modifying these vaccines to adapt to new pathogens;</w:t>
      </w:r>
    </w:p>
    <w:p w:rsidR="007A5D9A" w:rsidRDefault="007A5D9A" w:rsidP="00DA634D">
      <w:pPr>
        <w:pStyle w:val="a3"/>
        <w:numPr>
          <w:ilvl w:val="0"/>
          <w:numId w:val="23"/>
        </w:numPr>
        <w:spacing w:before="0" w:line="460" w:lineRule="exact"/>
        <w:jc w:val="both"/>
        <w:rPr>
          <w:rFonts w:cs="Times New Roman"/>
        </w:rPr>
      </w:pPr>
      <w:r w:rsidRPr="007A5D9A">
        <w:rPr>
          <w:rFonts w:cs="Times New Roman"/>
        </w:rPr>
        <w:t>creat</w:t>
      </w:r>
      <w:r w:rsidR="00475DF7">
        <w:rPr>
          <w:rFonts w:cs="Times New Roman"/>
        </w:rPr>
        <w:t xml:space="preserve">e </w:t>
      </w:r>
      <w:r w:rsidRPr="007A5D9A">
        <w:rPr>
          <w:rFonts w:cs="Times New Roman"/>
        </w:rPr>
        <w:t>strategic stocks of broad-spectrum vaccines and medicines for a special period, including antidotes for new highly contagious pathogens. It is no longer possible to rely on the well-known classical list of bio</w:t>
      </w:r>
      <w:r w:rsidR="00475DF7">
        <w:rPr>
          <w:rFonts w:cs="Times New Roman"/>
        </w:rPr>
        <w:t xml:space="preserve">logical </w:t>
      </w:r>
      <w:r w:rsidRPr="007A5D9A">
        <w:rPr>
          <w:rFonts w:cs="Times New Roman"/>
        </w:rPr>
        <w:t>agents;</w:t>
      </w:r>
    </w:p>
    <w:p w:rsidR="007A5D9A" w:rsidRDefault="007A5D9A" w:rsidP="00DA634D">
      <w:pPr>
        <w:pStyle w:val="a3"/>
        <w:numPr>
          <w:ilvl w:val="0"/>
          <w:numId w:val="23"/>
        </w:numPr>
        <w:spacing w:before="0" w:line="460" w:lineRule="exact"/>
        <w:jc w:val="both"/>
        <w:rPr>
          <w:rFonts w:cs="Times New Roman"/>
        </w:rPr>
      </w:pPr>
      <w:r w:rsidRPr="007C6091">
        <w:rPr>
          <w:rFonts w:cs="Times New Roman"/>
        </w:rPr>
        <w:t>improve means of collective and individual protection in order to ensure the biological safety of the population;</w:t>
      </w:r>
    </w:p>
    <w:p w:rsidR="007A5D9A" w:rsidRDefault="007A5D9A" w:rsidP="00DA634D">
      <w:pPr>
        <w:pStyle w:val="a3"/>
        <w:numPr>
          <w:ilvl w:val="0"/>
          <w:numId w:val="23"/>
        </w:numPr>
        <w:spacing w:before="0" w:line="460" w:lineRule="exact"/>
        <w:jc w:val="both"/>
        <w:rPr>
          <w:rFonts w:cs="Times New Roman"/>
        </w:rPr>
      </w:pPr>
      <w:r w:rsidRPr="00B2409E">
        <w:rPr>
          <w:rFonts w:cs="Times New Roman"/>
        </w:rPr>
        <w:t xml:space="preserve">develop a control mechanism for conducting research in the </w:t>
      </w:r>
      <w:r w:rsidR="00802DA1">
        <w:rPr>
          <w:rFonts w:cs="Times New Roman"/>
        </w:rPr>
        <w:t>area</w:t>
      </w:r>
      <w:r w:rsidRPr="00B2409E">
        <w:rPr>
          <w:rFonts w:cs="Times New Roman"/>
        </w:rPr>
        <w:t xml:space="preserve"> of biotechnology, synthetic biology and related scientific disciplines by organizations and institutions whose activities are carried out with the involvement of foreign capital, including grant funding.</w:t>
      </w:r>
    </w:p>
    <w:p w:rsidR="007A5D9A" w:rsidRDefault="007A5D9A" w:rsidP="005F7EF0">
      <w:pPr>
        <w:pStyle w:val="a3"/>
        <w:spacing w:before="0" w:line="460" w:lineRule="exact"/>
        <w:ind w:left="0" w:firstLine="720"/>
        <w:jc w:val="both"/>
        <w:rPr>
          <w:rFonts w:cs="Times New Roman"/>
        </w:rPr>
      </w:pPr>
      <w:r w:rsidRPr="007A5D9A">
        <w:rPr>
          <w:rFonts w:cs="Times New Roman"/>
        </w:rPr>
        <w:t>The Commission also considers it necessary to:</w:t>
      </w:r>
    </w:p>
    <w:p w:rsidR="007A5D9A" w:rsidRDefault="007A5D9A" w:rsidP="00DA634D">
      <w:pPr>
        <w:pStyle w:val="a3"/>
        <w:numPr>
          <w:ilvl w:val="1"/>
          <w:numId w:val="23"/>
        </w:numPr>
        <w:spacing w:before="0" w:line="460" w:lineRule="exact"/>
        <w:jc w:val="both"/>
        <w:rPr>
          <w:rFonts w:cs="Times New Roman"/>
        </w:rPr>
      </w:pPr>
      <w:r w:rsidRPr="007A5D9A">
        <w:rPr>
          <w:rFonts w:cs="Times New Roman"/>
        </w:rPr>
        <w:t xml:space="preserve">continue to improve monitoring and forecasting systems </w:t>
      </w:r>
      <w:r w:rsidR="00B32289">
        <w:rPr>
          <w:rFonts w:cs="Times New Roman"/>
        </w:rPr>
        <w:t xml:space="preserve">aimed at </w:t>
      </w:r>
      <w:r w:rsidRPr="007A5D9A">
        <w:rPr>
          <w:rFonts w:cs="Times New Roman"/>
        </w:rPr>
        <w:t>ensuring the country's biological safety, introduc</w:t>
      </w:r>
      <w:r w:rsidR="00B32289">
        <w:rPr>
          <w:rFonts w:cs="Times New Roman"/>
        </w:rPr>
        <w:t xml:space="preserve">e </w:t>
      </w:r>
      <w:r w:rsidRPr="007A5D9A">
        <w:rPr>
          <w:rFonts w:cs="Times New Roman"/>
        </w:rPr>
        <w:t>uniform criteria for assessing and ranking risks associated with the negative impact of dangerous biological factors on the population and environmental objects;</w:t>
      </w:r>
    </w:p>
    <w:p w:rsidR="007A5D9A" w:rsidRDefault="007A5D9A" w:rsidP="00DA634D">
      <w:pPr>
        <w:pStyle w:val="a3"/>
        <w:numPr>
          <w:ilvl w:val="1"/>
          <w:numId w:val="23"/>
        </w:numPr>
        <w:spacing w:before="0" w:line="460" w:lineRule="exact"/>
        <w:jc w:val="both"/>
        <w:rPr>
          <w:rFonts w:cs="Times New Roman"/>
        </w:rPr>
      </w:pPr>
      <w:r w:rsidRPr="007A5D9A">
        <w:rPr>
          <w:rFonts w:cs="Times New Roman"/>
        </w:rPr>
        <w:t>create an inter</w:t>
      </w:r>
      <w:r w:rsidR="002B29C5">
        <w:rPr>
          <w:rFonts w:cs="Times New Roman"/>
        </w:rPr>
        <w:t xml:space="preserve">agency </w:t>
      </w:r>
      <w:r w:rsidRPr="007A5D9A">
        <w:rPr>
          <w:rFonts w:cs="Times New Roman"/>
        </w:rPr>
        <w:t xml:space="preserve">monitoring system </w:t>
      </w:r>
      <w:r w:rsidR="002B29C5">
        <w:rPr>
          <w:rFonts w:cs="Times New Roman"/>
        </w:rPr>
        <w:t xml:space="preserve">in order to observe </w:t>
      </w:r>
      <w:r w:rsidRPr="007A5D9A">
        <w:rPr>
          <w:rFonts w:cs="Times New Roman"/>
        </w:rPr>
        <w:t>changes in habitat</w:t>
      </w:r>
      <w:r w:rsidR="002B29C5">
        <w:rPr>
          <w:rFonts w:cs="Times New Roman"/>
        </w:rPr>
        <w:t>s</w:t>
      </w:r>
      <w:r w:rsidRPr="007A5D9A">
        <w:rPr>
          <w:rFonts w:cs="Times New Roman"/>
        </w:rPr>
        <w:t xml:space="preserve"> of animal species and blood-sucking insects. If it is possible to have a </w:t>
      </w:r>
      <w:r w:rsidRPr="007A5D9A">
        <w:rPr>
          <w:rFonts w:cs="Times New Roman"/>
        </w:rPr>
        <w:lastRenderedPageBreak/>
        <w:t xml:space="preserve">clear understanding of the ecology and habitat of animal species, both </w:t>
      </w:r>
      <w:r w:rsidR="002B29C5">
        <w:rPr>
          <w:rFonts w:cs="Times New Roman"/>
        </w:rPr>
        <w:t xml:space="preserve">carriers </w:t>
      </w:r>
      <w:r w:rsidRPr="007A5D9A">
        <w:rPr>
          <w:rFonts w:cs="Times New Roman"/>
        </w:rPr>
        <w:t xml:space="preserve">and definitive hosts of </w:t>
      </w:r>
      <w:r w:rsidR="002B29C5">
        <w:rPr>
          <w:rFonts w:cs="Times New Roman"/>
        </w:rPr>
        <w:t>any</w:t>
      </w:r>
      <w:r w:rsidRPr="007A5D9A">
        <w:rPr>
          <w:rFonts w:cs="Times New Roman"/>
        </w:rPr>
        <w:t xml:space="preserve"> pathogen, it is possible to predict the further spread of infectious diseases;</w:t>
      </w:r>
    </w:p>
    <w:p w:rsidR="007A5D9A" w:rsidRDefault="007A5D9A" w:rsidP="00DA634D">
      <w:pPr>
        <w:pStyle w:val="a3"/>
        <w:numPr>
          <w:ilvl w:val="1"/>
          <w:numId w:val="23"/>
        </w:numPr>
        <w:spacing w:before="0" w:line="460" w:lineRule="exact"/>
        <w:jc w:val="both"/>
        <w:rPr>
          <w:rFonts w:cs="Times New Roman"/>
        </w:rPr>
      </w:pPr>
      <w:r w:rsidRPr="002B29C5">
        <w:rPr>
          <w:rFonts w:cs="Times New Roman"/>
        </w:rPr>
        <w:t xml:space="preserve">expand genome sequencing technologies for strains of infectious disease pathogens that circulate in the territory of the Russian Federation and neighboring </w:t>
      </w:r>
      <w:r w:rsidR="00FA0D35">
        <w:rPr>
          <w:rFonts w:cs="Times New Roman"/>
        </w:rPr>
        <w:t>cou</w:t>
      </w:r>
      <w:r w:rsidR="00BE62E9">
        <w:rPr>
          <w:rFonts w:cs="Times New Roman"/>
        </w:rPr>
        <w:t>n</w:t>
      </w:r>
      <w:r w:rsidR="00FA0D35">
        <w:rPr>
          <w:rFonts w:cs="Times New Roman"/>
        </w:rPr>
        <w:t>tries</w:t>
      </w:r>
      <w:r w:rsidRPr="002B29C5">
        <w:rPr>
          <w:rFonts w:cs="Times New Roman"/>
        </w:rPr>
        <w:t>;</w:t>
      </w:r>
    </w:p>
    <w:p w:rsidR="007A5D9A" w:rsidRDefault="00BE62E9" w:rsidP="00DA634D">
      <w:pPr>
        <w:pStyle w:val="a3"/>
        <w:numPr>
          <w:ilvl w:val="1"/>
          <w:numId w:val="23"/>
        </w:numPr>
        <w:spacing w:before="0" w:line="460" w:lineRule="exact"/>
        <w:jc w:val="both"/>
        <w:rPr>
          <w:rFonts w:cs="Times New Roman"/>
        </w:rPr>
      </w:pPr>
      <w:r>
        <w:rPr>
          <w:rFonts w:cs="Times New Roman"/>
        </w:rPr>
        <w:t>update</w:t>
      </w:r>
      <w:r w:rsidR="007A5D9A" w:rsidRPr="00BE62E9">
        <w:rPr>
          <w:rFonts w:cs="Times New Roman"/>
        </w:rPr>
        <w:t xml:space="preserve"> on </w:t>
      </w:r>
      <w:r>
        <w:rPr>
          <w:rFonts w:cs="Times New Roman"/>
        </w:rPr>
        <w:t xml:space="preserve">the </w:t>
      </w:r>
      <w:r w:rsidR="007A5D9A" w:rsidRPr="00BE62E9">
        <w:rPr>
          <w:rFonts w:cs="Times New Roman"/>
        </w:rPr>
        <w:t>ongoing basis the list of potentially hazardous biological objects and improve rules for the implementation of measures to localize and eliminate biological contamination zones arising from accidents and (or) sabotage;</w:t>
      </w:r>
    </w:p>
    <w:p w:rsidR="007A5D9A" w:rsidRDefault="007A5D9A" w:rsidP="00DA634D">
      <w:pPr>
        <w:pStyle w:val="a3"/>
        <w:numPr>
          <w:ilvl w:val="1"/>
          <w:numId w:val="23"/>
        </w:numPr>
        <w:tabs>
          <w:tab w:val="left" w:pos="589"/>
          <w:tab w:val="left" w:pos="1427"/>
          <w:tab w:val="left" w:pos="2155"/>
          <w:tab w:val="left" w:pos="2412"/>
          <w:tab w:val="left" w:pos="2865"/>
          <w:tab w:val="left" w:pos="3004"/>
          <w:tab w:val="left" w:pos="3256"/>
          <w:tab w:val="left" w:pos="3832"/>
          <w:tab w:val="left" w:pos="4226"/>
          <w:tab w:val="left" w:pos="4459"/>
          <w:tab w:val="left" w:pos="4824"/>
          <w:tab w:val="left" w:pos="5004"/>
          <w:tab w:val="left" w:pos="5506"/>
          <w:tab w:val="left" w:pos="6125"/>
          <w:tab w:val="left" w:pos="6221"/>
          <w:tab w:val="left" w:pos="6442"/>
          <w:tab w:val="left" w:pos="6783"/>
          <w:tab w:val="left" w:pos="7232"/>
          <w:tab w:val="left" w:pos="7445"/>
          <w:tab w:val="left" w:pos="7714"/>
          <w:tab w:val="left" w:pos="7942"/>
          <w:tab w:val="left" w:pos="8283"/>
        </w:tabs>
        <w:spacing w:before="0" w:line="460" w:lineRule="exact"/>
        <w:jc w:val="both"/>
        <w:rPr>
          <w:rFonts w:cs="Times New Roman"/>
        </w:rPr>
      </w:pPr>
      <w:r w:rsidRPr="007A5D9A">
        <w:rPr>
          <w:rFonts w:cs="Times New Roman"/>
        </w:rPr>
        <w:t xml:space="preserve">develop a mechanism </w:t>
      </w:r>
      <w:r w:rsidR="00020FED">
        <w:rPr>
          <w:rFonts w:cs="Times New Roman"/>
        </w:rPr>
        <w:t xml:space="preserve">allowing </w:t>
      </w:r>
      <w:r w:rsidRPr="007A5D9A">
        <w:rPr>
          <w:rFonts w:cs="Times New Roman"/>
        </w:rPr>
        <w:t xml:space="preserve">to localize epidemiological risks before epidemics occur, as well as to prevent lockdowns and disruption of normal life; intensify work to reduce Russia's technological dependence on foreign manufacturers of pharmaceutical products and form a domestic segment for the production of medical equipment, protective </w:t>
      </w:r>
      <w:r w:rsidR="00AF24AB">
        <w:rPr>
          <w:rFonts w:cs="Times New Roman"/>
        </w:rPr>
        <w:t>means</w:t>
      </w:r>
      <w:r w:rsidRPr="007A5D9A">
        <w:rPr>
          <w:rFonts w:cs="Times New Roman"/>
        </w:rPr>
        <w:t xml:space="preserve">, medicines and their stocks. To this end, provide additional measures to support innovative </w:t>
      </w:r>
      <w:r w:rsidR="00AF24AB">
        <w:rPr>
          <w:rFonts w:cs="Times New Roman"/>
        </w:rPr>
        <w:t>research and development</w:t>
      </w:r>
      <w:r w:rsidRPr="007A5D9A">
        <w:rPr>
          <w:rFonts w:cs="Times New Roman"/>
        </w:rPr>
        <w:t xml:space="preserve"> in production of new antimicrobials, vaccines and diagnostics designed to combat established pathogens of infectious diseases in humans, animals and plants.</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Particular attention should be paid to strengthening human resources in the field of biological safety and improving the system of training specialized </w:t>
      </w:r>
      <w:r w:rsidR="00B9752F">
        <w:rPr>
          <w:rFonts w:cs="Times New Roman"/>
        </w:rPr>
        <w:t>professionals</w:t>
      </w:r>
      <w:r w:rsidRPr="007A5D9A">
        <w:rPr>
          <w:rFonts w:cs="Times New Roman"/>
        </w:rPr>
        <w:t xml:space="preserve">. </w:t>
      </w:r>
      <w:r w:rsidRPr="002E4AA1">
        <w:rPr>
          <w:rFonts w:cs="Times New Roman"/>
        </w:rPr>
        <w:t xml:space="preserve">First of all, it is necessary to focus on training of </w:t>
      </w:r>
      <w:r w:rsidR="00B9752F">
        <w:rPr>
          <w:rFonts w:cs="Times New Roman"/>
        </w:rPr>
        <w:t xml:space="preserve">experts in the area of </w:t>
      </w:r>
      <w:r w:rsidRPr="002E4AA1">
        <w:rPr>
          <w:rFonts w:cs="Times New Roman"/>
        </w:rPr>
        <w:t>infectious disease</w:t>
      </w:r>
      <w:r w:rsidR="00B9752F">
        <w:rPr>
          <w:rFonts w:cs="Times New Roman"/>
        </w:rPr>
        <w:t>s</w:t>
      </w:r>
      <w:r w:rsidRPr="002E4AA1">
        <w:rPr>
          <w:rFonts w:cs="Times New Roman"/>
        </w:rPr>
        <w:t>.</w:t>
      </w:r>
    </w:p>
    <w:p w:rsidR="007A5D9A" w:rsidRDefault="007A5D9A" w:rsidP="005F7EF0">
      <w:pPr>
        <w:pStyle w:val="a3"/>
        <w:spacing w:before="0" w:line="460" w:lineRule="exact"/>
        <w:ind w:left="0" w:firstLine="720"/>
        <w:jc w:val="both"/>
        <w:rPr>
          <w:rFonts w:cs="Times New Roman"/>
        </w:rPr>
      </w:pPr>
      <w:r w:rsidRPr="00B9752F">
        <w:rPr>
          <w:rFonts w:cs="Times New Roman"/>
        </w:rPr>
        <w:t xml:space="preserve">The Ministry of Science and Higher Education of the Russian Federation needs to develop </w:t>
      </w:r>
      <w:r w:rsidR="001F58BB">
        <w:rPr>
          <w:rFonts w:cs="Times New Roman"/>
        </w:rPr>
        <w:t>stand-alone</w:t>
      </w:r>
      <w:r w:rsidRPr="00B9752F">
        <w:rPr>
          <w:rFonts w:cs="Times New Roman"/>
        </w:rPr>
        <w:t xml:space="preserve"> federal educational programs for training of </w:t>
      </w:r>
      <w:r w:rsidR="001F58BB">
        <w:rPr>
          <w:rFonts w:cs="Times New Roman"/>
        </w:rPr>
        <w:t xml:space="preserve">professionals </w:t>
      </w:r>
      <w:r w:rsidRPr="00B9752F">
        <w:rPr>
          <w:rFonts w:cs="Times New Roman"/>
        </w:rPr>
        <w:t xml:space="preserve">in the </w:t>
      </w:r>
      <w:r w:rsidR="001F58BB">
        <w:rPr>
          <w:rFonts w:cs="Times New Roman"/>
        </w:rPr>
        <w:t xml:space="preserve">area </w:t>
      </w:r>
      <w:r w:rsidRPr="00B9752F">
        <w:rPr>
          <w:rFonts w:cs="Times New Roman"/>
        </w:rPr>
        <w:t>of synthetic biology, biotechnology and bioengineering.</w:t>
      </w:r>
    </w:p>
    <w:p w:rsidR="007A5D9A" w:rsidRDefault="007A5D9A" w:rsidP="005F7EF0">
      <w:pPr>
        <w:pStyle w:val="a3"/>
        <w:spacing w:before="0" w:line="460" w:lineRule="exact"/>
        <w:ind w:left="0" w:firstLine="720"/>
        <w:jc w:val="both"/>
        <w:rPr>
          <w:rFonts w:cs="Times New Roman"/>
        </w:rPr>
      </w:pPr>
      <w:r w:rsidRPr="007A5D9A">
        <w:rPr>
          <w:rFonts w:cs="Times New Roman"/>
        </w:rPr>
        <w:t>The Government of the Russian Federation, together with the Prosecutor General's Office of the Russian Federation and the Investigative Committee of the Russian Federation, should:</w:t>
      </w:r>
    </w:p>
    <w:p w:rsidR="007A5D9A" w:rsidRDefault="007A5D9A" w:rsidP="00DA634D">
      <w:pPr>
        <w:pStyle w:val="a3"/>
        <w:numPr>
          <w:ilvl w:val="1"/>
          <w:numId w:val="23"/>
        </w:numPr>
        <w:spacing w:before="0" w:line="460" w:lineRule="exact"/>
        <w:jc w:val="both"/>
        <w:rPr>
          <w:rFonts w:cs="Times New Roman"/>
        </w:rPr>
      </w:pPr>
      <w:r w:rsidRPr="00734497">
        <w:rPr>
          <w:rFonts w:cs="Times New Roman"/>
        </w:rPr>
        <w:t xml:space="preserve">analyze and evaluate law enforcement in the </w:t>
      </w:r>
      <w:r w:rsidR="00734497">
        <w:rPr>
          <w:rFonts w:cs="Times New Roman"/>
        </w:rPr>
        <w:t>area</w:t>
      </w:r>
      <w:r w:rsidRPr="00734497">
        <w:rPr>
          <w:rFonts w:cs="Times New Roman"/>
        </w:rPr>
        <w:t xml:space="preserve"> of export control and export of biological material from the Russian Federation, providing additional mechanisms for preventing and suppressing offenses and crimes related to the </w:t>
      </w:r>
      <w:r w:rsidRPr="00734497">
        <w:rPr>
          <w:rFonts w:cs="Times New Roman"/>
        </w:rPr>
        <w:lastRenderedPageBreak/>
        <w:t xml:space="preserve">illegal movement of biomaterials and biotechnologies across the </w:t>
      </w:r>
      <w:r w:rsidR="005B29A9">
        <w:rPr>
          <w:rFonts w:cs="Times New Roman"/>
        </w:rPr>
        <w:t>s</w:t>
      </w:r>
      <w:r w:rsidRPr="00734497">
        <w:rPr>
          <w:rFonts w:cs="Times New Roman"/>
        </w:rPr>
        <w:t xml:space="preserve">tate </w:t>
      </w:r>
      <w:r w:rsidR="005B29A9">
        <w:rPr>
          <w:rFonts w:cs="Times New Roman"/>
        </w:rPr>
        <w:t>b</w:t>
      </w:r>
      <w:r w:rsidRPr="00734497">
        <w:rPr>
          <w:rFonts w:cs="Times New Roman"/>
        </w:rPr>
        <w:t xml:space="preserve">order of </w:t>
      </w:r>
      <w:r w:rsidR="00DA634D">
        <w:rPr>
          <w:rFonts w:cs="Times New Roman"/>
        </w:rPr>
        <w:br/>
      </w:r>
      <w:r w:rsidRPr="00734497">
        <w:rPr>
          <w:rFonts w:cs="Times New Roman"/>
        </w:rPr>
        <w:t>the Russian Federation;</w:t>
      </w:r>
    </w:p>
    <w:p w:rsidR="007A5D9A" w:rsidRDefault="005A65DA" w:rsidP="00DA634D">
      <w:pPr>
        <w:pStyle w:val="a3"/>
        <w:numPr>
          <w:ilvl w:val="1"/>
          <w:numId w:val="23"/>
        </w:numPr>
        <w:spacing w:before="0" w:line="460" w:lineRule="exact"/>
        <w:jc w:val="both"/>
        <w:rPr>
          <w:rFonts w:cs="Times New Roman"/>
        </w:rPr>
      </w:pPr>
      <w:r>
        <w:rPr>
          <w:rFonts w:cs="Times New Roman"/>
        </w:rPr>
        <w:t>explore</w:t>
      </w:r>
      <w:r w:rsidR="007A5D9A" w:rsidRPr="005A65DA">
        <w:rPr>
          <w:rFonts w:cs="Times New Roman"/>
        </w:rPr>
        <w:t xml:space="preserve"> the issue of establishing criminal liability for repeated violations of export control legislation, as well as, if such actions caused significant harm, regardless of presence </w:t>
      </w:r>
      <w:r w:rsidR="00B7292E">
        <w:rPr>
          <w:rFonts w:cs="Times New Roman"/>
        </w:rPr>
        <w:t xml:space="preserve">or absence </w:t>
      </w:r>
      <w:r w:rsidR="007A5D9A" w:rsidRPr="005A65DA">
        <w:rPr>
          <w:rFonts w:cs="Times New Roman"/>
        </w:rPr>
        <w:t xml:space="preserve">of </w:t>
      </w:r>
      <w:r w:rsidR="00B7292E" w:rsidRPr="00B7292E">
        <w:rPr>
          <w:rFonts w:cs="Times New Roman"/>
        </w:rPr>
        <w:t>guilty knowledge</w:t>
      </w:r>
      <w:r w:rsidR="007A5D9A" w:rsidRPr="005A65DA">
        <w:rPr>
          <w:rFonts w:cs="Times New Roman"/>
        </w:rPr>
        <w:t>;</w:t>
      </w:r>
    </w:p>
    <w:p w:rsidR="007A5D9A" w:rsidRDefault="00B7292E" w:rsidP="00DA634D">
      <w:pPr>
        <w:pStyle w:val="a3"/>
        <w:numPr>
          <w:ilvl w:val="1"/>
          <w:numId w:val="23"/>
        </w:numPr>
        <w:spacing w:before="0" w:line="460" w:lineRule="exact"/>
        <w:jc w:val="both"/>
        <w:rPr>
          <w:rFonts w:cs="Times New Roman"/>
        </w:rPr>
      </w:pPr>
      <w:r>
        <w:rPr>
          <w:rFonts w:cs="Times New Roman"/>
        </w:rPr>
        <w:t>elaborate</w:t>
      </w:r>
      <w:r w:rsidRPr="00B7292E">
        <w:rPr>
          <w:rFonts w:cs="Times New Roman"/>
        </w:rPr>
        <w:t xml:space="preserve"> </w:t>
      </w:r>
      <w:r w:rsidR="007A5D9A" w:rsidRPr="00B7292E">
        <w:rPr>
          <w:rFonts w:cs="Times New Roman"/>
        </w:rPr>
        <w:t>the issue of introducing administrative liability for failure to provide information (</w:t>
      </w:r>
      <w:r w:rsidR="00D97FE0">
        <w:rPr>
          <w:rFonts w:cs="Times New Roman"/>
        </w:rPr>
        <w:t>data</w:t>
      </w:r>
      <w:r w:rsidR="007A5D9A" w:rsidRPr="00B7292E">
        <w:rPr>
          <w:rFonts w:cs="Times New Roman"/>
        </w:rPr>
        <w:t xml:space="preserve">) on ongoing scientific research in the </w:t>
      </w:r>
      <w:r w:rsidR="00DE398B">
        <w:rPr>
          <w:rFonts w:cs="Times New Roman"/>
        </w:rPr>
        <w:t>area</w:t>
      </w:r>
      <w:r w:rsidR="007A5D9A" w:rsidRPr="00B7292E">
        <w:rPr>
          <w:rFonts w:cs="Times New Roman"/>
        </w:rPr>
        <w:t xml:space="preserve"> of biological safety in accordance with rules for provision of information by organizations, institutions and individuals, regardless of their departmental affiliation;</w:t>
      </w:r>
    </w:p>
    <w:p w:rsidR="007A5D9A" w:rsidRDefault="007A5D9A" w:rsidP="00DA634D">
      <w:pPr>
        <w:pStyle w:val="a3"/>
        <w:numPr>
          <w:ilvl w:val="1"/>
          <w:numId w:val="23"/>
        </w:numPr>
        <w:spacing w:before="0" w:line="460" w:lineRule="exact"/>
        <w:jc w:val="both"/>
        <w:rPr>
          <w:rFonts w:cs="Times New Roman"/>
        </w:rPr>
      </w:pPr>
      <w:r w:rsidRPr="005E2B10">
        <w:rPr>
          <w:rFonts w:cs="Times New Roman"/>
        </w:rPr>
        <w:t>ensure integration of liberated territories (D</w:t>
      </w:r>
      <w:r w:rsidR="005E2B10">
        <w:rPr>
          <w:rFonts w:cs="Times New Roman"/>
        </w:rPr>
        <w:t>onetsk People's Republic and Lug</w:t>
      </w:r>
      <w:r w:rsidRPr="005E2B10">
        <w:rPr>
          <w:rFonts w:cs="Times New Roman"/>
        </w:rPr>
        <w:t xml:space="preserve">ansk People's Republic, Kherson Region and </w:t>
      </w:r>
      <w:proofErr w:type="spellStart"/>
      <w:r w:rsidRPr="005E2B10">
        <w:rPr>
          <w:rFonts w:cs="Times New Roman"/>
        </w:rPr>
        <w:t>Zapor</w:t>
      </w:r>
      <w:r w:rsidR="005E2B10">
        <w:rPr>
          <w:rFonts w:cs="Times New Roman"/>
        </w:rPr>
        <w:t>o</w:t>
      </w:r>
      <w:r w:rsidRPr="005E2B10">
        <w:rPr>
          <w:rFonts w:cs="Times New Roman"/>
        </w:rPr>
        <w:t>zh</w:t>
      </w:r>
      <w:r w:rsidR="005E2B10">
        <w:rPr>
          <w:rFonts w:cs="Times New Roman"/>
        </w:rPr>
        <w:t>ye</w:t>
      </w:r>
      <w:proofErr w:type="spellEnd"/>
      <w:r w:rsidR="005E2B10">
        <w:rPr>
          <w:rFonts w:cs="Times New Roman"/>
        </w:rPr>
        <w:t xml:space="preserve"> </w:t>
      </w:r>
      <w:r w:rsidRPr="005E2B10">
        <w:rPr>
          <w:rFonts w:cs="Times New Roman"/>
        </w:rPr>
        <w:t>Region) into the national biological safety system.</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With regard to the facts of work carried out in laboratories </w:t>
      </w:r>
      <w:r w:rsidR="00B40661">
        <w:rPr>
          <w:rFonts w:cs="Times New Roman"/>
        </w:rPr>
        <w:t>i</w:t>
      </w:r>
      <w:r w:rsidRPr="007A5D9A">
        <w:rPr>
          <w:rFonts w:cs="Times New Roman"/>
        </w:rPr>
        <w:t>n the territory of Ukraine in violation of the BTWC, the Commission reiterates its position in favor of the urgent need to comprehensively strengthen the international legal regime established by the BTWC.</w:t>
      </w:r>
    </w:p>
    <w:p w:rsidR="007A5D9A" w:rsidRDefault="00B40661" w:rsidP="005F7EF0">
      <w:pPr>
        <w:pStyle w:val="a3"/>
        <w:spacing w:before="0" w:line="460" w:lineRule="exact"/>
        <w:ind w:left="0" w:firstLine="720"/>
        <w:jc w:val="both"/>
        <w:rPr>
          <w:rFonts w:cs="Times New Roman"/>
        </w:rPr>
      </w:pPr>
      <w:r>
        <w:rPr>
          <w:rFonts w:cs="Times New Roman"/>
        </w:rPr>
        <w:t xml:space="preserve">In order to settle </w:t>
      </w:r>
      <w:r w:rsidR="007A5D9A" w:rsidRPr="00B40661">
        <w:rPr>
          <w:rFonts w:cs="Times New Roman"/>
        </w:rPr>
        <w:t xml:space="preserve">this situation and prevent its recurrence, as well as taking into account the rapid development of biological sciences, possibilities for the dual use of microbiological agents, desire of Western </w:t>
      </w:r>
      <w:r>
        <w:rPr>
          <w:rFonts w:cs="Times New Roman"/>
        </w:rPr>
        <w:t>countries</w:t>
      </w:r>
      <w:r w:rsidR="007A5D9A" w:rsidRPr="00B40661">
        <w:rPr>
          <w:rFonts w:cs="Times New Roman"/>
        </w:rPr>
        <w:t>, led by the United States, to hide the true direction of their biomedical programs, including those carried out outside the national territory, primarily with the participation of the Pentagon, it is necessary for the States Parties to the BTWC to develop a mechanism for verifying compliance with the Convention.</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It is also necessary to define the basic parameters and mechanism for conducting investigations into possible violations of the BTWC </w:t>
      </w:r>
      <w:r w:rsidR="00B40661" w:rsidRPr="007A5D9A">
        <w:rPr>
          <w:rFonts w:cs="Times New Roman"/>
        </w:rPr>
        <w:t xml:space="preserve">provisions </w:t>
      </w:r>
      <w:r w:rsidRPr="007A5D9A">
        <w:rPr>
          <w:rFonts w:cs="Times New Roman"/>
        </w:rPr>
        <w:t xml:space="preserve">under Article VI of the BTWC. In this regard, the Russian Federation in 2021 proposed </w:t>
      </w:r>
      <w:r w:rsidR="00B40661">
        <w:rPr>
          <w:rFonts w:cs="Times New Roman"/>
        </w:rPr>
        <w:t xml:space="preserve">to establish </w:t>
      </w:r>
      <w:r w:rsidRPr="007A5D9A">
        <w:rPr>
          <w:rFonts w:cs="Times New Roman"/>
        </w:rPr>
        <w:t>an open-ended group of governmental experts to jointly agree on technical modalities and specific procedures for carrying out such activities.</w:t>
      </w:r>
    </w:p>
    <w:p w:rsidR="007A5D9A" w:rsidRDefault="007A5D9A" w:rsidP="005F7EF0">
      <w:pPr>
        <w:pStyle w:val="a3"/>
        <w:spacing w:before="0" w:line="460" w:lineRule="exact"/>
        <w:ind w:left="0" w:firstLine="720"/>
        <w:jc w:val="both"/>
        <w:rPr>
          <w:rFonts w:cs="Times New Roman"/>
        </w:rPr>
      </w:pPr>
      <w:r w:rsidRPr="007A5D9A">
        <w:rPr>
          <w:rFonts w:cs="Times New Roman"/>
        </w:rPr>
        <w:t>There is a need for the formation of institutional mechanisms within the framework of the BTWC for the practical implementation of Articles VI, VII and X. The Russian Federation, based on experience of Russian specialized anti-</w:t>
      </w:r>
      <w:r w:rsidRPr="007A5D9A">
        <w:rPr>
          <w:rFonts w:cs="Times New Roman"/>
        </w:rPr>
        <w:lastRenderedPageBreak/>
        <w:t xml:space="preserve">epidemic teams, including their participation in the elimination of the Ebola virus epidemic in West Africa in 2014-2015, proposed to the States Parties to the BTWC to establish mobile medical and biological units within the framework of the Convention. Such mobile laboratories have already shown their relevance and effectiveness in emergency situations of a sanitary and epidemiological nature. </w:t>
      </w:r>
      <w:r w:rsidRPr="00B40661">
        <w:rPr>
          <w:rFonts w:cs="Times New Roman"/>
        </w:rPr>
        <w:t xml:space="preserve">The Russian initiative, when implemented </w:t>
      </w:r>
      <w:r w:rsidR="00B40661">
        <w:rPr>
          <w:rFonts w:cs="Times New Roman"/>
        </w:rPr>
        <w:t>under</w:t>
      </w:r>
      <w:r w:rsidRPr="00B40661">
        <w:rPr>
          <w:rFonts w:cs="Times New Roman"/>
        </w:rPr>
        <w:t xml:space="preserve"> the BTWC, can have </w:t>
      </w:r>
      <w:r w:rsidR="00B40661">
        <w:rPr>
          <w:rFonts w:cs="Times New Roman"/>
        </w:rPr>
        <w:t>the</w:t>
      </w:r>
      <w:r w:rsidRPr="00B40661">
        <w:rPr>
          <w:rFonts w:cs="Times New Roman"/>
        </w:rPr>
        <w:t xml:space="preserve"> </w:t>
      </w:r>
      <w:r w:rsidR="00B40661" w:rsidRPr="00B40661">
        <w:rPr>
          <w:rFonts w:cs="Times New Roman"/>
        </w:rPr>
        <w:t xml:space="preserve">synergetic effect </w:t>
      </w:r>
      <w:r w:rsidRPr="00B40661">
        <w:rPr>
          <w:rFonts w:cs="Times New Roman"/>
        </w:rPr>
        <w:t>and contribute to the efficient use of limited resources.</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For </w:t>
      </w:r>
      <w:r w:rsidR="00890FF7">
        <w:rPr>
          <w:rFonts w:cs="Times New Roman"/>
        </w:rPr>
        <w:t xml:space="preserve">the purpose of </w:t>
      </w:r>
      <w:r w:rsidRPr="007A5D9A">
        <w:rPr>
          <w:rFonts w:cs="Times New Roman"/>
        </w:rPr>
        <w:t xml:space="preserve">more effective implementation of Article XII of the BTWC, increased attention should be paid to the study of modern and promising </w:t>
      </w:r>
      <w:r w:rsidR="00C8150E" w:rsidRPr="007A5D9A">
        <w:rPr>
          <w:rFonts w:cs="Times New Roman"/>
        </w:rPr>
        <w:t>scien</w:t>
      </w:r>
      <w:r w:rsidR="00C8150E">
        <w:rPr>
          <w:rFonts w:cs="Times New Roman"/>
        </w:rPr>
        <w:t>tific and technological</w:t>
      </w:r>
      <w:r w:rsidR="00C8150E" w:rsidRPr="007A5D9A">
        <w:rPr>
          <w:rFonts w:cs="Times New Roman"/>
        </w:rPr>
        <w:t xml:space="preserve"> </w:t>
      </w:r>
      <w:r w:rsidRPr="007A5D9A">
        <w:rPr>
          <w:rFonts w:cs="Times New Roman"/>
        </w:rPr>
        <w:t>achievements that can have both positive and negative impact on the achievement of the BTWC</w:t>
      </w:r>
      <w:r w:rsidR="00890FF7" w:rsidRPr="00890FF7">
        <w:rPr>
          <w:rFonts w:cs="Times New Roman"/>
        </w:rPr>
        <w:t xml:space="preserve"> </w:t>
      </w:r>
      <w:r w:rsidR="00890FF7" w:rsidRPr="007A5D9A">
        <w:rPr>
          <w:rFonts w:cs="Times New Roman"/>
        </w:rPr>
        <w:t>goals</w:t>
      </w:r>
      <w:r w:rsidRPr="007A5D9A">
        <w:rPr>
          <w:rFonts w:cs="Times New Roman"/>
        </w:rPr>
        <w:t xml:space="preserve">. The importance of </w:t>
      </w:r>
      <w:r w:rsidR="00890FF7">
        <w:rPr>
          <w:rFonts w:cs="Times New Roman"/>
        </w:rPr>
        <w:t>reviewing</w:t>
      </w:r>
      <w:r w:rsidRPr="007A5D9A">
        <w:rPr>
          <w:rFonts w:cs="Times New Roman"/>
        </w:rPr>
        <w:t xml:space="preserve"> new scientific and technological developments of relevance to the BTWC is underlined in the </w:t>
      </w:r>
      <w:r w:rsidR="00CC0AD8">
        <w:rPr>
          <w:rFonts w:cs="Times New Roman"/>
        </w:rPr>
        <w:t xml:space="preserve">Outcome </w:t>
      </w:r>
      <w:r w:rsidRPr="007A5D9A">
        <w:rPr>
          <w:rFonts w:cs="Times New Roman"/>
        </w:rPr>
        <w:t xml:space="preserve">Documents of the </w:t>
      </w:r>
      <w:r w:rsidR="00CC0AD8">
        <w:rPr>
          <w:rFonts w:cs="Times New Roman"/>
        </w:rPr>
        <w:t>6</w:t>
      </w:r>
      <w:r w:rsidR="00CC0AD8" w:rsidRPr="00CC0AD8">
        <w:rPr>
          <w:rFonts w:cs="Times New Roman"/>
          <w:vertAlign w:val="superscript"/>
        </w:rPr>
        <w:t>th</w:t>
      </w:r>
      <w:r w:rsidRPr="007A5D9A">
        <w:rPr>
          <w:rFonts w:cs="Times New Roman"/>
        </w:rPr>
        <w:t xml:space="preserve">, </w:t>
      </w:r>
      <w:r w:rsidR="00CC0AD8">
        <w:rPr>
          <w:rFonts w:cs="Times New Roman"/>
        </w:rPr>
        <w:t>7</w:t>
      </w:r>
      <w:r w:rsidR="00CC0AD8" w:rsidRPr="00CC0AD8">
        <w:rPr>
          <w:rFonts w:cs="Times New Roman"/>
          <w:vertAlign w:val="superscript"/>
        </w:rPr>
        <w:t>th</w:t>
      </w:r>
      <w:r w:rsidR="00CC0AD8">
        <w:rPr>
          <w:rFonts w:cs="Times New Roman"/>
        </w:rPr>
        <w:t xml:space="preserve"> </w:t>
      </w:r>
      <w:r w:rsidRPr="007A5D9A">
        <w:rPr>
          <w:rFonts w:cs="Times New Roman"/>
        </w:rPr>
        <w:t xml:space="preserve">and </w:t>
      </w:r>
      <w:r w:rsidR="00CC0AD8">
        <w:rPr>
          <w:rFonts w:cs="Times New Roman"/>
        </w:rPr>
        <w:t>8</w:t>
      </w:r>
      <w:r w:rsidR="00CC0AD8" w:rsidRPr="00CC0AD8">
        <w:rPr>
          <w:rFonts w:cs="Times New Roman"/>
          <w:vertAlign w:val="superscript"/>
        </w:rPr>
        <w:t>th</w:t>
      </w:r>
      <w:r w:rsidR="00CC0AD8">
        <w:rPr>
          <w:rFonts w:cs="Times New Roman"/>
        </w:rPr>
        <w:t xml:space="preserve"> </w:t>
      </w:r>
      <w:r w:rsidR="00052AFF" w:rsidRPr="007A5D9A">
        <w:rPr>
          <w:rFonts w:cs="Times New Roman"/>
        </w:rPr>
        <w:t xml:space="preserve">BTWC </w:t>
      </w:r>
      <w:r w:rsidRPr="007A5D9A">
        <w:rPr>
          <w:rFonts w:cs="Times New Roman"/>
        </w:rPr>
        <w:t>Review Conferences. To put such an approach into practice, it is necessary to establish a separate structure within the BTWC to review scientific and technological developments relevant to the BTWC and to provide appropriate recommendations to States Parties.</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In 2016, Russia proposed </w:t>
      </w:r>
      <w:r w:rsidR="00CC0AD8">
        <w:rPr>
          <w:rFonts w:cs="Times New Roman"/>
        </w:rPr>
        <w:t xml:space="preserve">to </w:t>
      </w:r>
      <w:r w:rsidRPr="007A5D9A">
        <w:rPr>
          <w:rFonts w:cs="Times New Roman"/>
        </w:rPr>
        <w:t xml:space="preserve">establish a scientific advisory committee </w:t>
      </w:r>
      <w:r w:rsidR="00CC0AD8">
        <w:rPr>
          <w:rFonts w:cs="Times New Roman"/>
        </w:rPr>
        <w:t xml:space="preserve">under </w:t>
      </w:r>
      <w:r w:rsidRPr="007A5D9A">
        <w:rPr>
          <w:rFonts w:cs="Times New Roman"/>
        </w:rPr>
        <w:t xml:space="preserve">the BTWC for this purpose and submitted to the States Parties a detailed draft of the constituent documents, including the terms of reference, composition and parameters of the Committee's functioning. In subsequent years, the draft has been finalized taking into account views expressed by countries and remains on the table as the most </w:t>
      </w:r>
      <w:r w:rsidR="00CC0AD8" w:rsidRPr="00CC0AD8">
        <w:rPr>
          <w:rFonts w:cs="Times New Roman"/>
        </w:rPr>
        <w:t xml:space="preserve">elaborated </w:t>
      </w:r>
      <w:r w:rsidR="00CC0AD8">
        <w:rPr>
          <w:rFonts w:cs="Times New Roman"/>
        </w:rPr>
        <w:t xml:space="preserve">text </w:t>
      </w:r>
      <w:r w:rsidRPr="007A5D9A">
        <w:rPr>
          <w:rFonts w:cs="Times New Roman"/>
        </w:rPr>
        <w:t>among similar ones.</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Russia will actively promote these proposals within the framework of the </w:t>
      </w:r>
      <w:r w:rsidR="00052AFF" w:rsidRPr="007A5D9A">
        <w:rPr>
          <w:rFonts w:cs="Times New Roman"/>
        </w:rPr>
        <w:t xml:space="preserve">Working Group on Strengthening </w:t>
      </w:r>
      <w:r w:rsidR="00052AFF">
        <w:rPr>
          <w:rFonts w:cs="Times New Roman"/>
        </w:rPr>
        <w:t xml:space="preserve">the </w:t>
      </w:r>
      <w:r w:rsidR="00052AFF" w:rsidRPr="007A5D9A">
        <w:rPr>
          <w:rFonts w:cs="Times New Roman"/>
        </w:rPr>
        <w:t xml:space="preserve">BTWC </w:t>
      </w:r>
      <w:r w:rsidR="00052AFF">
        <w:rPr>
          <w:rFonts w:cs="Times New Roman"/>
        </w:rPr>
        <w:t xml:space="preserve">established at </w:t>
      </w:r>
      <w:r w:rsidR="00052AFF" w:rsidRPr="007A5D9A">
        <w:rPr>
          <w:rFonts w:cs="Times New Roman"/>
        </w:rPr>
        <w:t xml:space="preserve">the </w:t>
      </w:r>
      <w:r w:rsidR="00052AFF">
        <w:rPr>
          <w:rFonts w:cs="Times New Roman"/>
        </w:rPr>
        <w:t>9</w:t>
      </w:r>
      <w:r w:rsidR="00052AFF" w:rsidRPr="00052AFF">
        <w:rPr>
          <w:rFonts w:cs="Times New Roman"/>
          <w:vertAlign w:val="superscript"/>
        </w:rPr>
        <w:t>th</w:t>
      </w:r>
      <w:r w:rsidR="00052AFF">
        <w:rPr>
          <w:rFonts w:cs="Times New Roman"/>
        </w:rPr>
        <w:t xml:space="preserve"> </w:t>
      </w:r>
      <w:r w:rsidR="00052AFF" w:rsidRPr="007A5D9A">
        <w:rPr>
          <w:rFonts w:cs="Times New Roman"/>
        </w:rPr>
        <w:t xml:space="preserve">BTWC </w:t>
      </w:r>
      <w:r w:rsidRPr="007A5D9A">
        <w:rPr>
          <w:rFonts w:cs="Times New Roman"/>
        </w:rPr>
        <w:t xml:space="preserve">Review Conference </w:t>
      </w:r>
      <w:r w:rsidR="00052AFF">
        <w:rPr>
          <w:rFonts w:cs="Times New Roman"/>
        </w:rPr>
        <w:t>based on</w:t>
      </w:r>
      <w:r w:rsidRPr="007A5D9A">
        <w:rPr>
          <w:rFonts w:cs="Times New Roman"/>
        </w:rPr>
        <w:t xml:space="preserve"> the Russian initiative. It is mandated to identify, </w:t>
      </w:r>
      <w:r w:rsidR="00052AFF">
        <w:rPr>
          <w:rFonts w:cs="Times New Roman"/>
        </w:rPr>
        <w:t>explore</w:t>
      </w:r>
      <w:r w:rsidRPr="007A5D9A">
        <w:rPr>
          <w:rFonts w:cs="Times New Roman"/>
        </w:rPr>
        <w:t xml:space="preserve"> and elaborate concrete and effective measures (including legally binding </w:t>
      </w:r>
      <w:r w:rsidR="008630E7">
        <w:rPr>
          <w:rFonts w:cs="Times New Roman"/>
        </w:rPr>
        <w:t>ones</w:t>
      </w:r>
      <w:r w:rsidRPr="007A5D9A">
        <w:rPr>
          <w:rFonts w:cs="Times New Roman"/>
        </w:rPr>
        <w:t>) and to make recommendations for strengthening and institutionalizing the BTWC in all its aspects.</w:t>
      </w:r>
    </w:p>
    <w:p w:rsidR="007A5D9A" w:rsidRDefault="008630E7" w:rsidP="005F7EF0">
      <w:pPr>
        <w:pStyle w:val="a3"/>
        <w:spacing w:before="0" w:line="460" w:lineRule="exact"/>
        <w:ind w:left="0" w:firstLine="720"/>
        <w:jc w:val="both"/>
        <w:rPr>
          <w:rFonts w:cs="Times New Roman"/>
        </w:rPr>
      </w:pPr>
      <w:r>
        <w:rPr>
          <w:rFonts w:cs="Times New Roman"/>
        </w:rPr>
        <w:t>Furthermore</w:t>
      </w:r>
      <w:r w:rsidR="007A5D9A" w:rsidRPr="008630E7">
        <w:rPr>
          <w:rFonts w:cs="Times New Roman"/>
        </w:rPr>
        <w:t xml:space="preserve">, given the fundamental nature of the prohibition of biological weapons in the international legal regime of the Geneva Protocol for the Prohibition of the Use in War of Asphyxiating, Poisonous or Other Gases, and of </w:t>
      </w:r>
      <w:r w:rsidR="007A5D9A" w:rsidRPr="008630E7">
        <w:rPr>
          <w:rFonts w:cs="Times New Roman"/>
        </w:rPr>
        <w:lastRenderedPageBreak/>
        <w:t>Bacteriological Methods</w:t>
      </w:r>
      <w:r>
        <w:rPr>
          <w:rFonts w:cs="Times New Roman"/>
        </w:rPr>
        <w:t xml:space="preserve"> of Warfare</w:t>
      </w:r>
      <w:r w:rsidR="007A5D9A" w:rsidRPr="008630E7">
        <w:rPr>
          <w:rFonts w:cs="Times New Roman"/>
        </w:rPr>
        <w:t xml:space="preserve"> </w:t>
      </w:r>
      <w:r>
        <w:rPr>
          <w:rFonts w:cs="Times New Roman"/>
        </w:rPr>
        <w:t>dated</w:t>
      </w:r>
      <w:r w:rsidR="007A5D9A" w:rsidRPr="008630E7">
        <w:rPr>
          <w:rFonts w:cs="Times New Roman"/>
        </w:rPr>
        <w:t xml:space="preserve"> June 17, 1925, </w:t>
      </w:r>
      <w:r>
        <w:rPr>
          <w:rFonts w:cs="Times New Roman"/>
        </w:rPr>
        <w:t>there is a</w:t>
      </w:r>
      <w:r w:rsidRPr="008630E7">
        <w:rPr>
          <w:rFonts w:cs="Times New Roman"/>
        </w:rPr>
        <w:t xml:space="preserve"> great demand </w:t>
      </w:r>
      <w:r>
        <w:rPr>
          <w:rFonts w:cs="Times New Roman"/>
        </w:rPr>
        <w:t xml:space="preserve">for </w:t>
      </w:r>
      <w:r w:rsidR="007A5D9A" w:rsidRPr="008630E7">
        <w:rPr>
          <w:rFonts w:cs="Times New Roman"/>
        </w:rPr>
        <w:t>its further universalization and withdrawal of reservations made by States (as of March 2023, 146 States Parties).</w:t>
      </w:r>
    </w:p>
    <w:p w:rsidR="007A5D9A" w:rsidRDefault="007A5D9A" w:rsidP="005F7EF0">
      <w:pPr>
        <w:pStyle w:val="a3"/>
        <w:spacing w:before="0" w:line="460" w:lineRule="exact"/>
        <w:ind w:left="0" w:firstLine="720"/>
        <w:jc w:val="both"/>
        <w:rPr>
          <w:rFonts w:cs="Times New Roman"/>
        </w:rPr>
      </w:pPr>
      <w:r w:rsidRPr="008630E7">
        <w:rPr>
          <w:rFonts w:cs="Times New Roman"/>
        </w:rPr>
        <w:t xml:space="preserve">The Commission considers it necessary to supplement confidence-building measures within the framework of the BTWC with information on all biomedical research and development carried out by research units commissioned </w:t>
      </w:r>
      <w:r w:rsidR="00AA2DC1">
        <w:rPr>
          <w:rFonts w:cs="Times New Roman"/>
        </w:rPr>
        <w:t xml:space="preserve">by </w:t>
      </w:r>
      <w:r w:rsidRPr="008630E7">
        <w:rPr>
          <w:rFonts w:cs="Times New Roman"/>
        </w:rPr>
        <w:t>or with any participation of ministries of defense or other military and (or) law enforcement agencies of the States Parties outside the national territory, including in cooperation with other states.</w:t>
      </w:r>
    </w:p>
    <w:p w:rsidR="007A5D9A" w:rsidRDefault="007A5D9A" w:rsidP="005F7EF0">
      <w:pPr>
        <w:pStyle w:val="a3"/>
        <w:spacing w:before="0" w:line="460" w:lineRule="exact"/>
        <w:ind w:left="0" w:firstLine="720"/>
        <w:jc w:val="both"/>
        <w:rPr>
          <w:rFonts w:cs="Times New Roman"/>
        </w:rPr>
      </w:pPr>
      <w:r w:rsidRPr="00AA2DC1">
        <w:rPr>
          <w:rFonts w:cs="Times New Roman"/>
        </w:rPr>
        <w:t xml:space="preserve">Of great importance is the expansion of cooperation with allies and partners in the </w:t>
      </w:r>
      <w:r w:rsidR="00A80602">
        <w:rPr>
          <w:rFonts w:cs="Times New Roman"/>
        </w:rPr>
        <w:t>area</w:t>
      </w:r>
      <w:r w:rsidRPr="00AA2DC1">
        <w:rPr>
          <w:rFonts w:cs="Times New Roman"/>
        </w:rPr>
        <w:t xml:space="preserve"> of biological safety, primarily with member States of the Collective Security Treaty Organization and member States of the Commonwealth of Independent States.</w:t>
      </w:r>
    </w:p>
    <w:p w:rsidR="007A5D9A" w:rsidRPr="006B1CA9" w:rsidRDefault="007A5D9A" w:rsidP="005F7EF0">
      <w:pPr>
        <w:pStyle w:val="a3"/>
        <w:spacing w:before="0" w:line="460" w:lineRule="exact"/>
        <w:ind w:left="0" w:firstLine="720"/>
        <w:jc w:val="both"/>
        <w:rPr>
          <w:rFonts w:cs="Times New Roman"/>
          <w:spacing w:val="-2"/>
        </w:rPr>
      </w:pPr>
      <w:r w:rsidRPr="006B1CA9">
        <w:rPr>
          <w:rFonts w:cs="Times New Roman"/>
          <w:spacing w:val="-2"/>
        </w:rPr>
        <w:t xml:space="preserve">The Commission further notes that international terrorism poses a serious threat to global biological </w:t>
      </w:r>
      <w:r w:rsidR="002D5ABA" w:rsidRPr="006B1CA9">
        <w:rPr>
          <w:rFonts w:cs="Times New Roman"/>
          <w:spacing w:val="-2"/>
        </w:rPr>
        <w:t>safety</w:t>
      </w:r>
      <w:r w:rsidRPr="006B1CA9">
        <w:rPr>
          <w:rFonts w:cs="Times New Roman"/>
          <w:spacing w:val="-2"/>
        </w:rPr>
        <w:t xml:space="preserve"> and non-proliferation of biological weapons. In this regard, Russia's efforts should not be limited to strengthening the BTWC regime.</w:t>
      </w:r>
    </w:p>
    <w:p w:rsidR="007A5D9A" w:rsidRDefault="007A5D9A" w:rsidP="005F7EF0">
      <w:pPr>
        <w:pStyle w:val="a3"/>
        <w:spacing w:before="0" w:line="460" w:lineRule="exact"/>
        <w:ind w:left="0" w:firstLine="720"/>
        <w:jc w:val="both"/>
        <w:rPr>
          <w:rFonts w:cs="Times New Roman"/>
        </w:rPr>
      </w:pPr>
      <w:r w:rsidRPr="007A5D9A">
        <w:rPr>
          <w:rFonts w:cs="Times New Roman"/>
        </w:rPr>
        <w:t>The Commission considers it right to direct international legal efforts of the Russian Federation and other constructive-minded States towards the early launch of multilateral negotiations on the elaboration of an international convention for the suppression of acts of chemical and biological terrorism within the framework of the Conference on Disarmament.</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The Commission recalls that </w:t>
      </w:r>
      <w:r w:rsidR="005468D5">
        <w:rPr>
          <w:rFonts w:cs="Times New Roman"/>
        </w:rPr>
        <w:t xml:space="preserve">for the first time </w:t>
      </w:r>
      <w:r w:rsidRPr="007A5D9A">
        <w:rPr>
          <w:rFonts w:cs="Times New Roman"/>
        </w:rPr>
        <w:t>this initiative was announced by the Russian Federation in Geneva on March</w:t>
      </w:r>
      <w:r w:rsidR="005468D5">
        <w:rPr>
          <w:rFonts w:cs="Times New Roman"/>
        </w:rPr>
        <w:t xml:space="preserve"> 1, </w:t>
      </w:r>
      <w:r w:rsidRPr="007A5D9A">
        <w:rPr>
          <w:rFonts w:cs="Times New Roman"/>
        </w:rPr>
        <w:t xml:space="preserve">2016 at the Conference on Disarmament. The </w:t>
      </w:r>
      <w:r w:rsidR="005468D5">
        <w:rPr>
          <w:rFonts w:cs="Times New Roman"/>
        </w:rPr>
        <w:t xml:space="preserve">grounds </w:t>
      </w:r>
      <w:r w:rsidRPr="007A5D9A">
        <w:rPr>
          <w:rFonts w:cs="Times New Roman"/>
        </w:rPr>
        <w:t>for further promotion of the idea of developing a convention on biological terrorism is the</w:t>
      </w:r>
      <w:r w:rsidR="005468D5">
        <w:rPr>
          <w:rFonts w:cs="Times New Roman"/>
        </w:rPr>
        <w:t xml:space="preserve"> existence of</w:t>
      </w:r>
      <w:r w:rsidRPr="007A5D9A">
        <w:rPr>
          <w:rFonts w:cs="Times New Roman"/>
        </w:rPr>
        <w:t xml:space="preserve"> gaps in </w:t>
      </w:r>
      <w:r w:rsidR="005468D5">
        <w:rPr>
          <w:rFonts w:cs="Times New Roman"/>
        </w:rPr>
        <w:t xml:space="preserve">the </w:t>
      </w:r>
      <w:r w:rsidRPr="007A5D9A">
        <w:rPr>
          <w:rFonts w:cs="Times New Roman"/>
        </w:rPr>
        <w:t xml:space="preserve">international law that do not allow for a prompt and effective response to the threat of biological terrorism. The implementation of the Russian initiative to develop and sign an international convention for the suppression of acts of chemical and biological terrorism was entrusted to the Ministry of Foreign Affairs of Russia, the Ministry of Defense of Russia, the Foreign Intelligence Service of Russia, the Federal Security Service of Russia, the Ministry of Industry and Trade of Russia </w:t>
      </w:r>
      <w:r w:rsidR="005468D5">
        <w:rPr>
          <w:rFonts w:cs="Times New Roman"/>
        </w:rPr>
        <w:t xml:space="preserve">pursuant </w:t>
      </w:r>
      <w:r w:rsidR="005468D5">
        <w:rPr>
          <w:rFonts w:cs="Times New Roman"/>
        </w:rPr>
        <w:lastRenderedPageBreak/>
        <w:t xml:space="preserve">to Decree </w:t>
      </w:r>
      <w:r w:rsidRPr="007A5D9A">
        <w:rPr>
          <w:rFonts w:cs="Times New Roman"/>
        </w:rPr>
        <w:t>of the Government of the Russian Feder</w:t>
      </w:r>
      <w:r w:rsidR="005468D5">
        <w:rPr>
          <w:rFonts w:cs="Times New Roman"/>
        </w:rPr>
        <w:t>ation dated August 28, 2019 No.</w:t>
      </w:r>
      <w:r w:rsidRPr="007A5D9A">
        <w:rPr>
          <w:rFonts w:cs="Times New Roman"/>
        </w:rPr>
        <w:t xml:space="preserve">1906-r "On approval of the action plan for the implementation of </w:t>
      </w:r>
      <w:r w:rsidR="005468D5" w:rsidRPr="007A18C9">
        <w:rPr>
          <w:rFonts w:cs="Times New Roman"/>
        </w:rPr>
        <w:t xml:space="preserve">Fundamentals of State Policy of the Russian Federation in </w:t>
      </w:r>
      <w:r w:rsidR="005468D5">
        <w:rPr>
          <w:rFonts w:cs="Times New Roman"/>
        </w:rPr>
        <w:t xml:space="preserve">Ensuring </w:t>
      </w:r>
      <w:r w:rsidR="005468D5" w:rsidRPr="007A18C9">
        <w:rPr>
          <w:rFonts w:cs="Times New Roman"/>
        </w:rPr>
        <w:t>Chemical and Biological Safety for the Period up to 2025 and Beyond</w:t>
      </w:r>
      <w:r w:rsidRPr="007A5D9A">
        <w:rPr>
          <w:rFonts w:cs="Times New Roman"/>
        </w:rPr>
        <w:t>."</w:t>
      </w:r>
    </w:p>
    <w:p w:rsidR="007A5D9A" w:rsidRDefault="007A5D9A" w:rsidP="005F7EF0">
      <w:pPr>
        <w:pStyle w:val="a3"/>
        <w:spacing w:before="0" w:line="460" w:lineRule="exact"/>
        <w:ind w:left="0" w:firstLine="720"/>
        <w:jc w:val="both"/>
        <w:rPr>
          <w:rFonts w:cs="Times New Roman"/>
        </w:rPr>
      </w:pPr>
      <w:r w:rsidRPr="007A5D9A">
        <w:rPr>
          <w:rFonts w:cs="Times New Roman"/>
        </w:rPr>
        <w:t xml:space="preserve">The Commission </w:t>
      </w:r>
      <w:r w:rsidR="005468D5">
        <w:rPr>
          <w:rFonts w:cs="Times New Roman"/>
        </w:rPr>
        <w:t>has recorded</w:t>
      </w:r>
      <w:r w:rsidRPr="007A5D9A">
        <w:rPr>
          <w:rFonts w:cs="Times New Roman"/>
        </w:rPr>
        <w:t xml:space="preserve"> support for this initiative in the following documents:</w:t>
      </w:r>
    </w:p>
    <w:p w:rsidR="007A5D9A" w:rsidRDefault="007A5D9A" w:rsidP="006B1CA9">
      <w:pPr>
        <w:pStyle w:val="a3"/>
        <w:numPr>
          <w:ilvl w:val="1"/>
          <w:numId w:val="23"/>
        </w:numPr>
        <w:spacing w:before="0" w:line="460" w:lineRule="exact"/>
        <w:jc w:val="both"/>
        <w:rPr>
          <w:rFonts w:cs="Times New Roman"/>
        </w:rPr>
      </w:pPr>
      <w:r w:rsidRPr="007A5D9A">
        <w:rPr>
          <w:rFonts w:cs="Times New Roman"/>
        </w:rPr>
        <w:t>Declaration on the occasion of the 30</w:t>
      </w:r>
      <w:r w:rsidRPr="005468D5">
        <w:rPr>
          <w:rFonts w:cs="Times New Roman"/>
          <w:vertAlign w:val="superscript"/>
        </w:rPr>
        <w:t>th</w:t>
      </w:r>
      <w:r w:rsidR="005468D5">
        <w:rPr>
          <w:rFonts w:cs="Times New Roman"/>
        </w:rPr>
        <w:t xml:space="preserve"> a</w:t>
      </w:r>
      <w:r w:rsidRPr="007A5D9A">
        <w:rPr>
          <w:rFonts w:cs="Times New Roman"/>
        </w:rPr>
        <w:t>nniversary of the establishment of diplomatic relations between the Russian Federation and the Republic of Kazakhstan (Moscow, November 28, 2022);</w:t>
      </w:r>
    </w:p>
    <w:p w:rsidR="007A5D9A" w:rsidRDefault="007A5D9A" w:rsidP="006B1CA9">
      <w:pPr>
        <w:pStyle w:val="a3"/>
        <w:numPr>
          <w:ilvl w:val="1"/>
          <w:numId w:val="23"/>
        </w:numPr>
        <w:spacing w:before="0" w:line="460" w:lineRule="exact"/>
        <w:jc w:val="both"/>
        <w:rPr>
          <w:rFonts w:cs="Times New Roman"/>
        </w:rPr>
      </w:pPr>
      <w:r w:rsidRPr="005468D5">
        <w:rPr>
          <w:rFonts w:cs="Times New Roman"/>
        </w:rPr>
        <w:t>Qingdao Declaration of the Council of Heads of State of the Shanghai Cooperation Organization (Qingdao, June 10, 2018);</w:t>
      </w:r>
    </w:p>
    <w:p w:rsidR="007A5D9A" w:rsidRDefault="007A5D9A" w:rsidP="006B1CA9">
      <w:pPr>
        <w:pStyle w:val="a3"/>
        <w:numPr>
          <w:ilvl w:val="1"/>
          <w:numId w:val="23"/>
        </w:numPr>
        <w:tabs>
          <w:tab w:val="left" w:pos="2304"/>
          <w:tab w:val="left" w:pos="3880"/>
          <w:tab w:val="left" w:pos="4596"/>
          <w:tab w:val="left" w:pos="5813"/>
          <w:tab w:val="left" w:pos="6694"/>
          <w:tab w:val="left" w:pos="7803"/>
          <w:tab w:val="left" w:pos="8396"/>
        </w:tabs>
        <w:spacing w:before="0" w:line="460" w:lineRule="exact"/>
        <w:jc w:val="both"/>
        <w:rPr>
          <w:rFonts w:cs="Times New Roman"/>
        </w:rPr>
      </w:pPr>
      <w:r w:rsidRPr="007A5D9A">
        <w:rPr>
          <w:rFonts w:cs="Times New Roman"/>
        </w:rPr>
        <w:t>Beijing Declaration of the XIV BRICS Summit (June 23, 2022);</w:t>
      </w:r>
    </w:p>
    <w:p w:rsidR="00B35B33" w:rsidRPr="006B1CA9" w:rsidRDefault="007A5D9A" w:rsidP="006B1CA9">
      <w:pPr>
        <w:pStyle w:val="a3"/>
        <w:numPr>
          <w:ilvl w:val="1"/>
          <w:numId w:val="23"/>
        </w:numPr>
        <w:spacing w:before="0" w:line="460" w:lineRule="exact"/>
        <w:ind w:firstLine="720"/>
        <w:jc w:val="both"/>
        <w:rPr>
          <w:rFonts w:cs="Times New Roman"/>
        </w:rPr>
      </w:pPr>
      <w:r w:rsidRPr="006B1CA9">
        <w:rPr>
          <w:rFonts w:cs="Times New Roman"/>
        </w:rPr>
        <w:t xml:space="preserve">Joint Statement on the </w:t>
      </w:r>
      <w:r w:rsidR="005468D5" w:rsidRPr="006B1CA9">
        <w:rPr>
          <w:rFonts w:cs="Times New Roman"/>
        </w:rPr>
        <w:t>Outcomes</w:t>
      </w:r>
      <w:r w:rsidRPr="006B1CA9">
        <w:rPr>
          <w:rFonts w:cs="Times New Roman"/>
        </w:rPr>
        <w:t xml:space="preserve"> of the Meeting of </w:t>
      </w:r>
      <w:r w:rsidR="005468D5" w:rsidRPr="006B1CA9">
        <w:rPr>
          <w:rFonts w:cs="Times New Roman"/>
        </w:rPr>
        <w:t>the B</w:t>
      </w:r>
      <w:bookmarkStart w:id="0" w:name="_GoBack"/>
      <w:bookmarkEnd w:id="0"/>
      <w:r w:rsidR="005468D5" w:rsidRPr="006B1CA9">
        <w:rPr>
          <w:rFonts w:cs="Times New Roman"/>
        </w:rPr>
        <w:t>RICS Foreign Ministers (</w:t>
      </w:r>
      <w:r w:rsidRPr="006B1CA9">
        <w:rPr>
          <w:rFonts w:cs="Times New Roman"/>
        </w:rPr>
        <w:t xml:space="preserve">May </w:t>
      </w:r>
      <w:r w:rsidR="005468D5" w:rsidRPr="006B1CA9">
        <w:rPr>
          <w:rFonts w:cs="Times New Roman"/>
        </w:rPr>
        <w:t xml:space="preserve">19, </w:t>
      </w:r>
      <w:r w:rsidRPr="006B1CA9">
        <w:rPr>
          <w:rFonts w:cs="Times New Roman"/>
        </w:rPr>
        <w:t>2022).</w:t>
      </w:r>
    </w:p>
    <w:sectPr w:rsidR="00B35B33" w:rsidRPr="006B1CA9" w:rsidSect="000F72D2">
      <w:headerReference w:type="default" r:id="rId9"/>
      <w:pgSz w:w="11900" w:h="16860"/>
      <w:pgMar w:top="1134" w:right="850" w:bottom="1134" w:left="1701" w:header="7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E8" w:rsidRDefault="008723E8">
      <w:r>
        <w:separator/>
      </w:r>
    </w:p>
  </w:endnote>
  <w:endnote w:type="continuationSeparator" w:id="0">
    <w:p w:rsidR="008723E8" w:rsidRDefault="0087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E8" w:rsidRDefault="008723E8">
      <w:r>
        <w:separator/>
      </w:r>
    </w:p>
  </w:footnote>
  <w:footnote w:type="continuationSeparator" w:id="0">
    <w:p w:rsidR="008723E8" w:rsidRDefault="00872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1023901342"/>
      <w:docPartObj>
        <w:docPartGallery w:val="Page Numbers (Top of Page)"/>
        <w:docPartUnique/>
      </w:docPartObj>
    </w:sdtPr>
    <w:sdtContent>
      <w:p w:rsidR="008723E8" w:rsidRPr="00CD685C" w:rsidRDefault="008723E8">
        <w:pPr>
          <w:pStyle w:val="a5"/>
          <w:jc w:val="right"/>
          <w:rPr>
            <w:rFonts w:ascii="Times New Roman" w:hAnsi="Times New Roman" w:cs="Times New Roman"/>
            <w:sz w:val="28"/>
          </w:rPr>
        </w:pPr>
        <w:r w:rsidRPr="00CD685C">
          <w:rPr>
            <w:rFonts w:ascii="Times New Roman" w:hAnsi="Times New Roman" w:cs="Times New Roman"/>
            <w:sz w:val="28"/>
          </w:rPr>
          <w:fldChar w:fldCharType="begin"/>
        </w:r>
        <w:r w:rsidRPr="00CD685C">
          <w:rPr>
            <w:rFonts w:ascii="Times New Roman" w:hAnsi="Times New Roman" w:cs="Times New Roman"/>
            <w:sz w:val="28"/>
          </w:rPr>
          <w:instrText>PAGE   \* MERGEFORMAT</w:instrText>
        </w:r>
        <w:r w:rsidRPr="00CD685C">
          <w:rPr>
            <w:rFonts w:ascii="Times New Roman" w:hAnsi="Times New Roman" w:cs="Times New Roman"/>
            <w:sz w:val="28"/>
          </w:rPr>
          <w:fldChar w:fldCharType="separate"/>
        </w:r>
        <w:r w:rsidR="006B1CA9" w:rsidRPr="006B1CA9">
          <w:rPr>
            <w:rFonts w:ascii="Times New Roman" w:hAnsi="Times New Roman" w:cs="Times New Roman"/>
            <w:noProof/>
            <w:sz w:val="28"/>
            <w:lang w:val="ru-RU"/>
          </w:rPr>
          <w:t>3</w:t>
        </w:r>
        <w:r w:rsidRPr="00CD685C">
          <w:rPr>
            <w:rFonts w:ascii="Times New Roman" w:hAnsi="Times New Roman" w:cs="Times New Roman"/>
            <w:sz w:val="28"/>
          </w:rPr>
          <w:fldChar w:fldCharType="end"/>
        </w:r>
      </w:p>
    </w:sdtContent>
  </w:sdt>
  <w:p w:rsidR="008723E8" w:rsidRPr="00CD685C" w:rsidRDefault="008723E8">
    <w:pPr>
      <w:spacing w:line="200" w:lineRule="exact"/>
      <w:rPr>
        <w:rFonts w:ascii="Times New Roman" w:hAnsi="Times New Roman" w:cs="Times New Roman"/>
        <w:sz w:val="24"/>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377710997"/>
      <w:docPartObj>
        <w:docPartGallery w:val="Page Numbers (Top of Page)"/>
        <w:docPartUnique/>
      </w:docPartObj>
    </w:sdtPr>
    <w:sdtContent>
      <w:p w:rsidR="008723E8" w:rsidRPr="00CD685C" w:rsidRDefault="008723E8">
        <w:pPr>
          <w:pStyle w:val="a5"/>
          <w:jc w:val="right"/>
          <w:rPr>
            <w:rFonts w:ascii="Times New Roman" w:hAnsi="Times New Roman" w:cs="Times New Roman"/>
            <w:sz w:val="28"/>
          </w:rPr>
        </w:pPr>
        <w:r w:rsidRPr="00CD685C">
          <w:rPr>
            <w:rFonts w:ascii="Times New Roman" w:hAnsi="Times New Roman" w:cs="Times New Roman"/>
            <w:sz w:val="28"/>
          </w:rPr>
          <w:fldChar w:fldCharType="begin"/>
        </w:r>
        <w:r w:rsidRPr="00CD685C">
          <w:rPr>
            <w:rFonts w:ascii="Times New Roman" w:hAnsi="Times New Roman" w:cs="Times New Roman"/>
            <w:sz w:val="28"/>
          </w:rPr>
          <w:instrText>PAGE   \* MERGEFORMAT</w:instrText>
        </w:r>
        <w:r w:rsidRPr="00CD685C">
          <w:rPr>
            <w:rFonts w:ascii="Times New Roman" w:hAnsi="Times New Roman" w:cs="Times New Roman"/>
            <w:sz w:val="28"/>
          </w:rPr>
          <w:fldChar w:fldCharType="separate"/>
        </w:r>
        <w:r w:rsidR="006B1CA9" w:rsidRPr="006B1CA9">
          <w:rPr>
            <w:rFonts w:ascii="Times New Roman" w:hAnsi="Times New Roman" w:cs="Times New Roman"/>
            <w:noProof/>
            <w:sz w:val="28"/>
            <w:lang w:val="ru-RU"/>
          </w:rPr>
          <w:t>117</w:t>
        </w:r>
        <w:r w:rsidRPr="00CD685C">
          <w:rPr>
            <w:rFonts w:ascii="Times New Roman" w:hAnsi="Times New Roman" w:cs="Times New Roman"/>
            <w:sz w:val="28"/>
          </w:rPr>
          <w:fldChar w:fldCharType="end"/>
        </w:r>
      </w:p>
    </w:sdtContent>
  </w:sdt>
  <w:p w:rsidR="008723E8" w:rsidRPr="00CD685C" w:rsidRDefault="008723E8" w:rsidP="00CD685C">
    <w:pPr>
      <w:spacing w:line="200" w:lineRule="exact"/>
      <w:jc w:val="right"/>
      <w:rPr>
        <w:rFonts w:ascii="Times New Roman" w:hAnsi="Times New Roman" w:cs="Times New Roman"/>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23D"/>
    <w:multiLevelType w:val="multilevel"/>
    <w:tmpl w:val="E966A570"/>
    <w:lvl w:ilvl="0">
      <w:start w:val="3"/>
      <w:numFmt w:val="decimal"/>
      <w:lvlText w:val="%1"/>
      <w:lvlJc w:val="left"/>
      <w:pPr>
        <w:ind w:hanging="492"/>
      </w:pPr>
      <w:rPr>
        <w:rFonts w:hint="default"/>
      </w:rPr>
    </w:lvl>
    <w:lvl w:ilvl="1">
      <w:start w:val="1"/>
      <w:numFmt w:val="decimal"/>
      <w:lvlText w:val="%1.%2."/>
      <w:lvlJc w:val="left"/>
      <w:pPr>
        <w:ind w:hanging="492"/>
        <w:jc w:val="right"/>
      </w:pPr>
      <w:rPr>
        <w:rFonts w:ascii="Times New Roman" w:eastAsia="Times New Roman" w:hAnsi="Times New Roman" w:hint="default"/>
        <w:b/>
        <w:bCs/>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442A6B"/>
    <w:multiLevelType w:val="multilevel"/>
    <w:tmpl w:val="4B1E3A12"/>
    <w:lvl w:ilvl="0">
      <w:start w:val="4"/>
      <w:numFmt w:val="decimal"/>
      <w:lvlText w:val="%1"/>
      <w:lvlJc w:val="left"/>
      <w:pPr>
        <w:ind w:hanging="492"/>
      </w:pPr>
      <w:rPr>
        <w:rFonts w:hint="default"/>
      </w:rPr>
    </w:lvl>
    <w:lvl w:ilvl="1">
      <w:start w:val="1"/>
      <w:numFmt w:val="decimal"/>
      <w:lvlText w:val="%1.%2."/>
      <w:lvlJc w:val="left"/>
      <w:pPr>
        <w:ind w:hanging="492"/>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63A648D"/>
    <w:multiLevelType w:val="multilevel"/>
    <w:tmpl w:val="4596024A"/>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3">
    <w:nsid w:val="16FA1B2D"/>
    <w:multiLevelType w:val="hybridMultilevel"/>
    <w:tmpl w:val="A028AE8C"/>
    <w:lvl w:ilvl="0" w:tplc="D4A20A52">
      <w:start w:val="2"/>
      <w:numFmt w:val="lowerLetter"/>
      <w:lvlText w:val="(%1)"/>
      <w:lvlJc w:val="left"/>
      <w:pPr>
        <w:ind w:hanging="490"/>
      </w:pPr>
      <w:rPr>
        <w:rFonts w:ascii="Times New Roman" w:eastAsia="Times New Roman" w:hAnsi="Times New Roman" w:hint="default"/>
        <w:sz w:val="28"/>
        <w:szCs w:val="28"/>
      </w:rPr>
    </w:lvl>
    <w:lvl w:ilvl="1" w:tplc="351AA00E">
      <w:start w:val="1"/>
      <w:numFmt w:val="bullet"/>
      <w:lvlText w:val="•"/>
      <w:lvlJc w:val="left"/>
      <w:rPr>
        <w:rFonts w:hint="default"/>
      </w:rPr>
    </w:lvl>
    <w:lvl w:ilvl="2" w:tplc="B20E6534">
      <w:start w:val="1"/>
      <w:numFmt w:val="bullet"/>
      <w:lvlText w:val="•"/>
      <w:lvlJc w:val="left"/>
      <w:rPr>
        <w:rFonts w:hint="default"/>
      </w:rPr>
    </w:lvl>
    <w:lvl w:ilvl="3" w:tplc="0960FD7E">
      <w:start w:val="1"/>
      <w:numFmt w:val="bullet"/>
      <w:lvlText w:val="•"/>
      <w:lvlJc w:val="left"/>
      <w:rPr>
        <w:rFonts w:hint="default"/>
      </w:rPr>
    </w:lvl>
    <w:lvl w:ilvl="4" w:tplc="58CE60EA">
      <w:start w:val="1"/>
      <w:numFmt w:val="bullet"/>
      <w:lvlText w:val="•"/>
      <w:lvlJc w:val="left"/>
      <w:rPr>
        <w:rFonts w:hint="default"/>
      </w:rPr>
    </w:lvl>
    <w:lvl w:ilvl="5" w:tplc="6BE6E066">
      <w:start w:val="1"/>
      <w:numFmt w:val="bullet"/>
      <w:lvlText w:val="•"/>
      <w:lvlJc w:val="left"/>
      <w:rPr>
        <w:rFonts w:hint="default"/>
      </w:rPr>
    </w:lvl>
    <w:lvl w:ilvl="6" w:tplc="62BC5928">
      <w:start w:val="1"/>
      <w:numFmt w:val="bullet"/>
      <w:lvlText w:val="•"/>
      <w:lvlJc w:val="left"/>
      <w:rPr>
        <w:rFonts w:hint="default"/>
      </w:rPr>
    </w:lvl>
    <w:lvl w:ilvl="7" w:tplc="AB4874AC">
      <w:start w:val="1"/>
      <w:numFmt w:val="bullet"/>
      <w:lvlText w:val="•"/>
      <w:lvlJc w:val="left"/>
      <w:rPr>
        <w:rFonts w:hint="default"/>
      </w:rPr>
    </w:lvl>
    <w:lvl w:ilvl="8" w:tplc="902A47F6">
      <w:start w:val="1"/>
      <w:numFmt w:val="bullet"/>
      <w:lvlText w:val="•"/>
      <w:lvlJc w:val="left"/>
      <w:rPr>
        <w:rFonts w:hint="default"/>
      </w:rPr>
    </w:lvl>
  </w:abstractNum>
  <w:abstractNum w:abstractNumId="4">
    <w:nsid w:val="172D3C12"/>
    <w:multiLevelType w:val="hybridMultilevel"/>
    <w:tmpl w:val="9F16B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8AC44EF"/>
    <w:multiLevelType w:val="multilevel"/>
    <w:tmpl w:val="FDB81D82"/>
    <w:lvl w:ilvl="0">
      <w:start w:val="1"/>
      <w:numFmt w:val="bullet"/>
      <w:suff w:val="space"/>
      <w:lvlText w:val=""/>
      <w:lvlJc w:val="left"/>
      <w:pPr>
        <w:ind w:left="0" w:firstLine="709"/>
      </w:pPr>
      <w:rPr>
        <w:rFonts w:ascii="Symbol" w:hAnsi="Symbol" w:hint="default"/>
      </w:rPr>
    </w:lvl>
    <w:lvl w:ilvl="1">
      <w:start w:val="1"/>
      <w:numFmt w:val="bullet"/>
      <w:suff w:val="space"/>
      <w:lvlText w:val="o"/>
      <w:lvlJc w:val="left"/>
      <w:pPr>
        <w:ind w:left="0" w:firstLine="709"/>
      </w:pPr>
      <w:rPr>
        <w:rFonts w:ascii="Courier New" w:hAnsi="Courier New"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6">
    <w:nsid w:val="19190D60"/>
    <w:multiLevelType w:val="multilevel"/>
    <w:tmpl w:val="52F61AC4"/>
    <w:lvl w:ilvl="0">
      <w:start w:val="3"/>
      <w:numFmt w:val="decimal"/>
      <w:lvlText w:val="%1"/>
      <w:lvlJc w:val="left"/>
      <w:pPr>
        <w:ind w:hanging="492"/>
      </w:pPr>
      <w:rPr>
        <w:rFonts w:hint="default"/>
      </w:rPr>
    </w:lvl>
    <w:lvl w:ilvl="1">
      <w:start w:val="1"/>
      <w:numFmt w:val="decimal"/>
      <w:lvlText w:val="%1.%2."/>
      <w:lvlJc w:val="left"/>
      <w:pPr>
        <w:ind w:hanging="492"/>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311008"/>
    <w:multiLevelType w:val="multilevel"/>
    <w:tmpl w:val="D53A8C1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2AE3396"/>
    <w:multiLevelType w:val="multilevel"/>
    <w:tmpl w:val="004E2E68"/>
    <w:lvl w:ilvl="0">
      <w:start w:val="2"/>
      <w:numFmt w:val="decimal"/>
      <w:lvlText w:val="%1"/>
      <w:lvlJc w:val="left"/>
      <w:pPr>
        <w:ind w:hanging="493"/>
      </w:pPr>
      <w:rPr>
        <w:rFonts w:hint="default"/>
      </w:rPr>
    </w:lvl>
    <w:lvl w:ilvl="1">
      <w:start w:val="1"/>
      <w:numFmt w:val="decimal"/>
      <w:lvlText w:val="%1.%2."/>
      <w:lvlJc w:val="left"/>
      <w:pPr>
        <w:ind w:hanging="493"/>
        <w:jc w:val="right"/>
      </w:pPr>
      <w:rPr>
        <w:rFonts w:ascii="Times New Roman" w:eastAsia="Times New Roman" w:hAnsi="Times New Roman" w:hint="default"/>
        <w:b/>
        <w:bCs/>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2CB72ED2"/>
    <w:multiLevelType w:val="multilevel"/>
    <w:tmpl w:val="D53A8C1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E1149A8"/>
    <w:multiLevelType w:val="multilevel"/>
    <w:tmpl w:val="EEEECEFE"/>
    <w:lvl w:ilvl="0">
      <w:start w:val="1"/>
      <w:numFmt w:val="bullet"/>
      <w:suff w:val="space"/>
      <w:lvlText w:val=""/>
      <w:lvlJc w:val="left"/>
      <w:pPr>
        <w:ind w:left="0" w:firstLine="709"/>
      </w:pPr>
      <w:rPr>
        <w:rFonts w:ascii="Symbol" w:hAnsi="Symbol" w:hint="default"/>
      </w:rPr>
    </w:lvl>
    <w:lvl w:ilvl="1">
      <w:start w:val="1"/>
      <w:numFmt w:val="bullet"/>
      <w:lvlText w:val="o"/>
      <w:lvlJc w:val="left"/>
      <w:pPr>
        <w:ind w:left="0" w:firstLine="709"/>
      </w:pPr>
      <w:rPr>
        <w:rFonts w:ascii="Courier New" w:hAnsi="Courier New" w:cs="Courier New"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11">
    <w:nsid w:val="3EFF0387"/>
    <w:multiLevelType w:val="multilevel"/>
    <w:tmpl w:val="4596024A"/>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12">
    <w:nsid w:val="4BEA104F"/>
    <w:multiLevelType w:val="multilevel"/>
    <w:tmpl w:val="B0CAE372"/>
    <w:lvl w:ilvl="0">
      <w:start w:val="1"/>
      <w:numFmt w:val="decimal"/>
      <w:lvlText w:val="%1"/>
      <w:lvlJc w:val="left"/>
      <w:pPr>
        <w:ind w:hanging="492"/>
      </w:pPr>
      <w:rPr>
        <w:rFonts w:hint="default"/>
      </w:rPr>
    </w:lvl>
    <w:lvl w:ilvl="1">
      <w:start w:val="1"/>
      <w:numFmt w:val="decimal"/>
      <w:lvlText w:val="%1.%2."/>
      <w:lvlJc w:val="left"/>
      <w:pPr>
        <w:ind w:hanging="492"/>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4D382C91"/>
    <w:multiLevelType w:val="multilevel"/>
    <w:tmpl w:val="4596024A"/>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14">
    <w:nsid w:val="55DD4E18"/>
    <w:multiLevelType w:val="hybridMultilevel"/>
    <w:tmpl w:val="57B09238"/>
    <w:lvl w:ilvl="0" w:tplc="09AE9282">
      <w:start w:val="1"/>
      <w:numFmt w:val="decimal"/>
      <w:lvlText w:val="%1)"/>
      <w:lvlJc w:val="left"/>
      <w:pPr>
        <w:ind w:hanging="358"/>
      </w:pPr>
      <w:rPr>
        <w:rFonts w:ascii="Times New Roman" w:eastAsia="Times New Roman" w:hAnsi="Times New Roman" w:hint="default"/>
        <w:spacing w:val="1"/>
        <w:sz w:val="28"/>
        <w:szCs w:val="28"/>
      </w:rPr>
    </w:lvl>
    <w:lvl w:ilvl="1" w:tplc="33DAC1D4">
      <w:start w:val="1"/>
      <w:numFmt w:val="bullet"/>
      <w:lvlText w:val="•"/>
      <w:lvlJc w:val="left"/>
      <w:rPr>
        <w:rFonts w:hint="default"/>
      </w:rPr>
    </w:lvl>
    <w:lvl w:ilvl="2" w:tplc="5E9E55E0">
      <w:start w:val="1"/>
      <w:numFmt w:val="bullet"/>
      <w:lvlText w:val="•"/>
      <w:lvlJc w:val="left"/>
      <w:rPr>
        <w:rFonts w:hint="default"/>
      </w:rPr>
    </w:lvl>
    <w:lvl w:ilvl="3" w:tplc="CFD47C8C">
      <w:start w:val="1"/>
      <w:numFmt w:val="bullet"/>
      <w:lvlText w:val="•"/>
      <w:lvlJc w:val="left"/>
      <w:rPr>
        <w:rFonts w:hint="default"/>
      </w:rPr>
    </w:lvl>
    <w:lvl w:ilvl="4" w:tplc="77440DEA">
      <w:start w:val="1"/>
      <w:numFmt w:val="bullet"/>
      <w:lvlText w:val="•"/>
      <w:lvlJc w:val="left"/>
      <w:rPr>
        <w:rFonts w:hint="default"/>
      </w:rPr>
    </w:lvl>
    <w:lvl w:ilvl="5" w:tplc="2C701AD0">
      <w:start w:val="1"/>
      <w:numFmt w:val="bullet"/>
      <w:lvlText w:val="•"/>
      <w:lvlJc w:val="left"/>
      <w:rPr>
        <w:rFonts w:hint="default"/>
      </w:rPr>
    </w:lvl>
    <w:lvl w:ilvl="6" w:tplc="147E6946">
      <w:start w:val="1"/>
      <w:numFmt w:val="bullet"/>
      <w:lvlText w:val="•"/>
      <w:lvlJc w:val="left"/>
      <w:rPr>
        <w:rFonts w:hint="default"/>
      </w:rPr>
    </w:lvl>
    <w:lvl w:ilvl="7" w:tplc="256CF706">
      <w:start w:val="1"/>
      <w:numFmt w:val="bullet"/>
      <w:lvlText w:val="•"/>
      <w:lvlJc w:val="left"/>
      <w:rPr>
        <w:rFonts w:hint="default"/>
      </w:rPr>
    </w:lvl>
    <w:lvl w:ilvl="8" w:tplc="41445388">
      <w:start w:val="1"/>
      <w:numFmt w:val="bullet"/>
      <w:lvlText w:val="•"/>
      <w:lvlJc w:val="left"/>
      <w:rPr>
        <w:rFonts w:hint="default"/>
      </w:rPr>
    </w:lvl>
  </w:abstractNum>
  <w:abstractNum w:abstractNumId="15">
    <w:nsid w:val="5D0D15A0"/>
    <w:multiLevelType w:val="multilevel"/>
    <w:tmpl w:val="4596024A"/>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16">
    <w:nsid w:val="5D595B1A"/>
    <w:multiLevelType w:val="multilevel"/>
    <w:tmpl w:val="167AC702"/>
    <w:lvl w:ilvl="0">
      <w:start w:val="4"/>
      <w:numFmt w:val="decimal"/>
      <w:lvlText w:val="%1"/>
      <w:lvlJc w:val="left"/>
      <w:pPr>
        <w:ind w:hanging="492"/>
      </w:pPr>
      <w:rPr>
        <w:rFonts w:hint="default"/>
      </w:rPr>
    </w:lvl>
    <w:lvl w:ilvl="1">
      <w:start w:val="1"/>
      <w:numFmt w:val="decimal"/>
      <w:lvlText w:val="%1.%2."/>
      <w:lvlJc w:val="left"/>
      <w:pPr>
        <w:ind w:hanging="492"/>
        <w:jc w:val="right"/>
      </w:pPr>
      <w:rPr>
        <w:rFonts w:ascii="Times New Roman" w:eastAsia="Times New Roman" w:hAnsi="Times New Roman" w:hint="default"/>
        <w:b/>
        <w:bCs/>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679170D7"/>
    <w:multiLevelType w:val="hybridMultilevel"/>
    <w:tmpl w:val="749E57D4"/>
    <w:lvl w:ilvl="0" w:tplc="EAC40C46">
      <w:start w:val="1"/>
      <w:numFmt w:val="decimal"/>
      <w:lvlText w:val="%1."/>
      <w:lvlJc w:val="left"/>
      <w:pPr>
        <w:ind w:hanging="281"/>
      </w:pPr>
      <w:rPr>
        <w:rFonts w:ascii="Times New Roman" w:eastAsia="Times New Roman" w:hAnsi="Times New Roman" w:hint="default"/>
        <w:spacing w:val="1"/>
        <w:sz w:val="28"/>
        <w:szCs w:val="28"/>
      </w:rPr>
    </w:lvl>
    <w:lvl w:ilvl="1" w:tplc="5834290C">
      <w:start w:val="1"/>
      <w:numFmt w:val="bullet"/>
      <w:lvlText w:val="•"/>
      <w:lvlJc w:val="left"/>
      <w:rPr>
        <w:rFonts w:hint="default"/>
      </w:rPr>
    </w:lvl>
    <w:lvl w:ilvl="2" w:tplc="39CEF33A">
      <w:start w:val="1"/>
      <w:numFmt w:val="bullet"/>
      <w:lvlText w:val="•"/>
      <w:lvlJc w:val="left"/>
      <w:rPr>
        <w:rFonts w:hint="default"/>
      </w:rPr>
    </w:lvl>
    <w:lvl w:ilvl="3" w:tplc="89B8CACA">
      <w:start w:val="1"/>
      <w:numFmt w:val="bullet"/>
      <w:lvlText w:val="•"/>
      <w:lvlJc w:val="left"/>
      <w:rPr>
        <w:rFonts w:hint="default"/>
      </w:rPr>
    </w:lvl>
    <w:lvl w:ilvl="4" w:tplc="3FC61970">
      <w:start w:val="1"/>
      <w:numFmt w:val="bullet"/>
      <w:lvlText w:val="•"/>
      <w:lvlJc w:val="left"/>
      <w:rPr>
        <w:rFonts w:hint="default"/>
      </w:rPr>
    </w:lvl>
    <w:lvl w:ilvl="5" w:tplc="2E0614F8">
      <w:start w:val="1"/>
      <w:numFmt w:val="bullet"/>
      <w:lvlText w:val="•"/>
      <w:lvlJc w:val="left"/>
      <w:rPr>
        <w:rFonts w:hint="default"/>
      </w:rPr>
    </w:lvl>
    <w:lvl w:ilvl="6" w:tplc="BEB0F5DA">
      <w:start w:val="1"/>
      <w:numFmt w:val="bullet"/>
      <w:lvlText w:val="•"/>
      <w:lvlJc w:val="left"/>
      <w:rPr>
        <w:rFonts w:hint="default"/>
      </w:rPr>
    </w:lvl>
    <w:lvl w:ilvl="7" w:tplc="5E5EAE0E">
      <w:start w:val="1"/>
      <w:numFmt w:val="bullet"/>
      <w:lvlText w:val="•"/>
      <w:lvlJc w:val="left"/>
      <w:rPr>
        <w:rFonts w:hint="default"/>
      </w:rPr>
    </w:lvl>
    <w:lvl w:ilvl="8" w:tplc="EDA0AA98">
      <w:start w:val="1"/>
      <w:numFmt w:val="bullet"/>
      <w:lvlText w:val="•"/>
      <w:lvlJc w:val="left"/>
      <w:rPr>
        <w:rFonts w:hint="default"/>
      </w:rPr>
    </w:lvl>
  </w:abstractNum>
  <w:abstractNum w:abstractNumId="18">
    <w:nsid w:val="683926D2"/>
    <w:multiLevelType w:val="hybridMultilevel"/>
    <w:tmpl w:val="08560794"/>
    <w:lvl w:ilvl="0" w:tplc="3B743AB2">
      <w:start w:val="1"/>
      <w:numFmt w:val="bullet"/>
      <w:lvlText w:val="-"/>
      <w:lvlJc w:val="left"/>
      <w:pPr>
        <w:ind w:hanging="308"/>
      </w:pPr>
      <w:rPr>
        <w:rFonts w:ascii="Times New Roman" w:eastAsia="Times New Roman" w:hAnsi="Times New Roman" w:hint="default"/>
        <w:sz w:val="28"/>
        <w:szCs w:val="28"/>
      </w:rPr>
    </w:lvl>
    <w:lvl w:ilvl="1" w:tplc="30162B7E">
      <w:start w:val="1"/>
      <w:numFmt w:val="bullet"/>
      <w:lvlText w:val="•"/>
      <w:lvlJc w:val="left"/>
      <w:rPr>
        <w:rFonts w:hint="default"/>
      </w:rPr>
    </w:lvl>
    <w:lvl w:ilvl="2" w:tplc="F73ECD8C">
      <w:start w:val="1"/>
      <w:numFmt w:val="bullet"/>
      <w:lvlText w:val="•"/>
      <w:lvlJc w:val="left"/>
      <w:rPr>
        <w:rFonts w:hint="default"/>
      </w:rPr>
    </w:lvl>
    <w:lvl w:ilvl="3" w:tplc="2512AC54">
      <w:start w:val="1"/>
      <w:numFmt w:val="bullet"/>
      <w:lvlText w:val="•"/>
      <w:lvlJc w:val="left"/>
      <w:rPr>
        <w:rFonts w:hint="default"/>
      </w:rPr>
    </w:lvl>
    <w:lvl w:ilvl="4" w:tplc="96C0CA12">
      <w:start w:val="1"/>
      <w:numFmt w:val="bullet"/>
      <w:lvlText w:val="•"/>
      <w:lvlJc w:val="left"/>
      <w:rPr>
        <w:rFonts w:hint="default"/>
      </w:rPr>
    </w:lvl>
    <w:lvl w:ilvl="5" w:tplc="B46E8FE4">
      <w:start w:val="1"/>
      <w:numFmt w:val="bullet"/>
      <w:lvlText w:val="•"/>
      <w:lvlJc w:val="left"/>
      <w:rPr>
        <w:rFonts w:hint="default"/>
      </w:rPr>
    </w:lvl>
    <w:lvl w:ilvl="6" w:tplc="ADA88C8E">
      <w:start w:val="1"/>
      <w:numFmt w:val="bullet"/>
      <w:lvlText w:val="•"/>
      <w:lvlJc w:val="left"/>
      <w:rPr>
        <w:rFonts w:hint="default"/>
      </w:rPr>
    </w:lvl>
    <w:lvl w:ilvl="7" w:tplc="CC9033BC">
      <w:start w:val="1"/>
      <w:numFmt w:val="bullet"/>
      <w:lvlText w:val="•"/>
      <w:lvlJc w:val="left"/>
      <w:rPr>
        <w:rFonts w:hint="default"/>
      </w:rPr>
    </w:lvl>
    <w:lvl w:ilvl="8" w:tplc="035A14DA">
      <w:start w:val="1"/>
      <w:numFmt w:val="bullet"/>
      <w:lvlText w:val="•"/>
      <w:lvlJc w:val="left"/>
      <w:rPr>
        <w:rFonts w:hint="default"/>
      </w:rPr>
    </w:lvl>
  </w:abstractNum>
  <w:abstractNum w:abstractNumId="19">
    <w:nsid w:val="6AB1494B"/>
    <w:multiLevelType w:val="multilevel"/>
    <w:tmpl w:val="4596024A"/>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20">
    <w:nsid w:val="6E5D451F"/>
    <w:multiLevelType w:val="multilevel"/>
    <w:tmpl w:val="4596024A"/>
    <w:lvl w:ilvl="0">
      <w:start w:val="1"/>
      <w:numFmt w:val="bullet"/>
      <w:suff w:val="space"/>
      <w:lvlText w:val=""/>
      <w:lvlJc w:val="left"/>
      <w:pPr>
        <w:ind w:left="0" w:firstLine="709"/>
      </w:pPr>
      <w:rPr>
        <w:rFonts w:ascii="Symbol" w:hAnsi="Symbol"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21">
    <w:nsid w:val="6EE22D3D"/>
    <w:multiLevelType w:val="multilevel"/>
    <w:tmpl w:val="30B4DDBA"/>
    <w:lvl w:ilvl="0">
      <w:start w:val="2"/>
      <w:numFmt w:val="decimal"/>
      <w:lvlText w:val="%1"/>
      <w:lvlJc w:val="left"/>
      <w:pPr>
        <w:ind w:hanging="492"/>
      </w:pPr>
      <w:rPr>
        <w:rFonts w:hint="default"/>
      </w:rPr>
    </w:lvl>
    <w:lvl w:ilvl="1">
      <w:start w:val="1"/>
      <w:numFmt w:val="decimal"/>
      <w:lvlText w:val="%1.%2."/>
      <w:lvlJc w:val="left"/>
      <w:pPr>
        <w:ind w:hanging="492"/>
      </w:pPr>
      <w:rPr>
        <w:rFonts w:ascii="Times New Roman" w:eastAsia="Times New Roman" w:hAnsi="Times New Roman" w:hint="default"/>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712C6754"/>
    <w:multiLevelType w:val="multilevel"/>
    <w:tmpl w:val="DB18DF76"/>
    <w:lvl w:ilvl="0">
      <w:start w:val="1"/>
      <w:numFmt w:val="decimal"/>
      <w:suff w:val="space"/>
      <w:lvlText w:val="%1."/>
      <w:lvlJc w:val="left"/>
      <w:pPr>
        <w:ind w:left="0" w:firstLine="709"/>
      </w:pPr>
      <w:rPr>
        <w:rFonts w:ascii="Times New Roman" w:eastAsia="Times New Roman" w:hAnsi="Times New Roman" w:hint="default"/>
        <w:spacing w:val="1"/>
        <w:sz w:val="28"/>
        <w:szCs w:val="28"/>
      </w:rPr>
    </w:lvl>
    <w:lvl w:ilvl="1">
      <w:start w:val="1"/>
      <w:numFmt w:val="bullet"/>
      <w:lvlText w:val="•"/>
      <w:lvlJc w:val="left"/>
      <w:pPr>
        <w:ind w:left="0" w:firstLine="709"/>
      </w:pPr>
      <w:rPr>
        <w:rFonts w:hint="default"/>
      </w:rPr>
    </w:lvl>
    <w:lvl w:ilvl="2">
      <w:start w:val="1"/>
      <w:numFmt w:val="bullet"/>
      <w:lvlText w:val="•"/>
      <w:lvlJc w:val="left"/>
      <w:pPr>
        <w:ind w:left="0" w:firstLine="709"/>
      </w:pPr>
      <w:rPr>
        <w:rFonts w:hint="default"/>
      </w:rPr>
    </w:lvl>
    <w:lvl w:ilvl="3">
      <w:start w:val="1"/>
      <w:numFmt w:val="bullet"/>
      <w:lvlText w:val="•"/>
      <w:lvlJc w:val="left"/>
      <w:pPr>
        <w:ind w:left="0" w:firstLine="709"/>
      </w:pPr>
      <w:rPr>
        <w:rFonts w:hint="default"/>
      </w:rPr>
    </w:lvl>
    <w:lvl w:ilvl="4">
      <w:start w:val="1"/>
      <w:numFmt w:val="bullet"/>
      <w:lvlText w:val="•"/>
      <w:lvlJc w:val="left"/>
      <w:pPr>
        <w:ind w:left="0" w:firstLine="709"/>
      </w:pPr>
      <w:rPr>
        <w:rFonts w:hint="default"/>
      </w:rPr>
    </w:lvl>
    <w:lvl w:ilvl="5">
      <w:start w:val="1"/>
      <w:numFmt w:val="bullet"/>
      <w:lvlText w:val="•"/>
      <w:lvlJc w:val="left"/>
      <w:pPr>
        <w:ind w:left="0" w:firstLine="709"/>
      </w:pPr>
      <w:rPr>
        <w:rFonts w:hint="default"/>
      </w:rPr>
    </w:lvl>
    <w:lvl w:ilvl="6">
      <w:start w:val="1"/>
      <w:numFmt w:val="bullet"/>
      <w:lvlText w:val="•"/>
      <w:lvlJc w:val="left"/>
      <w:pPr>
        <w:ind w:left="0" w:firstLine="709"/>
      </w:pPr>
      <w:rPr>
        <w:rFonts w:hint="default"/>
      </w:rPr>
    </w:lvl>
    <w:lvl w:ilvl="7">
      <w:start w:val="1"/>
      <w:numFmt w:val="bullet"/>
      <w:lvlText w:val="•"/>
      <w:lvlJc w:val="left"/>
      <w:pPr>
        <w:ind w:left="0" w:firstLine="709"/>
      </w:pPr>
      <w:rPr>
        <w:rFonts w:hint="default"/>
      </w:rPr>
    </w:lvl>
    <w:lvl w:ilvl="8">
      <w:start w:val="1"/>
      <w:numFmt w:val="bullet"/>
      <w:lvlText w:val="•"/>
      <w:lvlJc w:val="left"/>
      <w:pPr>
        <w:ind w:left="0" w:firstLine="709"/>
      </w:pPr>
      <w:rPr>
        <w:rFonts w:hint="default"/>
      </w:rPr>
    </w:lvl>
  </w:abstractNum>
  <w:num w:numId="1">
    <w:abstractNumId w:val="14"/>
  </w:num>
  <w:num w:numId="2">
    <w:abstractNumId w:val="22"/>
  </w:num>
  <w:num w:numId="3">
    <w:abstractNumId w:val="16"/>
  </w:num>
  <w:num w:numId="4">
    <w:abstractNumId w:val="17"/>
  </w:num>
  <w:num w:numId="5">
    <w:abstractNumId w:val="3"/>
  </w:num>
  <w:num w:numId="6">
    <w:abstractNumId w:val="0"/>
  </w:num>
  <w:num w:numId="7">
    <w:abstractNumId w:val="18"/>
  </w:num>
  <w:num w:numId="8">
    <w:abstractNumId w:val="8"/>
  </w:num>
  <w:num w:numId="9">
    <w:abstractNumId w:val="7"/>
  </w:num>
  <w:num w:numId="10">
    <w:abstractNumId w:val="1"/>
  </w:num>
  <w:num w:numId="11">
    <w:abstractNumId w:val="6"/>
  </w:num>
  <w:num w:numId="12">
    <w:abstractNumId w:val="21"/>
  </w:num>
  <w:num w:numId="13">
    <w:abstractNumId w:val="12"/>
  </w:num>
  <w:num w:numId="14">
    <w:abstractNumId w:val="9"/>
  </w:num>
  <w:num w:numId="15">
    <w:abstractNumId w:val="4"/>
  </w:num>
  <w:num w:numId="16">
    <w:abstractNumId w:val="10"/>
  </w:num>
  <w:num w:numId="17">
    <w:abstractNumId w:val="5"/>
  </w:num>
  <w:num w:numId="18">
    <w:abstractNumId w:val="15"/>
  </w:num>
  <w:num w:numId="19">
    <w:abstractNumId w:val="20"/>
  </w:num>
  <w:num w:numId="20">
    <w:abstractNumId w:val="19"/>
  </w:num>
  <w:num w:numId="21">
    <w:abstractNumId w:val="13"/>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33"/>
    <w:rsid w:val="00000265"/>
    <w:rsid w:val="00007418"/>
    <w:rsid w:val="00007886"/>
    <w:rsid w:val="000122A3"/>
    <w:rsid w:val="00012661"/>
    <w:rsid w:val="000167A8"/>
    <w:rsid w:val="00020FED"/>
    <w:rsid w:val="00021699"/>
    <w:rsid w:val="000216EB"/>
    <w:rsid w:val="00024EFF"/>
    <w:rsid w:val="00026196"/>
    <w:rsid w:val="00027FE5"/>
    <w:rsid w:val="0003161C"/>
    <w:rsid w:val="0004182D"/>
    <w:rsid w:val="0004316E"/>
    <w:rsid w:val="0004707E"/>
    <w:rsid w:val="00047CE2"/>
    <w:rsid w:val="00051BF8"/>
    <w:rsid w:val="0005218C"/>
    <w:rsid w:val="00052AFF"/>
    <w:rsid w:val="000533DF"/>
    <w:rsid w:val="000534B7"/>
    <w:rsid w:val="00054486"/>
    <w:rsid w:val="000548B9"/>
    <w:rsid w:val="00056A19"/>
    <w:rsid w:val="00057E2A"/>
    <w:rsid w:val="000601E0"/>
    <w:rsid w:val="00060236"/>
    <w:rsid w:val="000615D6"/>
    <w:rsid w:val="00061950"/>
    <w:rsid w:val="00067078"/>
    <w:rsid w:val="00072B5F"/>
    <w:rsid w:val="00073588"/>
    <w:rsid w:val="00076807"/>
    <w:rsid w:val="00080104"/>
    <w:rsid w:val="000845EC"/>
    <w:rsid w:val="00085E4E"/>
    <w:rsid w:val="00091A41"/>
    <w:rsid w:val="00092356"/>
    <w:rsid w:val="00096C48"/>
    <w:rsid w:val="000978ED"/>
    <w:rsid w:val="000A109C"/>
    <w:rsid w:val="000A36F0"/>
    <w:rsid w:val="000C1D14"/>
    <w:rsid w:val="000C3084"/>
    <w:rsid w:val="000C3494"/>
    <w:rsid w:val="000C49F6"/>
    <w:rsid w:val="000C4C63"/>
    <w:rsid w:val="000C5BEC"/>
    <w:rsid w:val="000D7BE3"/>
    <w:rsid w:val="000F04EC"/>
    <w:rsid w:val="000F72D2"/>
    <w:rsid w:val="001013BF"/>
    <w:rsid w:val="0010479C"/>
    <w:rsid w:val="00105814"/>
    <w:rsid w:val="00106BE0"/>
    <w:rsid w:val="00110F42"/>
    <w:rsid w:val="001202D1"/>
    <w:rsid w:val="00121093"/>
    <w:rsid w:val="00121DDB"/>
    <w:rsid w:val="00122844"/>
    <w:rsid w:val="001234CD"/>
    <w:rsid w:val="00123BF0"/>
    <w:rsid w:val="00124A2A"/>
    <w:rsid w:val="00127735"/>
    <w:rsid w:val="00133480"/>
    <w:rsid w:val="00133F9F"/>
    <w:rsid w:val="00136E3C"/>
    <w:rsid w:val="00145332"/>
    <w:rsid w:val="00146734"/>
    <w:rsid w:val="0014793D"/>
    <w:rsid w:val="001509BD"/>
    <w:rsid w:val="00153575"/>
    <w:rsid w:val="00156C4F"/>
    <w:rsid w:val="00160648"/>
    <w:rsid w:val="001611F3"/>
    <w:rsid w:val="00164A38"/>
    <w:rsid w:val="0017250B"/>
    <w:rsid w:val="0017331E"/>
    <w:rsid w:val="00181F0E"/>
    <w:rsid w:val="00186F60"/>
    <w:rsid w:val="00191769"/>
    <w:rsid w:val="00192348"/>
    <w:rsid w:val="00193F33"/>
    <w:rsid w:val="001A2D84"/>
    <w:rsid w:val="001A3EF9"/>
    <w:rsid w:val="001A4D72"/>
    <w:rsid w:val="001A70FC"/>
    <w:rsid w:val="001B01B1"/>
    <w:rsid w:val="001B4F18"/>
    <w:rsid w:val="001C00EC"/>
    <w:rsid w:val="001C0926"/>
    <w:rsid w:val="001C7BC2"/>
    <w:rsid w:val="001D14DF"/>
    <w:rsid w:val="001D24F6"/>
    <w:rsid w:val="001E2238"/>
    <w:rsid w:val="001E23C0"/>
    <w:rsid w:val="001E366A"/>
    <w:rsid w:val="001F489C"/>
    <w:rsid w:val="001F4F58"/>
    <w:rsid w:val="001F58BB"/>
    <w:rsid w:val="001F6E54"/>
    <w:rsid w:val="00201DDB"/>
    <w:rsid w:val="00206DF6"/>
    <w:rsid w:val="00210679"/>
    <w:rsid w:val="00210943"/>
    <w:rsid w:val="00211132"/>
    <w:rsid w:val="00215498"/>
    <w:rsid w:val="0022158A"/>
    <w:rsid w:val="002313C5"/>
    <w:rsid w:val="00232D9B"/>
    <w:rsid w:val="00237CCB"/>
    <w:rsid w:val="002404C2"/>
    <w:rsid w:val="00241D52"/>
    <w:rsid w:val="00246786"/>
    <w:rsid w:val="00247341"/>
    <w:rsid w:val="002510EC"/>
    <w:rsid w:val="00256C9C"/>
    <w:rsid w:val="002600BD"/>
    <w:rsid w:val="00264F94"/>
    <w:rsid w:val="002655A5"/>
    <w:rsid w:val="002705DB"/>
    <w:rsid w:val="002717AD"/>
    <w:rsid w:val="002751F8"/>
    <w:rsid w:val="00277955"/>
    <w:rsid w:val="00281353"/>
    <w:rsid w:val="00283D03"/>
    <w:rsid w:val="00287A57"/>
    <w:rsid w:val="00292E30"/>
    <w:rsid w:val="00294325"/>
    <w:rsid w:val="002965A3"/>
    <w:rsid w:val="002A3E0E"/>
    <w:rsid w:val="002B028F"/>
    <w:rsid w:val="002B070F"/>
    <w:rsid w:val="002B0E69"/>
    <w:rsid w:val="002B12C7"/>
    <w:rsid w:val="002B27F4"/>
    <w:rsid w:val="002B29C5"/>
    <w:rsid w:val="002B59D4"/>
    <w:rsid w:val="002C1397"/>
    <w:rsid w:val="002C3C62"/>
    <w:rsid w:val="002C3F11"/>
    <w:rsid w:val="002D1CCA"/>
    <w:rsid w:val="002D1E02"/>
    <w:rsid w:val="002D364C"/>
    <w:rsid w:val="002D5ABA"/>
    <w:rsid w:val="002E144B"/>
    <w:rsid w:val="002E1628"/>
    <w:rsid w:val="002E4AA1"/>
    <w:rsid w:val="002E4B03"/>
    <w:rsid w:val="002E4B75"/>
    <w:rsid w:val="002F46A7"/>
    <w:rsid w:val="00300556"/>
    <w:rsid w:val="00302682"/>
    <w:rsid w:val="00305D4E"/>
    <w:rsid w:val="00306E8D"/>
    <w:rsid w:val="0031224B"/>
    <w:rsid w:val="00314282"/>
    <w:rsid w:val="00333CA7"/>
    <w:rsid w:val="0033445A"/>
    <w:rsid w:val="00335B17"/>
    <w:rsid w:val="00337367"/>
    <w:rsid w:val="00341B0B"/>
    <w:rsid w:val="00341BD4"/>
    <w:rsid w:val="00343D6F"/>
    <w:rsid w:val="00351471"/>
    <w:rsid w:val="00353F18"/>
    <w:rsid w:val="0036448E"/>
    <w:rsid w:val="00374BDC"/>
    <w:rsid w:val="003760E5"/>
    <w:rsid w:val="003855B5"/>
    <w:rsid w:val="003858F0"/>
    <w:rsid w:val="00385DB9"/>
    <w:rsid w:val="003A5B0C"/>
    <w:rsid w:val="003A623D"/>
    <w:rsid w:val="003A6EE9"/>
    <w:rsid w:val="003B0DE1"/>
    <w:rsid w:val="003B248E"/>
    <w:rsid w:val="003B5398"/>
    <w:rsid w:val="003B569B"/>
    <w:rsid w:val="003C24AA"/>
    <w:rsid w:val="003C4506"/>
    <w:rsid w:val="003C5D3D"/>
    <w:rsid w:val="003D1DC1"/>
    <w:rsid w:val="003D323A"/>
    <w:rsid w:val="003D32AC"/>
    <w:rsid w:val="003E7320"/>
    <w:rsid w:val="003E75F7"/>
    <w:rsid w:val="003F5145"/>
    <w:rsid w:val="003F603E"/>
    <w:rsid w:val="0040136E"/>
    <w:rsid w:val="00401797"/>
    <w:rsid w:val="004024B8"/>
    <w:rsid w:val="00404BB0"/>
    <w:rsid w:val="0041124C"/>
    <w:rsid w:val="00416DBB"/>
    <w:rsid w:val="0041786D"/>
    <w:rsid w:val="004347E1"/>
    <w:rsid w:val="00435139"/>
    <w:rsid w:val="0043586A"/>
    <w:rsid w:val="004405A9"/>
    <w:rsid w:val="00441880"/>
    <w:rsid w:val="004434EB"/>
    <w:rsid w:val="00445A4A"/>
    <w:rsid w:val="004541E2"/>
    <w:rsid w:val="004601B7"/>
    <w:rsid w:val="0046060E"/>
    <w:rsid w:val="0046378F"/>
    <w:rsid w:val="00471CE1"/>
    <w:rsid w:val="00475DF7"/>
    <w:rsid w:val="00476693"/>
    <w:rsid w:val="004775BB"/>
    <w:rsid w:val="00485ABC"/>
    <w:rsid w:val="00487029"/>
    <w:rsid w:val="00487715"/>
    <w:rsid w:val="00487973"/>
    <w:rsid w:val="004907C5"/>
    <w:rsid w:val="00491672"/>
    <w:rsid w:val="0049317C"/>
    <w:rsid w:val="004A437A"/>
    <w:rsid w:val="004A5BBE"/>
    <w:rsid w:val="004B3E0D"/>
    <w:rsid w:val="004B44D3"/>
    <w:rsid w:val="004C411C"/>
    <w:rsid w:val="004C4974"/>
    <w:rsid w:val="004D1284"/>
    <w:rsid w:val="004D4E1E"/>
    <w:rsid w:val="004F1924"/>
    <w:rsid w:val="0050395E"/>
    <w:rsid w:val="00505921"/>
    <w:rsid w:val="00507241"/>
    <w:rsid w:val="00507BB1"/>
    <w:rsid w:val="00507DF4"/>
    <w:rsid w:val="0051091B"/>
    <w:rsid w:val="00514314"/>
    <w:rsid w:val="005146D1"/>
    <w:rsid w:val="00515B4C"/>
    <w:rsid w:val="0051692A"/>
    <w:rsid w:val="005211D2"/>
    <w:rsid w:val="0052394F"/>
    <w:rsid w:val="00527991"/>
    <w:rsid w:val="005311B1"/>
    <w:rsid w:val="005312AD"/>
    <w:rsid w:val="005335C3"/>
    <w:rsid w:val="00533F26"/>
    <w:rsid w:val="00535532"/>
    <w:rsid w:val="00537BD6"/>
    <w:rsid w:val="00544D63"/>
    <w:rsid w:val="00545425"/>
    <w:rsid w:val="00545F99"/>
    <w:rsid w:val="005468D5"/>
    <w:rsid w:val="00554359"/>
    <w:rsid w:val="00556C18"/>
    <w:rsid w:val="00557550"/>
    <w:rsid w:val="005646A2"/>
    <w:rsid w:val="00564BF7"/>
    <w:rsid w:val="00566633"/>
    <w:rsid w:val="005723D3"/>
    <w:rsid w:val="00576A25"/>
    <w:rsid w:val="00582BFA"/>
    <w:rsid w:val="00582C16"/>
    <w:rsid w:val="00585B69"/>
    <w:rsid w:val="0058718E"/>
    <w:rsid w:val="005905CA"/>
    <w:rsid w:val="005948C4"/>
    <w:rsid w:val="00595764"/>
    <w:rsid w:val="00596E05"/>
    <w:rsid w:val="005A3F2A"/>
    <w:rsid w:val="005A4433"/>
    <w:rsid w:val="005A65DA"/>
    <w:rsid w:val="005A696E"/>
    <w:rsid w:val="005B10CA"/>
    <w:rsid w:val="005B29A9"/>
    <w:rsid w:val="005B39DE"/>
    <w:rsid w:val="005B5D49"/>
    <w:rsid w:val="005C0EEC"/>
    <w:rsid w:val="005C5EBE"/>
    <w:rsid w:val="005C7E1E"/>
    <w:rsid w:val="005E1D22"/>
    <w:rsid w:val="005E2B10"/>
    <w:rsid w:val="005E5811"/>
    <w:rsid w:val="005E5A80"/>
    <w:rsid w:val="005F1DEC"/>
    <w:rsid w:val="005F646E"/>
    <w:rsid w:val="005F7EF0"/>
    <w:rsid w:val="00606A1C"/>
    <w:rsid w:val="006075BA"/>
    <w:rsid w:val="00611739"/>
    <w:rsid w:val="00611A2E"/>
    <w:rsid w:val="00615CF0"/>
    <w:rsid w:val="00616D10"/>
    <w:rsid w:val="006170DC"/>
    <w:rsid w:val="00622AC6"/>
    <w:rsid w:val="00623C96"/>
    <w:rsid w:val="00625D0F"/>
    <w:rsid w:val="00630B96"/>
    <w:rsid w:val="00631A2F"/>
    <w:rsid w:val="0063530E"/>
    <w:rsid w:val="00642616"/>
    <w:rsid w:val="00643F5D"/>
    <w:rsid w:val="00647E70"/>
    <w:rsid w:val="00652691"/>
    <w:rsid w:val="00653B61"/>
    <w:rsid w:val="0066091A"/>
    <w:rsid w:val="00661D21"/>
    <w:rsid w:val="00662AE7"/>
    <w:rsid w:val="006633F5"/>
    <w:rsid w:val="00664EF4"/>
    <w:rsid w:val="0066566F"/>
    <w:rsid w:val="006746A3"/>
    <w:rsid w:val="00674DE6"/>
    <w:rsid w:val="006753F2"/>
    <w:rsid w:val="0068062A"/>
    <w:rsid w:val="00693E7A"/>
    <w:rsid w:val="00696FFA"/>
    <w:rsid w:val="006A79F4"/>
    <w:rsid w:val="006B1CA9"/>
    <w:rsid w:val="006B235E"/>
    <w:rsid w:val="006C5F10"/>
    <w:rsid w:val="006C7F9C"/>
    <w:rsid w:val="006D3C7C"/>
    <w:rsid w:val="006D43B3"/>
    <w:rsid w:val="006E63BE"/>
    <w:rsid w:val="006E72A0"/>
    <w:rsid w:val="00706A10"/>
    <w:rsid w:val="0071104E"/>
    <w:rsid w:val="007140CC"/>
    <w:rsid w:val="00715114"/>
    <w:rsid w:val="00717349"/>
    <w:rsid w:val="007179DE"/>
    <w:rsid w:val="0072003F"/>
    <w:rsid w:val="00720D44"/>
    <w:rsid w:val="00725780"/>
    <w:rsid w:val="00734497"/>
    <w:rsid w:val="00737BCF"/>
    <w:rsid w:val="007409E4"/>
    <w:rsid w:val="00741A75"/>
    <w:rsid w:val="00742FE0"/>
    <w:rsid w:val="00744808"/>
    <w:rsid w:val="00747234"/>
    <w:rsid w:val="00747F3F"/>
    <w:rsid w:val="007502B7"/>
    <w:rsid w:val="0075142E"/>
    <w:rsid w:val="0075153D"/>
    <w:rsid w:val="007622B8"/>
    <w:rsid w:val="00765CC6"/>
    <w:rsid w:val="007760F0"/>
    <w:rsid w:val="00777C10"/>
    <w:rsid w:val="00777F30"/>
    <w:rsid w:val="00777F72"/>
    <w:rsid w:val="0078104F"/>
    <w:rsid w:val="0078442F"/>
    <w:rsid w:val="00787339"/>
    <w:rsid w:val="0079654E"/>
    <w:rsid w:val="007A18C9"/>
    <w:rsid w:val="007A3177"/>
    <w:rsid w:val="007A3AE4"/>
    <w:rsid w:val="007A5D9A"/>
    <w:rsid w:val="007B095C"/>
    <w:rsid w:val="007B3D27"/>
    <w:rsid w:val="007B6DA5"/>
    <w:rsid w:val="007C5090"/>
    <w:rsid w:val="007C6091"/>
    <w:rsid w:val="007C689B"/>
    <w:rsid w:val="007C78F8"/>
    <w:rsid w:val="007D1105"/>
    <w:rsid w:val="007D174F"/>
    <w:rsid w:val="007D1A43"/>
    <w:rsid w:val="007D45AF"/>
    <w:rsid w:val="007E1058"/>
    <w:rsid w:val="007E3781"/>
    <w:rsid w:val="007E65F6"/>
    <w:rsid w:val="007F0D32"/>
    <w:rsid w:val="007F11A1"/>
    <w:rsid w:val="007F2166"/>
    <w:rsid w:val="007F6DCE"/>
    <w:rsid w:val="0080165B"/>
    <w:rsid w:val="00802DA1"/>
    <w:rsid w:val="00805980"/>
    <w:rsid w:val="00806086"/>
    <w:rsid w:val="00806B55"/>
    <w:rsid w:val="00810D85"/>
    <w:rsid w:val="00812ACA"/>
    <w:rsid w:val="008157DC"/>
    <w:rsid w:val="00815F8A"/>
    <w:rsid w:val="00820626"/>
    <w:rsid w:val="00820FC1"/>
    <w:rsid w:val="00823D9F"/>
    <w:rsid w:val="0083560F"/>
    <w:rsid w:val="00836AD0"/>
    <w:rsid w:val="00840A74"/>
    <w:rsid w:val="00847BB6"/>
    <w:rsid w:val="008516D4"/>
    <w:rsid w:val="008542DD"/>
    <w:rsid w:val="0085697E"/>
    <w:rsid w:val="00857741"/>
    <w:rsid w:val="00860663"/>
    <w:rsid w:val="0086102C"/>
    <w:rsid w:val="008630E7"/>
    <w:rsid w:val="008650B5"/>
    <w:rsid w:val="008723E8"/>
    <w:rsid w:val="00876648"/>
    <w:rsid w:val="00881AA8"/>
    <w:rsid w:val="00881EE1"/>
    <w:rsid w:val="00882904"/>
    <w:rsid w:val="00883370"/>
    <w:rsid w:val="00883430"/>
    <w:rsid w:val="00885D2B"/>
    <w:rsid w:val="00886545"/>
    <w:rsid w:val="00890FF7"/>
    <w:rsid w:val="008920F1"/>
    <w:rsid w:val="008934CA"/>
    <w:rsid w:val="008949BF"/>
    <w:rsid w:val="00897D6E"/>
    <w:rsid w:val="008A3087"/>
    <w:rsid w:val="008A3F45"/>
    <w:rsid w:val="008A4C40"/>
    <w:rsid w:val="008A5452"/>
    <w:rsid w:val="008B14B0"/>
    <w:rsid w:val="008B6872"/>
    <w:rsid w:val="008C0F6F"/>
    <w:rsid w:val="008C10CA"/>
    <w:rsid w:val="008C13C1"/>
    <w:rsid w:val="008C63C9"/>
    <w:rsid w:val="008D3623"/>
    <w:rsid w:val="008E1CC8"/>
    <w:rsid w:val="008E6919"/>
    <w:rsid w:val="008E72AF"/>
    <w:rsid w:val="008F0DB3"/>
    <w:rsid w:val="008F35F2"/>
    <w:rsid w:val="008F5F0B"/>
    <w:rsid w:val="008F6A5A"/>
    <w:rsid w:val="008F77C2"/>
    <w:rsid w:val="00905139"/>
    <w:rsid w:val="00905595"/>
    <w:rsid w:val="009057C9"/>
    <w:rsid w:val="00912007"/>
    <w:rsid w:val="00920BD2"/>
    <w:rsid w:val="0092451E"/>
    <w:rsid w:val="009250E8"/>
    <w:rsid w:val="009268DA"/>
    <w:rsid w:val="009303F6"/>
    <w:rsid w:val="009333DE"/>
    <w:rsid w:val="00940FDB"/>
    <w:rsid w:val="00950F4F"/>
    <w:rsid w:val="00954B3A"/>
    <w:rsid w:val="009561A2"/>
    <w:rsid w:val="00956A8B"/>
    <w:rsid w:val="00960515"/>
    <w:rsid w:val="009756E1"/>
    <w:rsid w:val="00975A19"/>
    <w:rsid w:val="0098424D"/>
    <w:rsid w:val="00985F07"/>
    <w:rsid w:val="00991B67"/>
    <w:rsid w:val="00992783"/>
    <w:rsid w:val="00992D6B"/>
    <w:rsid w:val="009939D6"/>
    <w:rsid w:val="009A59F5"/>
    <w:rsid w:val="009A7AC6"/>
    <w:rsid w:val="009A7C98"/>
    <w:rsid w:val="009B4B0D"/>
    <w:rsid w:val="009B51F6"/>
    <w:rsid w:val="009B67FD"/>
    <w:rsid w:val="009C60A8"/>
    <w:rsid w:val="009D38A6"/>
    <w:rsid w:val="009D6372"/>
    <w:rsid w:val="009D6B50"/>
    <w:rsid w:val="009E3155"/>
    <w:rsid w:val="009E43CA"/>
    <w:rsid w:val="009E58A3"/>
    <w:rsid w:val="009E72A2"/>
    <w:rsid w:val="009F0677"/>
    <w:rsid w:val="009F202C"/>
    <w:rsid w:val="009F2EE2"/>
    <w:rsid w:val="009F39EF"/>
    <w:rsid w:val="009F6141"/>
    <w:rsid w:val="009F7353"/>
    <w:rsid w:val="009F7DFF"/>
    <w:rsid w:val="00A0079B"/>
    <w:rsid w:val="00A02F5E"/>
    <w:rsid w:val="00A04680"/>
    <w:rsid w:val="00A056E9"/>
    <w:rsid w:val="00A111DA"/>
    <w:rsid w:val="00A1163E"/>
    <w:rsid w:val="00A175D8"/>
    <w:rsid w:val="00A308AC"/>
    <w:rsid w:val="00A31F28"/>
    <w:rsid w:val="00A42CE1"/>
    <w:rsid w:val="00A4574C"/>
    <w:rsid w:val="00A503F1"/>
    <w:rsid w:val="00A54DC8"/>
    <w:rsid w:val="00A63035"/>
    <w:rsid w:val="00A63C5B"/>
    <w:rsid w:val="00A6586F"/>
    <w:rsid w:val="00A723FC"/>
    <w:rsid w:val="00A7346C"/>
    <w:rsid w:val="00A75CEF"/>
    <w:rsid w:val="00A76B37"/>
    <w:rsid w:val="00A80602"/>
    <w:rsid w:val="00A81655"/>
    <w:rsid w:val="00A959BC"/>
    <w:rsid w:val="00AA1615"/>
    <w:rsid w:val="00AA2DC1"/>
    <w:rsid w:val="00AA405E"/>
    <w:rsid w:val="00AA5704"/>
    <w:rsid w:val="00AA643B"/>
    <w:rsid w:val="00AB034F"/>
    <w:rsid w:val="00AB0884"/>
    <w:rsid w:val="00AB607A"/>
    <w:rsid w:val="00AC2EE7"/>
    <w:rsid w:val="00AC4770"/>
    <w:rsid w:val="00AC4880"/>
    <w:rsid w:val="00AD1831"/>
    <w:rsid w:val="00AD2B04"/>
    <w:rsid w:val="00AE36D3"/>
    <w:rsid w:val="00AE4BA0"/>
    <w:rsid w:val="00AE4C35"/>
    <w:rsid w:val="00AE5681"/>
    <w:rsid w:val="00AE7B77"/>
    <w:rsid w:val="00AF1083"/>
    <w:rsid w:val="00AF24AB"/>
    <w:rsid w:val="00AF25AD"/>
    <w:rsid w:val="00AF2B54"/>
    <w:rsid w:val="00AF527A"/>
    <w:rsid w:val="00B02DB5"/>
    <w:rsid w:val="00B03D74"/>
    <w:rsid w:val="00B06D6E"/>
    <w:rsid w:val="00B07E7A"/>
    <w:rsid w:val="00B1504F"/>
    <w:rsid w:val="00B174F4"/>
    <w:rsid w:val="00B238E8"/>
    <w:rsid w:val="00B2409E"/>
    <w:rsid w:val="00B27034"/>
    <w:rsid w:val="00B3034A"/>
    <w:rsid w:val="00B30DCC"/>
    <w:rsid w:val="00B31088"/>
    <w:rsid w:val="00B32289"/>
    <w:rsid w:val="00B3462D"/>
    <w:rsid w:val="00B34EDF"/>
    <w:rsid w:val="00B35B33"/>
    <w:rsid w:val="00B36D69"/>
    <w:rsid w:val="00B40661"/>
    <w:rsid w:val="00B44A81"/>
    <w:rsid w:val="00B45278"/>
    <w:rsid w:val="00B457BC"/>
    <w:rsid w:val="00B45FB1"/>
    <w:rsid w:val="00B4752C"/>
    <w:rsid w:val="00B5001B"/>
    <w:rsid w:val="00B53478"/>
    <w:rsid w:val="00B54CD1"/>
    <w:rsid w:val="00B57502"/>
    <w:rsid w:val="00B60427"/>
    <w:rsid w:val="00B64523"/>
    <w:rsid w:val="00B653FB"/>
    <w:rsid w:val="00B65BB6"/>
    <w:rsid w:val="00B66833"/>
    <w:rsid w:val="00B71E4D"/>
    <w:rsid w:val="00B724BD"/>
    <w:rsid w:val="00B7292E"/>
    <w:rsid w:val="00B72C03"/>
    <w:rsid w:val="00B73EB2"/>
    <w:rsid w:val="00B77E61"/>
    <w:rsid w:val="00B81FAB"/>
    <w:rsid w:val="00B82906"/>
    <w:rsid w:val="00B840AA"/>
    <w:rsid w:val="00B8653B"/>
    <w:rsid w:val="00B908E6"/>
    <w:rsid w:val="00B90FA0"/>
    <w:rsid w:val="00B93940"/>
    <w:rsid w:val="00B94895"/>
    <w:rsid w:val="00B9752F"/>
    <w:rsid w:val="00BA1DBA"/>
    <w:rsid w:val="00BB04DC"/>
    <w:rsid w:val="00BB77B3"/>
    <w:rsid w:val="00BC07C8"/>
    <w:rsid w:val="00BC0E72"/>
    <w:rsid w:val="00BD1160"/>
    <w:rsid w:val="00BD3876"/>
    <w:rsid w:val="00BD3C4C"/>
    <w:rsid w:val="00BD3DD1"/>
    <w:rsid w:val="00BE4D12"/>
    <w:rsid w:val="00BE62D2"/>
    <w:rsid w:val="00BE62E9"/>
    <w:rsid w:val="00BE7CA6"/>
    <w:rsid w:val="00BF2DF8"/>
    <w:rsid w:val="00BF4E28"/>
    <w:rsid w:val="00BF794D"/>
    <w:rsid w:val="00C0294E"/>
    <w:rsid w:val="00C05CFA"/>
    <w:rsid w:val="00C06B5E"/>
    <w:rsid w:val="00C06F2E"/>
    <w:rsid w:val="00C165AF"/>
    <w:rsid w:val="00C22A7D"/>
    <w:rsid w:val="00C241C7"/>
    <w:rsid w:val="00C276F8"/>
    <w:rsid w:val="00C374C1"/>
    <w:rsid w:val="00C4085D"/>
    <w:rsid w:val="00C42495"/>
    <w:rsid w:val="00C46AC8"/>
    <w:rsid w:val="00C47655"/>
    <w:rsid w:val="00C52161"/>
    <w:rsid w:val="00C52423"/>
    <w:rsid w:val="00C5355E"/>
    <w:rsid w:val="00C540B9"/>
    <w:rsid w:val="00C545E8"/>
    <w:rsid w:val="00C6182F"/>
    <w:rsid w:val="00C62D3E"/>
    <w:rsid w:val="00C636BA"/>
    <w:rsid w:val="00C64CB5"/>
    <w:rsid w:val="00C6728E"/>
    <w:rsid w:val="00C677EE"/>
    <w:rsid w:val="00C71842"/>
    <w:rsid w:val="00C738EC"/>
    <w:rsid w:val="00C77B68"/>
    <w:rsid w:val="00C807FD"/>
    <w:rsid w:val="00C81190"/>
    <w:rsid w:val="00C812EC"/>
    <w:rsid w:val="00C8150E"/>
    <w:rsid w:val="00C97543"/>
    <w:rsid w:val="00CA4BBF"/>
    <w:rsid w:val="00CB05C1"/>
    <w:rsid w:val="00CB0CBA"/>
    <w:rsid w:val="00CB3D45"/>
    <w:rsid w:val="00CB54F6"/>
    <w:rsid w:val="00CB597C"/>
    <w:rsid w:val="00CC0AD8"/>
    <w:rsid w:val="00CC3482"/>
    <w:rsid w:val="00CC3D75"/>
    <w:rsid w:val="00CC6AE9"/>
    <w:rsid w:val="00CD3639"/>
    <w:rsid w:val="00CD685C"/>
    <w:rsid w:val="00CD7869"/>
    <w:rsid w:val="00CE04A6"/>
    <w:rsid w:val="00CE6FF4"/>
    <w:rsid w:val="00CF0A93"/>
    <w:rsid w:val="00CF3635"/>
    <w:rsid w:val="00D039B2"/>
    <w:rsid w:val="00D126B4"/>
    <w:rsid w:val="00D1418A"/>
    <w:rsid w:val="00D145F1"/>
    <w:rsid w:val="00D17E47"/>
    <w:rsid w:val="00D226A7"/>
    <w:rsid w:val="00D24EA5"/>
    <w:rsid w:val="00D262A5"/>
    <w:rsid w:val="00D26E8A"/>
    <w:rsid w:val="00D3181E"/>
    <w:rsid w:val="00D352EB"/>
    <w:rsid w:val="00D36A73"/>
    <w:rsid w:val="00D37118"/>
    <w:rsid w:val="00D37929"/>
    <w:rsid w:val="00D41A0C"/>
    <w:rsid w:val="00D42D23"/>
    <w:rsid w:val="00D62040"/>
    <w:rsid w:val="00D62646"/>
    <w:rsid w:val="00D62DFF"/>
    <w:rsid w:val="00D725D4"/>
    <w:rsid w:val="00D736E7"/>
    <w:rsid w:val="00D73DAA"/>
    <w:rsid w:val="00D73E15"/>
    <w:rsid w:val="00D74CA3"/>
    <w:rsid w:val="00D779BA"/>
    <w:rsid w:val="00D831A1"/>
    <w:rsid w:val="00D86513"/>
    <w:rsid w:val="00D93D4B"/>
    <w:rsid w:val="00D97FE0"/>
    <w:rsid w:val="00DA1C88"/>
    <w:rsid w:val="00DA21D6"/>
    <w:rsid w:val="00DA4358"/>
    <w:rsid w:val="00DA634D"/>
    <w:rsid w:val="00DB07E4"/>
    <w:rsid w:val="00DB2657"/>
    <w:rsid w:val="00DC112E"/>
    <w:rsid w:val="00DC30BE"/>
    <w:rsid w:val="00DC5002"/>
    <w:rsid w:val="00DD2007"/>
    <w:rsid w:val="00DD21C4"/>
    <w:rsid w:val="00DD4015"/>
    <w:rsid w:val="00DD4BC0"/>
    <w:rsid w:val="00DD70BB"/>
    <w:rsid w:val="00DE398B"/>
    <w:rsid w:val="00DE4496"/>
    <w:rsid w:val="00DE762D"/>
    <w:rsid w:val="00DF11E9"/>
    <w:rsid w:val="00E07A2C"/>
    <w:rsid w:val="00E10021"/>
    <w:rsid w:val="00E173C2"/>
    <w:rsid w:val="00E25E83"/>
    <w:rsid w:val="00E320F6"/>
    <w:rsid w:val="00E33C3E"/>
    <w:rsid w:val="00E34591"/>
    <w:rsid w:val="00E3648C"/>
    <w:rsid w:val="00E4436C"/>
    <w:rsid w:val="00E44B9D"/>
    <w:rsid w:val="00E53874"/>
    <w:rsid w:val="00E53F4A"/>
    <w:rsid w:val="00E56B41"/>
    <w:rsid w:val="00E56C25"/>
    <w:rsid w:val="00E607FB"/>
    <w:rsid w:val="00E62B44"/>
    <w:rsid w:val="00E67DF1"/>
    <w:rsid w:val="00E718C5"/>
    <w:rsid w:val="00E7529B"/>
    <w:rsid w:val="00E77F64"/>
    <w:rsid w:val="00E85297"/>
    <w:rsid w:val="00E85C87"/>
    <w:rsid w:val="00E87D3A"/>
    <w:rsid w:val="00E9198E"/>
    <w:rsid w:val="00E93128"/>
    <w:rsid w:val="00E96937"/>
    <w:rsid w:val="00EA2C99"/>
    <w:rsid w:val="00EA7B9A"/>
    <w:rsid w:val="00EB121D"/>
    <w:rsid w:val="00EB652C"/>
    <w:rsid w:val="00EC051E"/>
    <w:rsid w:val="00EC2220"/>
    <w:rsid w:val="00EC2CF5"/>
    <w:rsid w:val="00ED00AB"/>
    <w:rsid w:val="00ED0C18"/>
    <w:rsid w:val="00ED5676"/>
    <w:rsid w:val="00EE009D"/>
    <w:rsid w:val="00EE1CBF"/>
    <w:rsid w:val="00EE4A1D"/>
    <w:rsid w:val="00EE5AA6"/>
    <w:rsid w:val="00EE5FF0"/>
    <w:rsid w:val="00EE60A1"/>
    <w:rsid w:val="00EE651B"/>
    <w:rsid w:val="00EE780F"/>
    <w:rsid w:val="00EF014C"/>
    <w:rsid w:val="00EF0D82"/>
    <w:rsid w:val="00EF2F59"/>
    <w:rsid w:val="00EF68D7"/>
    <w:rsid w:val="00EF6D56"/>
    <w:rsid w:val="00F02537"/>
    <w:rsid w:val="00F051DC"/>
    <w:rsid w:val="00F05E0E"/>
    <w:rsid w:val="00F06CE4"/>
    <w:rsid w:val="00F13FFC"/>
    <w:rsid w:val="00F17A6E"/>
    <w:rsid w:val="00F24061"/>
    <w:rsid w:val="00F3215C"/>
    <w:rsid w:val="00F37598"/>
    <w:rsid w:val="00F404F4"/>
    <w:rsid w:val="00F51FC0"/>
    <w:rsid w:val="00F52EA0"/>
    <w:rsid w:val="00F54BF9"/>
    <w:rsid w:val="00F55AB9"/>
    <w:rsid w:val="00F617DA"/>
    <w:rsid w:val="00F62CE6"/>
    <w:rsid w:val="00F7064C"/>
    <w:rsid w:val="00F73BBD"/>
    <w:rsid w:val="00F75CCF"/>
    <w:rsid w:val="00F76367"/>
    <w:rsid w:val="00F81661"/>
    <w:rsid w:val="00F82083"/>
    <w:rsid w:val="00FA0B8D"/>
    <w:rsid w:val="00FA0D35"/>
    <w:rsid w:val="00FA2D0B"/>
    <w:rsid w:val="00FA6222"/>
    <w:rsid w:val="00FA704D"/>
    <w:rsid w:val="00FB3150"/>
    <w:rsid w:val="00FB417B"/>
    <w:rsid w:val="00FC3C61"/>
    <w:rsid w:val="00FD0E08"/>
    <w:rsid w:val="00FD6C56"/>
    <w:rsid w:val="00FD6C59"/>
    <w:rsid w:val="00FE0C5F"/>
    <w:rsid w:val="00FE7E4C"/>
    <w:rsid w:val="00FF16E9"/>
    <w:rsid w:val="00FF1F32"/>
    <w:rsid w:val="00FF3071"/>
    <w:rsid w:val="00FF3FCE"/>
    <w:rsid w:val="00FF4AE8"/>
    <w:rsid w:val="00FF6AD2"/>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00" w:firstLine="707"/>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5697E"/>
    <w:pPr>
      <w:tabs>
        <w:tab w:val="center" w:pos="4677"/>
        <w:tab w:val="right" w:pos="9355"/>
      </w:tabs>
    </w:pPr>
  </w:style>
  <w:style w:type="character" w:customStyle="1" w:styleId="a6">
    <w:name w:val="Верхний колонтитул Знак"/>
    <w:basedOn w:val="a0"/>
    <w:link w:val="a5"/>
    <w:uiPriority w:val="99"/>
    <w:rsid w:val="0085697E"/>
  </w:style>
  <w:style w:type="paragraph" w:styleId="a7">
    <w:name w:val="footer"/>
    <w:basedOn w:val="a"/>
    <w:link w:val="a8"/>
    <w:uiPriority w:val="99"/>
    <w:unhideWhenUsed/>
    <w:rsid w:val="0085697E"/>
    <w:pPr>
      <w:tabs>
        <w:tab w:val="center" w:pos="4677"/>
        <w:tab w:val="right" w:pos="9355"/>
      </w:tabs>
    </w:pPr>
  </w:style>
  <w:style w:type="character" w:customStyle="1" w:styleId="a8">
    <w:name w:val="Нижний колонтитул Знак"/>
    <w:basedOn w:val="a0"/>
    <w:link w:val="a7"/>
    <w:uiPriority w:val="99"/>
    <w:rsid w:val="0085697E"/>
  </w:style>
  <w:style w:type="paragraph" w:styleId="a9">
    <w:name w:val="Balloon Text"/>
    <w:basedOn w:val="a"/>
    <w:link w:val="aa"/>
    <w:uiPriority w:val="99"/>
    <w:semiHidden/>
    <w:unhideWhenUsed/>
    <w:rsid w:val="0075142E"/>
    <w:rPr>
      <w:rFonts w:ascii="Tahoma" w:hAnsi="Tahoma" w:cs="Tahoma"/>
      <w:sz w:val="16"/>
      <w:szCs w:val="16"/>
    </w:rPr>
  </w:style>
  <w:style w:type="character" w:customStyle="1" w:styleId="aa">
    <w:name w:val="Текст выноски Знак"/>
    <w:basedOn w:val="a0"/>
    <w:link w:val="a9"/>
    <w:uiPriority w:val="99"/>
    <w:semiHidden/>
    <w:rsid w:val="00751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00" w:firstLine="707"/>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5697E"/>
    <w:pPr>
      <w:tabs>
        <w:tab w:val="center" w:pos="4677"/>
        <w:tab w:val="right" w:pos="9355"/>
      </w:tabs>
    </w:pPr>
  </w:style>
  <w:style w:type="character" w:customStyle="1" w:styleId="a6">
    <w:name w:val="Верхний колонтитул Знак"/>
    <w:basedOn w:val="a0"/>
    <w:link w:val="a5"/>
    <w:uiPriority w:val="99"/>
    <w:rsid w:val="0085697E"/>
  </w:style>
  <w:style w:type="paragraph" w:styleId="a7">
    <w:name w:val="footer"/>
    <w:basedOn w:val="a"/>
    <w:link w:val="a8"/>
    <w:uiPriority w:val="99"/>
    <w:unhideWhenUsed/>
    <w:rsid w:val="0085697E"/>
    <w:pPr>
      <w:tabs>
        <w:tab w:val="center" w:pos="4677"/>
        <w:tab w:val="right" w:pos="9355"/>
      </w:tabs>
    </w:pPr>
  </w:style>
  <w:style w:type="character" w:customStyle="1" w:styleId="a8">
    <w:name w:val="Нижний колонтитул Знак"/>
    <w:basedOn w:val="a0"/>
    <w:link w:val="a7"/>
    <w:uiPriority w:val="99"/>
    <w:rsid w:val="0085697E"/>
  </w:style>
  <w:style w:type="paragraph" w:styleId="a9">
    <w:name w:val="Balloon Text"/>
    <w:basedOn w:val="a"/>
    <w:link w:val="aa"/>
    <w:uiPriority w:val="99"/>
    <w:semiHidden/>
    <w:unhideWhenUsed/>
    <w:rsid w:val="0075142E"/>
    <w:rPr>
      <w:rFonts w:ascii="Tahoma" w:hAnsi="Tahoma" w:cs="Tahoma"/>
      <w:sz w:val="16"/>
      <w:szCs w:val="16"/>
    </w:rPr>
  </w:style>
  <w:style w:type="character" w:customStyle="1" w:styleId="aa">
    <w:name w:val="Текст выноски Знак"/>
    <w:basedOn w:val="a0"/>
    <w:link w:val="a9"/>
    <w:uiPriority w:val="99"/>
    <w:semiHidden/>
    <w:rsid w:val="00751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E97FCCE5</Template>
  <TotalTime>582</TotalTime>
  <Pages>117</Pages>
  <Words>38275</Words>
  <Characters>218170</Characters>
  <Application>Microsoft Office Word</Application>
  <DocSecurity>0</DocSecurity>
  <Lines>1818</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МАГУЗА Александр Олегович</dc:creator>
  <cp:lastModifiedBy>Пользователь Windows</cp:lastModifiedBy>
  <cp:revision>48</cp:revision>
  <cp:lastPrinted>2023-05-29T09:25:00Z</cp:lastPrinted>
  <dcterms:created xsi:type="dcterms:W3CDTF">2023-05-23T06:48:00Z</dcterms:created>
  <dcterms:modified xsi:type="dcterms:W3CDTF">2023-05-29T10:36:00Z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LastSaved">
    <vt:filetime>2023-04-12T00:00:00Z</vt:filetime>
  </property>
</Properties>
</file>